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D7E52" w14:textId="77777777" w:rsidR="00016E57" w:rsidRDefault="00203F53">
      <w:pPr>
        <w:spacing w:before="59"/>
        <w:ind w:left="4135" w:right="3510" w:firstLine="976"/>
        <w:rPr>
          <w:b/>
          <w:sz w:val="32"/>
        </w:rPr>
      </w:pPr>
      <w:r>
        <w:rPr>
          <w:b/>
          <w:sz w:val="32"/>
        </w:rPr>
        <w:t xml:space="preserve">Section L </w:t>
      </w:r>
      <w:r>
        <w:rPr>
          <w:b/>
          <w:spacing w:val="-2"/>
          <w:sz w:val="32"/>
        </w:rPr>
        <w:t>Instructions</w:t>
      </w:r>
      <w:r>
        <w:rPr>
          <w:b/>
          <w:spacing w:val="-20"/>
          <w:sz w:val="32"/>
        </w:rPr>
        <w:t xml:space="preserve"> </w:t>
      </w:r>
      <w:r>
        <w:rPr>
          <w:b/>
          <w:spacing w:val="-2"/>
          <w:sz w:val="32"/>
        </w:rPr>
        <w:t>to</w:t>
      </w:r>
      <w:r>
        <w:rPr>
          <w:b/>
          <w:spacing w:val="-16"/>
          <w:sz w:val="32"/>
        </w:rPr>
        <w:t xml:space="preserve"> </w:t>
      </w:r>
      <w:r>
        <w:rPr>
          <w:b/>
          <w:spacing w:val="-2"/>
          <w:sz w:val="32"/>
        </w:rPr>
        <w:t>Offerors</w:t>
      </w:r>
    </w:p>
    <w:p w14:paraId="667D7E53" w14:textId="77777777" w:rsidR="00016E57" w:rsidRDefault="00203F53">
      <w:pPr>
        <w:spacing w:before="365"/>
        <w:ind w:left="1263" w:right="1263"/>
        <w:jc w:val="center"/>
        <w:rPr>
          <w:b/>
          <w:sz w:val="32"/>
        </w:rPr>
      </w:pPr>
      <w:r>
        <w:rPr>
          <w:b/>
          <w:sz w:val="32"/>
        </w:rPr>
        <w:t>Simplified</w:t>
      </w:r>
      <w:r>
        <w:rPr>
          <w:b/>
          <w:spacing w:val="-20"/>
          <w:sz w:val="32"/>
        </w:rPr>
        <w:t xml:space="preserve"> </w:t>
      </w:r>
      <w:r>
        <w:rPr>
          <w:b/>
          <w:sz w:val="32"/>
        </w:rPr>
        <w:t>Acquisition</w:t>
      </w:r>
      <w:r>
        <w:rPr>
          <w:b/>
          <w:spacing w:val="-20"/>
          <w:sz w:val="32"/>
        </w:rPr>
        <w:t xml:space="preserve"> </w:t>
      </w:r>
      <w:r>
        <w:rPr>
          <w:b/>
          <w:sz w:val="32"/>
        </w:rPr>
        <w:t>of</w:t>
      </w:r>
      <w:r>
        <w:rPr>
          <w:b/>
          <w:spacing w:val="-20"/>
          <w:sz w:val="32"/>
        </w:rPr>
        <w:t xml:space="preserve"> </w:t>
      </w:r>
      <w:r>
        <w:rPr>
          <w:b/>
          <w:sz w:val="32"/>
        </w:rPr>
        <w:t>Base</w:t>
      </w:r>
      <w:r>
        <w:rPr>
          <w:b/>
          <w:spacing w:val="-20"/>
          <w:sz w:val="32"/>
        </w:rPr>
        <w:t xml:space="preserve"> </w:t>
      </w:r>
      <w:r>
        <w:rPr>
          <w:b/>
          <w:sz w:val="32"/>
        </w:rPr>
        <w:t>Engineering</w:t>
      </w:r>
      <w:r>
        <w:rPr>
          <w:b/>
          <w:spacing w:val="-20"/>
          <w:sz w:val="32"/>
        </w:rPr>
        <w:t xml:space="preserve"> </w:t>
      </w:r>
      <w:r>
        <w:rPr>
          <w:b/>
          <w:sz w:val="32"/>
        </w:rPr>
        <w:t xml:space="preserve">Requirements </w:t>
      </w:r>
      <w:r>
        <w:rPr>
          <w:b/>
          <w:spacing w:val="-2"/>
          <w:sz w:val="32"/>
        </w:rPr>
        <w:t>(SABER)</w:t>
      </w:r>
    </w:p>
    <w:p w14:paraId="667D7E54" w14:textId="77777777" w:rsidR="00016E57" w:rsidRDefault="00016E57">
      <w:pPr>
        <w:pStyle w:val="BodyText"/>
        <w:rPr>
          <w:b/>
          <w:sz w:val="32"/>
        </w:rPr>
      </w:pPr>
    </w:p>
    <w:p w14:paraId="667D7E55" w14:textId="231D577A" w:rsidR="00016E57" w:rsidRDefault="009F0B1F">
      <w:pPr>
        <w:ind w:left="1263" w:right="1264"/>
        <w:jc w:val="center"/>
        <w:rPr>
          <w:b/>
          <w:sz w:val="32"/>
        </w:rPr>
      </w:pPr>
      <w:r>
        <w:rPr>
          <w:b/>
          <w:sz w:val="32"/>
        </w:rPr>
        <w:t>11 September</w:t>
      </w:r>
      <w:r w:rsidR="00203F53">
        <w:rPr>
          <w:b/>
          <w:spacing w:val="-15"/>
          <w:sz w:val="32"/>
        </w:rPr>
        <w:t xml:space="preserve"> </w:t>
      </w:r>
      <w:r w:rsidR="00203F53">
        <w:rPr>
          <w:b/>
          <w:spacing w:val="-4"/>
          <w:sz w:val="32"/>
        </w:rPr>
        <w:t>2026</w:t>
      </w:r>
    </w:p>
    <w:p w14:paraId="667D7E56" w14:textId="77777777" w:rsidR="00016E57" w:rsidRDefault="00016E57">
      <w:pPr>
        <w:jc w:val="center"/>
        <w:rPr>
          <w:b/>
          <w:sz w:val="32"/>
        </w:rPr>
        <w:sectPr w:rsidR="00016E57">
          <w:footerReference w:type="default" r:id="rId11"/>
          <w:type w:val="continuous"/>
          <w:pgSz w:w="12240" w:h="15840"/>
          <w:pgMar w:top="1380" w:right="360" w:bottom="1380" w:left="360" w:header="0" w:footer="1199" w:gutter="0"/>
          <w:pgNumType w:start="1"/>
          <w:cols w:space="720"/>
        </w:sectPr>
      </w:pPr>
    </w:p>
    <w:p w14:paraId="667D7E57" w14:textId="77777777" w:rsidR="00016E57" w:rsidRDefault="00203F53">
      <w:pPr>
        <w:spacing w:before="59"/>
        <w:ind w:left="1080"/>
        <w:rPr>
          <w:b/>
          <w:sz w:val="32"/>
        </w:rPr>
      </w:pPr>
      <w:r>
        <w:rPr>
          <w:b/>
          <w:sz w:val="32"/>
        </w:rPr>
        <w:lastRenderedPageBreak/>
        <w:t>Table</w:t>
      </w:r>
      <w:r>
        <w:rPr>
          <w:b/>
          <w:spacing w:val="-13"/>
          <w:sz w:val="32"/>
        </w:rPr>
        <w:t xml:space="preserve"> </w:t>
      </w:r>
      <w:r>
        <w:rPr>
          <w:b/>
          <w:sz w:val="32"/>
        </w:rPr>
        <w:t>of</w:t>
      </w:r>
      <w:r>
        <w:rPr>
          <w:b/>
          <w:spacing w:val="-11"/>
          <w:sz w:val="32"/>
        </w:rPr>
        <w:t xml:space="preserve"> </w:t>
      </w:r>
      <w:r>
        <w:rPr>
          <w:b/>
          <w:spacing w:val="-2"/>
          <w:sz w:val="32"/>
        </w:rPr>
        <w:t>Contents</w:t>
      </w:r>
    </w:p>
    <w:p w14:paraId="667D7E58" w14:textId="77777777" w:rsidR="00016E57" w:rsidRDefault="00016E57">
      <w:pPr>
        <w:rPr>
          <w:b/>
          <w:sz w:val="32"/>
        </w:rPr>
        <w:sectPr w:rsidR="00016E57">
          <w:pgSz w:w="12240" w:h="15840"/>
          <w:pgMar w:top="1380" w:right="360" w:bottom="2056" w:left="360" w:header="0" w:footer="1199" w:gutter="0"/>
          <w:cols w:space="720"/>
        </w:sectPr>
      </w:pPr>
    </w:p>
    <w:sdt>
      <w:sdtPr>
        <w:id w:val="1640687461"/>
        <w:docPartObj>
          <w:docPartGallery w:val="Table of Contents"/>
          <w:docPartUnique/>
        </w:docPartObj>
      </w:sdtPr>
      <w:sdtContent>
        <w:p w14:paraId="667D7E59" w14:textId="77777777" w:rsidR="00016E57" w:rsidRDefault="00203F53">
          <w:pPr>
            <w:pStyle w:val="TOC1"/>
            <w:numPr>
              <w:ilvl w:val="0"/>
              <w:numId w:val="24"/>
            </w:numPr>
            <w:tabs>
              <w:tab w:val="left" w:pos="1799"/>
              <w:tab w:val="right" w:leader="dot" w:pos="10439"/>
            </w:tabs>
            <w:spacing w:before="347"/>
            <w:ind w:left="1799" w:hanging="719"/>
            <w:rPr>
              <w:b w:val="0"/>
            </w:rPr>
          </w:pPr>
          <w:hyperlink w:anchor="_bookmark0" w:history="1">
            <w:r>
              <w:t>Proposal</w:t>
            </w:r>
            <w:r>
              <w:rPr>
                <w:spacing w:val="-12"/>
              </w:rPr>
              <w:t xml:space="preserve"> </w:t>
            </w:r>
            <w:r>
              <w:t>Preparation</w:t>
            </w:r>
            <w:r>
              <w:rPr>
                <w:spacing w:val="-11"/>
              </w:rPr>
              <w:t xml:space="preserve"> </w:t>
            </w:r>
            <w:r>
              <w:rPr>
                <w:spacing w:val="-2"/>
              </w:rPr>
              <w:t>Instructions</w:t>
            </w:r>
            <w:r>
              <w:tab/>
            </w:r>
            <w:r>
              <w:rPr>
                <w:b w:val="0"/>
                <w:spacing w:val="-10"/>
              </w:rPr>
              <w:t>5</w:t>
            </w:r>
          </w:hyperlink>
        </w:p>
        <w:p w14:paraId="667D7E5A" w14:textId="77777777" w:rsidR="00016E57" w:rsidRDefault="00203F53">
          <w:pPr>
            <w:pStyle w:val="TOC1"/>
            <w:numPr>
              <w:ilvl w:val="0"/>
              <w:numId w:val="24"/>
            </w:numPr>
            <w:tabs>
              <w:tab w:val="left" w:pos="1799"/>
              <w:tab w:val="right" w:leader="dot" w:pos="10439"/>
            </w:tabs>
            <w:ind w:left="1799" w:hanging="719"/>
            <w:rPr>
              <w:b w:val="0"/>
            </w:rPr>
          </w:pPr>
          <w:hyperlink w:anchor="_bookmark1" w:history="1">
            <w:r>
              <w:t>Budget/Funding</w:t>
            </w:r>
            <w:r>
              <w:rPr>
                <w:spacing w:val="-9"/>
              </w:rPr>
              <w:t xml:space="preserve"> </w:t>
            </w:r>
            <w:r>
              <w:rPr>
                <w:spacing w:val="-2"/>
              </w:rPr>
              <w:t>Information</w:t>
            </w:r>
            <w:r>
              <w:tab/>
            </w:r>
            <w:r>
              <w:rPr>
                <w:b w:val="0"/>
                <w:spacing w:val="-10"/>
              </w:rPr>
              <w:t>6</w:t>
            </w:r>
          </w:hyperlink>
        </w:p>
        <w:p w14:paraId="667D7E5B" w14:textId="77777777" w:rsidR="00016E57" w:rsidRDefault="00203F53">
          <w:pPr>
            <w:pStyle w:val="TOC1"/>
            <w:numPr>
              <w:ilvl w:val="0"/>
              <w:numId w:val="24"/>
            </w:numPr>
            <w:tabs>
              <w:tab w:val="left" w:pos="1799"/>
              <w:tab w:val="right" w:leader="dot" w:pos="10439"/>
            </w:tabs>
            <w:spacing w:before="142"/>
            <w:ind w:left="1799" w:hanging="719"/>
            <w:rPr>
              <w:b w:val="0"/>
            </w:rPr>
          </w:pPr>
          <w:hyperlink w:anchor="_bookmark2" w:history="1">
            <w:r>
              <w:rPr>
                <w:spacing w:val="-2"/>
              </w:rPr>
              <w:t>GENERAL</w:t>
            </w:r>
            <w:r>
              <w:rPr>
                <w:spacing w:val="-6"/>
              </w:rPr>
              <w:t xml:space="preserve"> </w:t>
            </w:r>
            <w:r>
              <w:rPr>
                <w:spacing w:val="-2"/>
              </w:rPr>
              <w:t>INSTRUCTIONS</w:t>
            </w:r>
            <w:r>
              <w:tab/>
            </w:r>
            <w:r>
              <w:rPr>
                <w:b w:val="0"/>
                <w:spacing w:val="-10"/>
              </w:rPr>
              <w:t>6</w:t>
            </w:r>
          </w:hyperlink>
        </w:p>
        <w:p w14:paraId="667D7E5C" w14:textId="77777777" w:rsidR="00016E57" w:rsidRDefault="00203F53">
          <w:pPr>
            <w:pStyle w:val="TOC3"/>
            <w:numPr>
              <w:ilvl w:val="2"/>
              <w:numId w:val="23"/>
            </w:numPr>
            <w:tabs>
              <w:tab w:val="left" w:pos="2279"/>
              <w:tab w:val="right" w:leader="dot" w:pos="10439"/>
            </w:tabs>
            <w:ind w:left="2279" w:hanging="959"/>
            <w:rPr>
              <w:b w:val="0"/>
            </w:rPr>
          </w:pPr>
          <w:hyperlink w:anchor="_bookmark3" w:history="1">
            <w:r>
              <w:t>Include</w:t>
            </w:r>
            <w:r>
              <w:rPr>
                <w:spacing w:val="-5"/>
              </w:rPr>
              <w:t xml:space="preserve"> </w:t>
            </w:r>
            <w:r>
              <w:t>Sufficient</w:t>
            </w:r>
            <w:r>
              <w:rPr>
                <w:spacing w:val="-5"/>
              </w:rPr>
              <w:t xml:space="preserve"> </w:t>
            </w:r>
            <w:r>
              <w:rPr>
                <w:spacing w:val="-2"/>
              </w:rPr>
              <w:t>Detail</w:t>
            </w:r>
            <w:r>
              <w:tab/>
            </w:r>
            <w:r>
              <w:rPr>
                <w:b w:val="0"/>
                <w:spacing w:val="-10"/>
              </w:rPr>
              <w:t>6</w:t>
            </w:r>
          </w:hyperlink>
        </w:p>
        <w:p w14:paraId="667D7E5D" w14:textId="77777777" w:rsidR="00016E57" w:rsidRDefault="00203F53">
          <w:pPr>
            <w:pStyle w:val="TOC3"/>
            <w:numPr>
              <w:ilvl w:val="2"/>
              <w:numId w:val="23"/>
            </w:numPr>
            <w:tabs>
              <w:tab w:val="left" w:pos="2279"/>
              <w:tab w:val="right" w:leader="dot" w:pos="10439"/>
            </w:tabs>
            <w:ind w:left="2279" w:hanging="959"/>
            <w:rPr>
              <w:b w:val="0"/>
            </w:rPr>
          </w:pPr>
          <w:hyperlink w:anchor="_bookmark4" w:history="1">
            <w:r>
              <w:rPr>
                <w:spacing w:val="-2"/>
              </w:rPr>
              <w:t>Embellishments</w:t>
            </w:r>
            <w:r>
              <w:tab/>
            </w:r>
            <w:r>
              <w:rPr>
                <w:b w:val="0"/>
                <w:spacing w:val="-10"/>
              </w:rPr>
              <w:t>7</w:t>
            </w:r>
          </w:hyperlink>
        </w:p>
        <w:p w14:paraId="667D7E5E" w14:textId="77777777" w:rsidR="00016E57" w:rsidRDefault="00203F53">
          <w:pPr>
            <w:pStyle w:val="TOC3"/>
            <w:numPr>
              <w:ilvl w:val="2"/>
              <w:numId w:val="23"/>
            </w:numPr>
            <w:tabs>
              <w:tab w:val="left" w:pos="2279"/>
              <w:tab w:val="right" w:leader="dot" w:pos="10439"/>
            </w:tabs>
            <w:ind w:left="2279" w:hanging="959"/>
            <w:rPr>
              <w:b w:val="0"/>
            </w:rPr>
          </w:pPr>
          <w:hyperlink w:anchor="_bookmark5" w:history="1">
            <w:r>
              <w:rPr>
                <w:spacing w:val="-2"/>
              </w:rPr>
              <w:t>Proposal Acceptance</w:t>
            </w:r>
            <w:r>
              <w:rPr>
                <w:spacing w:val="3"/>
              </w:rPr>
              <w:t xml:space="preserve"> </w:t>
            </w:r>
            <w:r>
              <w:rPr>
                <w:spacing w:val="-2"/>
              </w:rPr>
              <w:t>Period</w:t>
            </w:r>
            <w:r>
              <w:tab/>
            </w:r>
            <w:r>
              <w:rPr>
                <w:b w:val="0"/>
                <w:spacing w:val="-10"/>
              </w:rPr>
              <w:t>7</w:t>
            </w:r>
          </w:hyperlink>
        </w:p>
        <w:p w14:paraId="667D7E5F" w14:textId="77777777" w:rsidR="00016E57" w:rsidRDefault="00203F53">
          <w:pPr>
            <w:pStyle w:val="TOC3"/>
            <w:numPr>
              <w:ilvl w:val="2"/>
              <w:numId w:val="23"/>
            </w:numPr>
            <w:tabs>
              <w:tab w:val="left" w:pos="2279"/>
              <w:tab w:val="right" w:leader="dot" w:pos="10439"/>
            </w:tabs>
            <w:ind w:left="2279" w:hanging="959"/>
            <w:rPr>
              <w:b w:val="0"/>
            </w:rPr>
          </w:pPr>
          <w:hyperlink w:anchor="_bookmark6" w:history="1">
            <w:r>
              <w:t>Government</w:t>
            </w:r>
            <w:r>
              <w:rPr>
                <w:spacing w:val="-9"/>
              </w:rPr>
              <w:t xml:space="preserve"> </w:t>
            </w:r>
            <w:r>
              <w:t>Contract</w:t>
            </w:r>
            <w:r>
              <w:rPr>
                <w:spacing w:val="-2"/>
              </w:rPr>
              <w:t xml:space="preserve"> Files</w:t>
            </w:r>
            <w:r>
              <w:tab/>
            </w:r>
            <w:r>
              <w:rPr>
                <w:b w:val="0"/>
                <w:spacing w:val="-12"/>
              </w:rPr>
              <w:t>7</w:t>
            </w:r>
          </w:hyperlink>
        </w:p>
        <w:p w14:paraId="667D7E60" w14:textId="77777777" w:rsidR="00016E57" w:rsidRDefault="00203F53">
          <w:pPr>
            <w:pStyle w:val="TOC3"/>
            <w:numPr>
              <w:ilvl w:val="2"/>
              <w:numId w:val="23"/>
            </w:numPr>
            <w:tabs>
              <w:tab w:val="left" w:pos="2279"/>
              <w:tab w:val="right" w:leader="dot" w:pos="10442"/>
            </w:tabs>
            <w:ind w:left="2279" w:hanging="959"/>
            <w:rPr>
              <w:b w:val="0"/>
            </w:rPr>
          </w:pPr>
          <w:hyperlink w:anchor="_bookmark7" w:history="1">
            <w:r>
              <w:t>Point</w:t>
            </w:r>
            <w:r>
              <w:rPr>
                <w:spacing w:val="-5"/>
              </w:rPr>
              <w:t xml:space="preserve"> </w:t>
            </w:r>
            <w:r>
              <w:t>of</w:t>
            </w:r>
            <w:r>
              <w:rPr>
                <w:spacing w:val="-1"/>
              </w:rPr>
              <w:t xml:space="preserve"> </w:t>
            </w:r>
            <w:r>
              <w:rPr>
                <w:spacing w:val="-2"/>
              </w:rPr>
              <w:t>Contact</w:t>
            </w:r>
            <w:r>
              <w:tab/>
            </w:r>
            <w:r>
              <w:rPr>
                <w:b w:val="0"/>
                <w:spacing w:val="-10"/>
              </w:rPr>
              <w:t>7</w:t>
            </w:r>
          </w:hyperlink>
        </w:p>
        <w:p w14:paraId="667D7E61" w14:textId="77777777" w:rsidR="00016E57" w:rsidRDefault="00203F53">
          <w:pPr>
            <w:pStyle w:val="TOC3"/>
            <w:numPr>
              <w:ilvl w:val="2"/>
              <w:numId w:val="23"/>
            </w:numPr>
            <w:tabs>
              <w:tab w:val="left" w:pos="2279"/>
              <w:tab w:val="right" w:leader="dot" w:pos="10439"/>
            </w:tabs>
            <w:ind w:left="2279" w:hanging="959"/>
            <w:rPr>
              <w:b w:val="0"/>
            </w:rPr>
          </w:pPr>
          <w:hyperlink w:anchor="_bookmark8" w:history="1">
            <w:r>
              <w:rPr>
                <w:spacing w:val="-2"/>
              </w:rPr>
              <w:t>Debriefings</w:t>
            </w:r>
            <w:r>
              <w:tab/>
            </w:r>
            <w:r>
              <w:rPr>
                <w:b w:val="0"/>
                <w:spacing w:val="-10"/>
              </w:rPr>
              <w:t>7</w:t>
            </w:r>
          </w:hyperlink>
        </w:p>
        <w:p w14:paraId="667D7E62" w14:textId="77777777" w:rsidR="00016E57" w:rsidRDefault="00203F53">
          <w:pPr>
            <w:pStyle w:val="TOC5"/>
            <w:numPr>
              <w:ilvl w:val="3"/>
              <w:numId w:val="23"/>
            </w:numPr>
            <w:tabs>
              <w:tab w:val="left" w:pos="2519"/>
              <w:tab w:val="right" w:leader="dot" w:pos="10442"/>
            </w:tabs>
            <w:spacing w:before="141"/>
            <w:ind w:left="2519" w:hanging="959"/>
            <w:rPr>
              <w:b w:val="0"/>
            </w:rPr>
          </w:pPr>
          <w:hyperlink w:anchor="_bookmark9" w:history="1">
            <w:r>
              <w:rPr>
                <w:spacing w:val="-2"/>
              </w:rPr>
              <w:t>Pre</w:t>
            </w:r>
            <w:r>
              <w:rPr>
                <w:spacing w:val="-18"/>
              </w:rPr>
              <w:t xml:space="preserve"> </w:t>
            </w:r>
            <w:r>
              <w:rPr>
                <w:spacing w:val="-2"/>
              </w:rPr>
              <w:t>Award</w:t>
            </w:r>
            <w:r>
              <w:rPr>
                <w:spacing w:val="-11"/>
              </w:rPr>
              <w:t xml:space="preserve"> </w:t>
            </w:r>
            <w:r>
              <w:rPr>
                <w:spacing w:val="-2"/>
              </w:rPr>
              <w:t>Debriefings</w:t>
            </w:r>
            <w:r>
              <w:tab/>
            </w:r>
            <w:r>
              <w:rPr>
                <w:b w:val="0"/>
                <w:spacing w:val="-10"/>
              </w:rPr>
              <w:t>7</w:t>
            </w:r>
          </w:hyperlink>
        </w:p>
        <w:p w14:paraId="667D7E63" w14:textId="77777777" w:rsidR="00016E57" w:rsidRDefault="00203F53">
          <w:pPr>
            <w:pStyle w:val="TOC5"/>
            <w:numPr>
              <w:ilvl w:val="3"/>
              <w:numId w:val="23"/>
            </w:numPr>
            <w:tabs>
              <w:tab w:val="left" w:pos="2519"/>
              <w:tab w:val="right" w:leader="dot" w:pos="10439"/>
            </w:tabs>
            <w:spacing w:before="147"/>
            <w:ind w:left="2519"/>
            <w:rPr>
              <w:b w:val="0"/>
            </w:rPr>
          </w:pPr>
          <w:hyperlink w:anchor="_bookmark10" w:history="1">
            <w:r>
              <w:rPr>
                <w:spacing w:val="-2"/>
              </w:rPr>
              <w:t>Post</w:t>
            </w:r>
            <w:r>
              <w:rPr>
                <w:spacing w:val="-18"/>
              </w:rPr>
              <w:t xml:space="preserve"> </w:t>
            </w:r>
            <w:r>
              <w:rPr>
                <w:spacing w:val="-2"/>
              </w:rPr>
              <w:t>Award</w:t>
            </w:r>
            <w:r>
              <w:rPr>
                <w:spacing w:val="-5"/>
              </w:rPr>
              <w:t xml:space="preserve"> </w:t>
            </w:r>
            <w:r>
              <w:rPr>
                <w:spacing w:val="-2"/>
              </w:rPr>
              <w:t>Debriefings</w:t>
            </w:r>
            <w:r>
              <w:tab/>
            </w:r>
            <w:r>
              <w:rPr>
                <w:b w:val="0"/>
                <w:spacing w:val="-10"/>
              </w:rPr>
              <w:t>8</w:t>
            </w:r>
          </w:hyperlink>
        </w:p>
        <w:p w14:paraId="667D7E64" w14:textId="77777777" w:rsidR="00016E57" w:rsidRDefault="00203F53">
          <w:pPr>
            <w:pStyle w:val="TOC3"/>
            <w:numPr>
              <w:ilvl w:val="2"/>
              <w:numId w:val="23"/>
            </w:numPr>
            <w:tabs>
              <w:tab w:val="left" w:pos="2279"/>
              <w:tab w:val="right" w:leader="dot" w:pos="10439"/>
            </w:tabs>
            <w:ind w:left="2279"/>
            <w:rPr>
              <w:b w:val="0"/>
            </w:rPr>
          </w:pPr>
          <w:hyperlink w:anchor="_bookmark11" w:history="1">
            <w:r>
              <w:rPr>
                <w:spacing w:val="-2"/>
              </w:rPr>
              <w:t>Discrepancies</w:t>
            </w:r>
            <w:r>
              <w:tab/>
            </w:r>
            <w:r>
              <w:rPr>
                <w:b w:val="0"/>
                <w:spacing w:val="-10"/>
              </w:rPr>
              <w:t>8</w:t>
            </w:r>
          </w:hyperlink>
        </w:p>
        <w:p w14:paraId="667D7E65" w14:textId="77777777" w:rsidR="00016E57" w:rsidRDefault="00203F53">
          <w:pPr>
            <w:pStyle w:val="TOC3"/>
            <w:numPr>
              <w:ilvl w:val="2"/>
              <w:numId w:val="23"/>
            </w:numPr>
            <w:tabs>
              <w:tab w:val="left" w:pos="2279"/>
              <w:tab w:val="right" w:leader="dot" w:pos="10439"/>
            </w:tabs>
            <w:ind w:left="2279"/>
            <w:rPr>
              <w:b w:val="0"/>
            </w:rPr>
          </w:pPr>
          <w:hyperlink w:anchor="_bookmark12" w:history="1">
            <w:r>
              <w:t>Electronic</w:t>
            </w:r>
            <w:r>
              <w:rPr>
                <w:spacing w:val="-15"/>
              </w:rPr>
              <w:t xml:space="preserve"> </w:t>
            </w:r>
            <w:r>
              <w:t>Reference</w:t>
            </w:r>
            <w:r>
              <w:rPr>
                <w:spacing w:val="-9"/>
              </w:rPr>
              <w:t xml:space="preserve"> </w:t>
            </w:r>
            <w:r>
              <w:rPr>
                <w:spacing w:val="-2"/>
              </w:rPr>
              <w:t>Documents</w:t>
            </w:r>
            <w:r>
              <w:tab/>
            </w:r>
            <w:r>
              <w:rPr>
                <w:b w:val="0"/>
                <w:spacing w:val="-10"/>
              </w:rPr>
              <w:t>8</w:t>
            </w:r>
          </w:hyperlink>
        </w:p>
        <w:p w14:paraId="667D7E66" w14:textId="77777777" w:rsidR="00016E57" w:rsidRDefault="00203F53">
          <w:pPr>
            <w:pStyle w:val="TOC3"/>
            <w:numPr>
              <w:ilvl w:val="2"/>
              <w:numId w:val="23"/>
            </w:numPr>
            <w:tabs>
              <w:tab w:val="left" w:pos="2279"/>
              <w:tab w:val="right" w:leader="dot" w:pos="10439"/>
            </w:tabs>
            <w:ind w:left="2279"/>
            <w:rPr>
              <w:b w:val="0"/>
            </w:rPr>
          </w:pPr>
          <w:hyperlink w:anchor="_bookmark13" w:history="1">
            <w:r>
              <w:t>Oral</w:t>
            </w:r>
            <w:r>
              <w:rPr>
                <w:spacing w:val="-1"/>
              </w:rPr>
              <w:t xml:space="preserve"> </w:t>
            </w:r>
            <w:r>
              <w:rPr>
                <w:spacing w:val="-2"/>
              </w:rPr>
              <w:t>Presentation</w:t>
            </w:r>
            <w:r>
              <w:tab/>
            </w:r>
            <w:r>
              <w:rPr>
                <w:b w:val="0"/>
                <w:spacing w:val="-10"/>
              </w:rPr>
              <w:t>8</w:t>
            </w:r>
          </w:hyperlink>
        </w:p>
        <w:p w14:paraId="667D7E67" w14:textId="77777777" w:rsidR="00016E57" w:rsidRDefault="00203F53">
          <w:pPr>
            <w:pStyle w:val="TOC3"/>
            <w:numPr>
              <w:ilvl w:val="2"/>
              <w:numId w:val="23"/>
            </w:numPr>
            <w:tabs>
              <w:tab w:val="left" w:pos="2279"/>
              <w:tab w:val="right" w:leader="dot" w:pos="10439"/>
            </w:tabs>
            <w:ind w:left="2279"/>
            <w:rPr>
              <w:b w:val="0"/>
            </w:rPr>
          </w:pPr>
          <w:hyperlink w:anchor="_bookmark14" w:history="1">
            <w:r>
              <w:t>Amendments</w:t>
            </w:r>
            <w:r>
              <w:rPr>
                <w:spacing w:val="-8"/>
              </w:rPr>
              <w:t xml:space="preserve"> </w:t>
            </w:r>
            <w:r>
              <w:t>to</w:t>
            </w:r>
            <w:r>
              <w:rPr>
                <w:spacing w:val="-5"/>
              </w:rPr>
              <w:t xml:space="preserve"> </w:t>
            </w:r>
            <w:r>
              <w:rPr>
                <w:spacing w:val="-2"/>
              </w:rPr>
              <w:t>Solicitation</w:t>
            </w:r>
            <w:r>
              <w:tab/>
            </w:r>
            <w:r>
              <w:rPr>
                <w:b w:val="0"/>
                <w:spacing w:val="-12"/>
              </w:rPr>
              <w:t>8</w:t>
            </w:r>
          </w:hyperlink>
        </w:p>
        <w:p w14:paraId="667D7E68" w14:textId="77777777" w:rsidR="00016E57" w:rsidRDefault="00203F53">
          <w:pPr>
            <w:pStyle w:val="TOC3"/>
            <w:numPr>
              <w:ilvl w:val="2"/>
              <w:numId w:val="23"/>
            </w:numPr>
            <w:tabs>
              <w:tab w:val="left" w:pos="2279"/>
              <w:tab w:val="right" w:leader="dot" w:pos="10439"/>
            </w:tabs>
            <w:spacing w:before="142"/>
            <w:ind w:left="2279"/>
            <w:rPr>
              <w:b w:val="0"/>
            </w:rPr>
          </w:pPr>
          <w:hyperlink w:anchor="_bookmark15" w:history="1">
            <w:r>
              <w:t>Submission,</w:t>
            </w:r>
            <w:r>
              <w:rPr>
                <w:spacing w:val="-14"/>
              </w:rPr>
              <w:t xml:space="preserve"> </w:t>
            </w:r>
            <w:r>
              <w:t>Modification,</w:t>
            </w:r>
            <w:r>
              <w:rPr>
                <w:spacing w:val="-8"/>
              </w:rPr>
              <w:t xml:space="preserve"> </w:t>
            </w:r>
            <w:r>
              <w:t>Revision,</w:t>
            </w:r>
            <w:r>
              <w:rPr>
                <w:spacing w:val="-8"/>
              </w:rPr>
              <w:t xml:space="preserve"> </w:t>
            </w:r>
            <w:r>
              <w:t>and</w:t>
            </w:r>
            <w:r>
              <w:rPr>
                <w:spacing w:val="-11"/>
              </w:rPr>
              <w:t xml:space="preserve"> </w:t>
            </w:r>
            <w:r>
              <w:t>Withdrawal</w:t>
            </w:r>
            <w:r>
              <w:rPr>
                <w:spacing w:val="-8"/>
              </w:rPr>
              <w:t xml:space="preserve"> </w:t>
            </w:r>
            <w:r>
              <w:t>of</w:t>
            </w:r>
            <w:r>
              <w:rPr>
                <w:spacing w:val="-9"/>
              </w:rPr>
              <w:t xml:space="preserve"> </w:t>
            </w:r>
            <w:r>
              <w:rPr>
                <w:spacing w:val="-2"/>
              </w:rPr>
              <w:t>Proposals</w:t>
            </w:r>
            <w:r>
              <w:tab/>
            </w:r>
            <w:r>
              <w:rPr>
                <w:b w:val="0"/>
                <w:spacing w:val="-10"/>
              </w:rPr>
              <w:t>8</w:t>
            </w:r>
          </w:hyperlink>
        </w:p>
        <w:p w14:paraId="667D7E69" w14:textId="77777777" w:rsidR="00016E57" w:rsidRDefault="00203F53">
          <w:pPr>
            <w:pStyle w:val="TOC5"/>
            <w:numPr>
              <w:ilvl w:val="3"/>
              <w:numId w:val="23"/>
            </w:numPr>
            <w:tabs>
              <w:tab w:val="left" w:pos="2384"/>
              <w:tab w:val="right" w:leader="dot" w:pos="10439"/>
            </w:tabs>
            <w:spacing w:before="141"/>
            <w:ind w:left="2384" w:hanging="825"/>
            <w:rPr>
              <w:b w:val="0"/>
            </w:rPr>
          </w:pPr>
          <w:hyperlink w:anchor="_bookmark16" w:history="1">
            <w:r>
              <w:t>Receipt</w:t>
            </w:r>
            <w:r>
              <w:rPr>
                <w:spacing w:val="-5"/>
              </w:rPr>
              <w:t xml:space="preserve"> </w:t>
            </w:r>
            <w:r>
              <w:t>of</w:t>
            </w:r>
            <w:r>
              <w:rPr>
                <w:spacing w:val="-5"/>
              </w:rPr>
              <w:t xml:space="preserve"> </w:t>
            </w:r>
            <w:r>
              <w:rPr>
                <w:spacing w:val="-2"/>
              </w:rPr>
              <w:t>Proposal</w:t>
            </w:r>
            <w:r>
              <w:tab/>
            </w:r>
            <w:r>
              <w:rPr>
                <w:b w:val="0"/>
                <w:spacing w:val="-10"/>
              </w:rPr>
              <w:t>8</w:t>
            </w:r>
          </w:hyperlink>
        </w:p>
        <w:p w14:paraId="667D7E6A" w14:textId="77777777" w:rsidR="00016E57" w:rsidRDefault="00203F53">
          <w:pPr>
            <w:pStyle w:val="TOC5"/>
            <w:numPr>
              <w:ilvl w:val="3"/>
              <w:numId w:val="23"/>
            </w:numPr>
            <w:tabs>
              <w:tab w:val="left" w:pos="2384"/>
              <w:tab w:val="right" w:leader="dot" w:pos="10439"/>
            </w:tabs>
            <w:spacing w:before="147"/>
            <w:ind w:left="2384" w:hanging="825"/>
            <w:rPr>
              <w:b w:val="0"/>
            </w:rPr>
          </w:pPr>
          <w:hyperlink w:anchor="_bookmark17" w:history="1">
            <w:r>
              <w:rPr>
                <w:spacing w:val="-2"/>
              </w:rPr>
              <w:t>Proposal</w:t>
            </w:r>
            <w:r>
              <w:t xml:space="preserve"> </w:t>
            </w:r>
            <w:r>
              <w:rPr>
                <w:spacing w:val="-2"/>
              </w:rPr>
              <w:t>Withdrawal</w:t>
            </w:r>
            <w:r>
              <w:tab/>
            </w:r>
            <w:r>
              <w:rPr>
                <w:b w:val="0"/>
                <w:spacing w:val="-10"/>
              </w:rPr>
              <w:t>9</w:t>
            </w:r>
          </w:hyperlink>
        </w:p>
        <w:p w14:paraId="667D7E6B" w14:textId="77777777" w:rsidR="00016E57" w:rsidRDefault="00203F53">
          <w:pPr>
            <w:pStyle w:val="TOC5"/>
            <w:numPr>
              <w:ilvl w:val="3"/>
              <w:numId w:val="23"/>
            </w:numPr>
            <w:tabs>
              <w:tab w:val="left" w:pos="2379"/>
              <w:tab w:val="right" w:leader="dot" w:pos="10439"/>
            </w:tabs>
            <w:ind w:left="2379" w:hanging="820"/>
            <w:rPr>
              <w:b w:val="0"/>
            </w:rPr>
          </w:pPr>
          <w:hyperlink w:anchor="_TOC_250001" w:history="1">
            <w:r>
              <w:t>Title</w:t>
            </w:r>
            <w:r>
              <w:rPr>
                <w:spacing w:val="-12"/>
              </w:rPr>
              <w:t xml:space="preserve"> </w:t>
            </w:r>
            <w:r>
              <w:rPr>
                <w:spacing w:val="-4"/>
              </w:rPr>
              <w:t>Page</w:t>
            </w:r>
            <w:r>
              <w:tab/>
            </w:r>
            <w:r>
              <w:rPr>
                <w:b w:val="0"/>
                <w:spacing w:val="-10"/>
              </w:rPr>
              <w:t>9</w:t>
            </w:r>
          </w:hyperlink>
        </w:p>
        <w:p w14:paraId="667D7E6C" w14:textId="77777777" w:rsidR="00016E57" w:rsidRDefault="00203F53">
          <w:pPr>
            <w:pStyle w:val="TOC3"/>
            <w:numPr>
              <w:ilvl w:val="3"/>
              <w:numId w:val="23"/>
            </w:numPr>
            <w:tabs>
              <w:tab w:val="left" w:pos="2145"/>
              <w:tab w:val="right" w:leader="dot" w:pos="10439"/>
            </w:tabs>
            <w:ind w:left="2145" w:hanging="825"/>
            <w:rPr>
              <w:b w:val="0"/>
            </w:rPr>
          </w:pPr>
          <w:hyperlink w:anchor="_bookmark18" w:history="1">
            <w:r>
              <w:t>Proposal</w:t>
            </w:r>
            <w:r>
              <w:rPr>
                <w:spacing w:val="-11"/>
              </w:rPr>
              <w:t xml:space="preserve"> </w:t>
            </w:r>
            <w:r>
              <w:rPr>
                <w:spacing w:val="-2"/>
              </w:rPr>
              <w:t>Organization</w:t>
            </w:r>
            <w:r>
              <w:tab/>
            </w:r>
            <w:r>
              <w:rPr>
                <w:b w:val="0"/>
                <w:spacing w:val="-10"/>
              </w:rPr>
              <w:t>9</w:t>
            </w:r>
          </w:hyperlink>
        </w:p>
        <w:p w14:paraId="667D7E6D" w14:textId="77777777" w:rsidR="00016E57" w:rsidRDefault="00203F53">
          <w:pPr>
            <w:pStyle w:val="TOC5"/>
            <w:numPr>
              <w:ilvl w:val="3"/>
              <w:numId w:val="23"/>
            </w:numPr>
            <w:tabs>
              <w:tab w:val="left" w:pos="2385"/>
              <w:tab w:val="right" w:leader="dot" w:pos="10430"/>
            </w:tabs>
            <w:ind w:left="2385" w:hanging="825"/>
            <w:rPr>
              <w:b w:val="0"/>
            </w:rPr>
          </w:pPr>
          <w:hyperlink w:anchor="_bookmark20" w:history="1">
            <w:r>
              <w:t>Page</w:t>
            </w:r>
            <w:r>
              <w:rPr>
                <w:spacing w:val="-5"/>
              </w:rPr>
              <w:t xml:space="preserve"> </w:t>
            </w:r>
            <w:r>
              <w:rPr>
                <w:spacing w:val="-2"/>
              </w:rPr>
              <w:t>Limitations</w:t>
            </w:r>
            <w:r>
              <w:tab/>
            </w:r>
            <w:r>
              <w:rPr>
                <w:b w:val="0"/>
                <w:spacing w:val="-5"/>
              </w:rPr>
              <w:t>10</w:t>
            </w:r>
          </w:hyperlink>
        </w:p>
        <w:p w14:paraId="667D7E6E" w14:textId="77777777" w:rsidR="00016E57" w:rsidRDefault="00203F53">
          <w:pPr>
            <w:pStyle w:val="TOC5"/>
            <w:numPr>
              <w:ilvl w:val="3"/>
              <w:numId w:val="23"/>
            </w:numPr>
            <w:tabs>
              <w:tab w:val="left" w:pos="2384"/>
              <w:tab w:val="right" w:leader="dot" w:pos="10430"/>
            </w:tabs>
            <w:ind w:left="2384" w:hanging="825"/>
            <w:rPr>
              <w:b w:val="0"/>
            </w:rPr>
          </w:pPr>
          <w:hyperlink w:anchor="_bookmark21" w:history="1">
            <w:r>
              <w:t>Pricing</w:t>
            </w:r>
            <w:r>
              <w:rPr>
                <w:spacing w:val="-6"/>
              </w:rPr>
              <w:t xml:space="preserve"> </w:t>
            </w:r>
            <w:r>
              <w:rPr>
                <w:spacing w:val="-2"/>
              </w:rPr>
              <w:t>Information</w:t>
            </w:r>
            <w:r>
              <w:tab/>
            </w:r>
            <w:r>
              <w:rPr>
                <w:b w:val="0"/>
                <w:spacing w:val="-5"/>
              </w:rPr>
              <w:t>10</w:t>
            </w:r>
          </w:hyperlink>
        </w:p>
        <w:p w14:paraId="667D7E6F" w14:textId="77777777" w:rsidR="00016E57" w:rsidRDefault="00203F53">
          <w:pPr>
            <w:pStyle w:val="TOC5"/>
            <w:numPr>
              <w:ilvl w:val="3"/>
              <w:numId w:val="23"/>
            </w:numPr>
            <w:tabs>
              <w:tab w:val="left" w:pos="2384"/>
              <w:tab w:val="right" w:leader="dot" w:pos="10430"/>
            </w:tabs>
            <w:ind w:left="2384" w:hanging="825"/>
            <w:rPr>
              <w:b w:val="0"/>
            </w:rPr>
          </w:pPr>
          <w:hyperlink w:anchor="_bookmark22" w:history="1">
            <w:r>
              <w:t>Cross</w:t>
            </w:r>
            <w:r>
              <w:rPr>
                <w:spacing w:val="-9"/>
              </w:rPr>
              <w:t xml:space="preserve"> </w:t>
            </w:r>
            <w:r>
              <w:rPr>
                <w:spacing w:val="-2"/>
              </w:rPr>
              <w:t>Referencing</w:t>
            </w:r>
            <w:r>
              <w:tab/>
            </w:r>
            <w:r>
              <w:rPr>
                <w:b w:val="0"/>
                <w:spacing w:val="-5"/>
              </w:rPr>
              <w:t>10</w:t>
            </w:r>
          </w:hyperlink>
        </w:p>
        <w:p w14:paraId="667D7E70" w14:textId="77777777" w:rsidR="00016E57" w:rsidRDefault="00203F53">
          <w:pPr>
            <w:pStyle w:val="TOC5"/>
            <w:numPr>
              <w:ilvl w:val="3"/>
              <w:numId w:val="23"/>
            </w:numPr>
            <w:tabs>
              <w:tab w:val="left" w:pos="2384"/>
              <w:tab w:val="right" w:leader="dot" w:pos="10430"/>
            </w:tabs>
            <w:ind w:left="2384" w:hanging="825"/>
            <w:rPr>
              <w:b w:val="0"/>
            </w:rPr>
          </w:pPr>
          <w:hyperlink w:anchor="_bookmark23" w:history="1">
            <w:r>
              <w:rPr>
                <w:spacing w:val="-2"/>
              </w:rPr>
              <w:t>Cross-Reference</w:t>
            </w:r>
            <w:r>
              <w:rPr>
                <w:spacing w:val="11"/>
              </w:rPr>
              <w:t xml:space="preserve"> </w:t>
            </w:r>
            <w:r>
              <w:rPr>
                <w:spacing w:val="-2"/>
              </w:rPr>
              <w:t>Matrix</w:t>
            </w:r>
            <w:r>
              <w:tab/>
            </w:r>
            <w:r>
              <w:rPr>
                <w:b w:val="0"/>
                <w:spacing w:val="-5"/>
              </w:rPr>
              <w:t>10</w:t>
            </w:r>
          </w:hyperlink>
        </w:p>
        <w:p w14:paraId="667D7E71" w14:textId="77777777" w:rsidR="00016E57" w:rsidRDefault="00203F53">
          <w:pPr>
            <w:pStyle w:val="TOC5"/>
            <w:numPr>
              <w:ilvl w:val="3"/>
              <w:numId w:val="23"/>
            </w:numPr>
            <w:tabs>
              <w:tab w:val="left" w:pos="2384"/>
              <w:tab w:val="right" w:leader="dot" w:pos="10430"/>
            </w:tabs>
            <w:spacing w:before="139"/>
            <w:ind w:left="2384" w:hanging="825"/>
            <w:rPr>
              <w:b w:val="0"/>
            </w:rPr>
          </w:pPr>
          <w:hyperlink w:anchor="_bookmark24" w:history="1">
            <w:r>
              <w:rPr>
                <w:spacing w:val="-2"/>
              </w:rPr>
              <w:t>Indexing</w:t>
            </w:r>
            <w:r>
              <w:tab/>
            </w:r>
            <w:r>
              <w:rPr>
                <w:b w:val="0"/>
                <w:spacing w:val="-5"/>
              </w:rPr>
              <w:t>10</w:t>
            </w:r>
          </w:hyperlink>
        </w:p>
        <w:p w14:paraId="667D7E72" w14:textId="77777777" w:rsidR="00016E57" w:rsidRDefault="00203F53">
          <w:pPr>
            <w:pStyle w:val="TOC5"/>
            <w:numPr>
              <w:ilvl w:val="3"/>
              <w:numId w:val="23"/>
            </w:numPr>
            <w:tabs>
              <w:tab w:val="left" w:pos="2504"/>
              <w:tab w:val="right" w:leader="dot" w:pos="10430"/>
            </w:tabs>
            <w:ind w:left="2504" w:hanging="945"/>
            <w:rPr>
              <w:b w:val="0"/>
            </w:rPr>
          </w:pPr>
          <w:hyperlink w:anchor="_bookmark25" w:history="1">
            <w:r>
              <w:t>Page</w:t>
            </w:r>
            <w:r>
              <w:rPr>
                <w:spacing w:val="-5"/>
              </w:rPr>
              <w:t xml:space="preserve"> </w:t>
            </w:r>
            <w:r>
              <w:t>Size</w:t>
            </w:r>
            <w:r>
              <w:rPr>
                <w:spacing w:val="-5"/>
              </w:rPr>
              <w:t xml:space="preserve"> </w:t>
            </w:r>
            <w:r>
              <w:t>and</w:t>
            </w:r>
            <w:r>
              <w:rPr>
                <w:spacing w:val="-1"/>
              </w:rPr>
              <w:t xml:space="preserve"> </w:t>
            </w:r>
            <w:r>
              <w:rPr>
                <w:spacing w:val="-2"/>
              </w:rPr>
              <w:t>Format</w:t>
            </w:r>
            <w:r>
              <w:tab/>
            </w:r>
            <w:r>
              <w:rPr>
                <w:b w:val="0"/>
                <w:spacing w:val="-5"/>
              </w:rPr>
              <w:t>10</w:t>
            </w:r>
          </w:hyperlink>
        </w:p>
        <w:p w14:paraId="667D7E73" w14:textId="77777777" w:rsidR="00016E57" w:rsidRDefault="00203F53">
          <w:pPr>
            <w:pStyle w:val="TOC5"/>
            <w:numPr>
              <w:ilvl w:val="3"/>
              <w:numId w:val="23"/>
            </w:numPr>
            <w:tabs>
              <w:tab w:val="left" w:pos="2490"/>
              <w:tab w:val="right" w:leader="dot" w:pos="10420"/>
            </w:tabs>
            <w:ind w:left="2490" w:hanging="931"/>
            <w:rPr>
              <w:b w:val="0"/>
            </w:rPr>
          </w:pPr>
          <w:hyperlink w:anchor="_bookmark26" w:history="1">
            <w:r>
              <w:t>Electronic</w:t>
            </w:r>
            <w:r>
              <w:rPr>
                <w:spacing w:val="-13"/>
              </w:rPr>
              <w:t xml:space="preserve"> </w:t>
            </w:r>
            <w:r>
              <w:rPr>
                <w:spacing w:val="-2"/>
              </w:rPr>
              <w:t>Offers</w:t>
            </w:r>
            <w:r>
              <w:tab/>
            </w:r>
            <w:r>
              <w:rPr>
                <w:b w:val="0"/>
                <w:spacing w:val="-5"/>
              </w:rPr>
              <w:t>11</w:t>
            </w:r>
          </w:hyperlink>
        </w:p>
        <w:p w14:paraId="667D7E74" w14:textId="77777777" w:rsidR="00016E57" w:rsidRDefault="00203F53">
          <w:pPr>
            <w:pStyle w:val="TOC1"/>
            <w:numPr>
              <w:ilvl w:val="0"/>
              <w:numId w:val="24"/>
            </w:numPr>
            <w:tabs>
              <w:tab w:val="left" w:pos="1799"/>
              <w:tab w:val="right" w:leader="dot" w:pos="10420"/>
            </w:tabs>
            <w:spacing w:before="147" w:after="20"/>
            <w:ind w:left="1799" w:hanging="719"/>
            <w:rPr>
              <w:b w:val="0"/>
            </w:rPr>
          </w:pPr>
          <w:hyperlink w:anchor="_bookmark27" w:history="1">
            <w:r>
              <w:t>Volume</w:t>
            </w:r>
            <w:r>
              <w:rPr>
                <w:spacing w:val="-10"/>
              </w:rPr>
              <w:t xml:space="preserve"> </w:t>
            </w:r>
            <w:r>
              <w:t>I</w:t>
            </w:r>
            <w:r>
              <w:rPr>
                <w:spacing w:val="-7"/>
              </w:rPr>
              <w:t xml:space="preserve"> </w:t>
            </w:r>
            <w:r>
              <w:t>–</w:t>
            </w:r>
            <w:r>
              <w:rPr>
                <w:spacing w:val="-9"/>
              </w:rPr>
              <w:t xml:space="preserve"> </w:t>
            </w:r>
            <w:r>
              <w:t>Price</w:t>
            </w:r>
            <w:r>
              <w:rPr>
                <w:spacing w:val="-7"/>
              </w:rPr>
              <w:t xml:space="preserve"> </w:t>
            </w:r>
            <w:r>
              <w:t>(Factor</w:t>
            </w:r>
            <w:r>
              <w:rPr>
                <w:spacing w:val="-11"/>
              </w:rPr>
              <w:t xml:space="preserve"> </w:t>
            </w:r>
            <w:r>
              <w:rPr>
                <w:spacing w:val="-5"/>
              </w:rPr>
              <w:t>1)</w:t>
            </w:r>
            <w:r>
              <w:tab/>
            </w:r>
            <w:r>
              <w:rPr>
                <w:b w:val="0"/>
                <w:spacing w:val="-5"/>
              </w:rPr>
              <w:t>11</w:t>
            </w:r>
          </w:hyperlink>
        </w:p>
        <w:p w14:paraId="667D7E75" w14:textId="77777777" w:rsidR="00016E57" w:rsidRDefault="00203F53">
          <w:pPr>
            <w:pStyle w:val="TOC3"/>
            <w:numPr>
              <w:ilvl w:val="1"/>
              <w:numId w:val="24"/>
            </w:numPr>
            <w:tabs>
              <w:tab w:val="left" w:pos="2039"/>
              <w:tab w:val="right" w:leader="dot" w:pos="10420"/>
            </w:tabs>
            <w:spacing w:before="60"/>
            <w:ind w:left="2039" w:hanging="719"/>
            <w:rPr>
              <w:b w:val="0"/>
            </w:rPr>
          </w:pPr>
          <w:hyperlink w:anchor="_bookmark28" w:history="1">
            <w:r>
              <w:t>General</w:t>
            </w:r>
            <w:r>
              <w:rPr>
                <w:spacing w:val="-5"/>
              </w:rPr>
              <w:t xml:space="preserve"> </w:t>
            </w:r>
            <w:r>
              <w:rPr>
                <w:spacing w:val="-2"/>
              </w:rPr>
              <w:t>Instructions</w:t>
            </w:r>
            <w:r>
              <w:tab/>
            </w:r>
            <w:r>
              <w:rPr>
                <w:b w:val="0"/>
                <w:spacing w:val="-5"/>
              </w:rPr>
              <w:t>11</w:t>
            </w:r>
          </w:hyperlink>
        </w:p>
        <w:p w14:paraId="667D7E76" w14:textId="77777777" w:rsidR="00016E57" w:rsidRDefault="00203F53">
          <w:pPr>
            <w:pStyle w:val="TOC5"/>
            <w:numPr>
              <w:ilvl w:val="2"/>
              <w:numId w:val="24"/>
            </w:numPr>
            <w:tabs>
              <w:tab w:val="left" w:pos="2519"/>
              <w:tab w:val="right" w:leader="dot" w:pos="10420"/>
            </w:tabs>
            <w:ind w:left="2519" w:hanging="959"/>
            <w:rPr>
              <w:b w:val="0"/>
            </w:rPr>
          </w:pPr>
          <w:hyperlink w:anchor="_TOC_250000" w:history="1">
            <w:r>
              <w:t>Total</w:t>
            </w:r>
            <w:r>
              <w:rPr>
                <w:spacing w:val="-12"/>
              </w:rPr>
              <w:t xml:space="preserve"> </w:t>
            </w:r>
            <w:r>
              <w:t>Evaluated</w:t>
            </w:r>
            <w:r>
              <w:rPr>
                <w:spacing w:val="-12"/>
              </w:rPr>
              <w:t xml:space="preserve"> </w:t>
            </w:r>
            <w:r>
              <w:t>Price</w:t>
            </w:r>
            <w:r>
              <w:rPr>
                <w:spacing w:val="-12"/>
              </w:rPr>
              <w:t xml:space="preserve"> </w:t>
            </w:r>
            <w:r>
              <w:rPr>
                <w:spacing w:val="-4"/>
              </w:rPr>
              <w:t>(TEP)</w:t>
            </w:r>
            <w:r>
              <w:tab/>
            </w:r>
            <w:r>
              <w:rPr>
                <w:b w:val="0"/>
                <w:spacing w:val="-5"/>
              </w:rPr>
              <w:t>11</w:t>
            </w:r>
          </w:hyperlink>
        </w:p>
        <w:p w14:paraId="667D7E77" w14:textId="77777777" w:rsidR="00016E57" w:rsidRDefault="00203F53">
          <w:pPr>
            <w:pStyle w:val="TOC5"/>
            <w:numPr>
              <w:ilvl w:val="2"/>
              <w:numId w:val="24"/>
            </w:numPr>
            <w:tabs>
              <w:tab w:val="left" w:pos="2519"/>
              <w:tab w:val="right" w:leader="dot" w:pos="10430"/>
            </w:tabs>
            <w:ind w:left="2519" w:hanging="959"/>
            <w:rPr>
              <w:b w:val="0"/>
            </w:rPr>
          </w:pPr>
          <w:hyperlink w:anchor="_bookmark29" w:history="1">
            <w:r>
              <w:t>Seed</w:t>
            </w:r>
            <w:r>
              <w:rPr>
                <w:spacing w:val="-10"/>
              </w:rPr>
              <w:t xml:space="preserve"> </w:t>
            </w:r>
            <w:r>
              <w:t>Project</w:t>
            </w:r>
            <w:r>
              <w:rPr>
                <w:spacing w:val="-5"/>
              </w:rPr>
              <w:t xml:space="preserve"> </w:t>
            </w:r>
            <w:r>
              <w:rPr>
                <w:spacing w:val="-2"/>
              </w:rPr>
              <w:t>Pricing</w:t>
            </w:r>
            <w:r>
              <w:tab/>
            </w:r>
            <w:r>
              <w:rPr>
                <w:b w:val="0"/>
                <w:spacing w:val="-5"/>
              </w:rPr>
              <w:t>12</w:t>
            </w:r>
          </w:hyperlink>
        </w:p>
        <w:p w14:paraId="667D7E78" w14:textId="77777777" w:rsidR="00016E57" w:rsidRDefault="00203F53">
          <w:pPr>
            <w:pStyle w:val="TOC5"/>
            <w:numPr>
              <w:ilvl w:val="2"/>
              <w:numId w:val="24"/>
            </w:numPr>
            <w:tabs>
              <w:tab w:val="left" w:pos="2519"/>
              <w:tab w:val="right" w:leader="dot" w:pos="10430"/>
            </w:tabs>
            <w:ind w:left="2519" w:hanging="959"/>
            <w:rPr>
              <w:b w:val="0"/>
            </w:rPr>
          </w:pPr>
          <w:hyperlink w:anchor="_bookmark30" w:history="1">
            <w:r>
              <w:t>Cost</w:t>
            </w:r>
            <w:r>
              <w:rPr>
                <w:spacing w:val="-5"/>
              </w:rPr>
              <w:t xml:space="preserve"> </w:t>
            </w:r>
            <w:r>
              <w:t>or</w:t>
            </w:r>
            <w:r>
              <w:rPr>
                <w:spacing w:val="-10"/>
              </w:rPr>
              <w:t xml:space="preserve"> </w:t>
            </w:r>
            <w:r>
              <w:t>Pricing</w:t>
            </w:r>
            <w:r>
              <w:rPr>
                <w:spacing w:val="-4"/>
              </w:rPr>
              <w:t xml:space="preserve"> </w:t>
            </w:r>
            <w:r>
              <w:t>Information</w:t>
            </w:r>
            <w:r>
              <w:rPr>
                <w:spacing w:val="-1"/>
              </w:rPr>
              <w:t xml:space="preserve"> </w:t>
            </w:r>
            <w:r>
              <w:rPr>
                <w:spacing w:val="-2"/>
              </w:rPr>
              <w:t>Requirements</w:t>
            </w:r>
            <w:r>
              <w:tab/>
            </w:r>
            <w:r>
              <w:rPr>
                <w:b w:val="0"/>
                <w:spacing w:val="-5"/>
              </w:rPr>
              <w:t>12</w:t>
            </w:r>
          </w:hyperlink>
        </w:p>
        <w:p w14:paraId="667D7E79" w14:textId="77777777" w:rsidR="00016E57" w:rsidRDefault="00203F53">
          <w:pPr>
            <w:pStyle w:val="TOC5"/>
            <w:numPr>
              <w:ilvl w:val="2"/>
              <w:numId w:val="24"/>
            </w:numPr>
            <w:tabs>
              <w:tab w:val="left" w:pos="2519"/>
              <w:tab w:val="right" w:leader="dot" w:pos="10430"/>
            </w:tabs>
            <w:spacing w:before="141"/>
            <w:ind w:left="2519" w:hanging="959"/>
            <w:rPr>
              <w:b w:val="0"/>
            </w:rPr>
          </w:pPr>
          <w:hyperlink w:anchor="_bookmark31" w:history="1">
            <w:r>
              <w:rPr>
                <w:spacing w:val="-2"/>
              </w:rPr>
              <w:t>Rounding</w:t>
            </w:r>
            <w:r>
              <w:tab/>
            </w:r>
            <w:r>
              <w:rPr>
                <w:b w:val="0"/>
                <w:spacing w:val="-5"/>
              </w:rPr>
              <w:t>12</w:t>
            </w:r>
          </w:hyperlink>
        </w:p>
        <w:p w14:paraId="667D7E7A" w14:textId="77777777" w:rsidR="00016E57" w:rsidRDefault="00203F53">
          <w:pPr>
            <w:pStyle w:val="TOC5"/>
            <w:numPr>
              <w:ilvl w:val="2"/>
              <w:numId w:val="24"/>
            </w:numPr>
            <w:tabs>
              <w:tab w:val="left" w:pos="2519"/>
              <w:tab w:val="right" w:leader="dot" w:pos="10430"/>
            </w:tabs>
            <w:ind w:left="2519" w:hanging="959"/>
            <w:rPr>
              <w:b w:val="0"/>
            </w:rPr>
          </w:pPr>
          <w:hyperlink w:anchor="_bookmark32" w:history="1">
            <w:r>
              <w:rPr>
                <w:spacing w:val="-2"/>
              </w:rPr>
              <w:t>Pricing</w:t>
            </w:r>
            <w:r>
              <w:rPr>
                <w:spacing w:val="-8"/>
              </w:rPr>
              <w:t xml:space="preserve"> </w:t>
            </w:r>
            <w:r>
              <w:rPr>
                <w:spacing w:val="-2"/>
              </w:rPr>
              <w:t>Assumptions</w:t>
            </w:r>
            <w:r>
              <w:tab/>
            </w:r>
            <w:r>
              <w:rPr>
                <w:b w:val="0"/>
                <w:spacing w:val="-5"/>
              </w:rPr>
              <w:t>12</w:t>
            </w:r>
          </w:hyperlink>
        </w:p>
        <w:p w14:paraId="667D7E7B" w14:textId="77777777" w:rsidR="00016E57" w:rsidRDefault="00203F53">
          <w:pPr>
            <w:pStyle w:val="TOC5"/>
            <w:numPr>
              <w:ilvl w:val="2"/>
              <w:numId w:val="24"/>
            </w:numPr>
            <w:tabs>
              <w:tab w:val="left" w:pos="2519"/>
              <w:tab w:val="right" w:leader="dot" w:pos="10430"/>
            </w:tabs>
            <w:ind w:left="2519" w:hanging="959"/>
            <w:rPr>
              <w:b w:val="0"/>
            </w:rPr>
          </w:pPr>
          <w:hyperlink w:anchor="_bookmark33" w:history="1">
            <w:r>
              <w:t>Estimating</w:t>
            </w:r>
            <w:r>
              <w:rPr>
                <w:spacing w:val="-8"/>
              </w:rPr>
              <w:t xml:space="preserve"> </w:t>
            </w:r>
            <w:r>
              <w:t>techniques</w:t>
            </w:r>
            <w:r>
              <w:rPr>
                <w:spacing w:val="-5"/>
              </w:rPr>
              <w:t xml:space="preserve"> </w:t>
            </w:r>
            <w:r>
              <w:t>and</w:t>
            </w:r>
            <w:r>
              <w:rPr>
                <w:spacing w:val="-4"/>
              </w:rPr>
              <w:t xml:space="preserve"> </w:t>
            </w:r>
            <w:r>
              <w:rPr>
                <w:spacing w:val="-2"/>
              </w:rPr>
              <w:t>Methods</w:t>
            </w:r>
            <w:r>
              <w:tab/>
            </w:r>
            <w:r>
              <w:rPr>
                <w:b w:val="0"/>
                <w:spacing w:val="-5"/>
              </w:rPr>
              <w:t>12</w:t>
            </w:r>
          </w:hyperlink>
        </w:p>
        <w:p w14:paraId="667D7E7C" w14:textId="77777777" w:rsidR="00016E57" w:rsidRDefault="00203F53">
          <w:pPr>
            <w:pStyle w:val="TOC5"/>
            <w:numPr>
              <w:ilvl w:val="2"/>
              <w:numId w:val="24"/>
            </w:numPr>
            <w:tabs>
              <w:tab w:val="left" w:pos="2519"/>
              <w:tab w:val="right" w:leader="dot" w:pos="10430"/>
            </w:tabs>
            <w:ind w:left="2519" w:hanging="959"/>
            <w:rPr>
              <w:b w:val="0"/>
            </w:rPr>
          </w:pPr>
          <w:hyperlink w:anchor="_bookmark34" w:history="1">
            <w:r>
              <w:t>Construction</w:t>
            </w:r>
            <w:r>
              <w:rPr>
                <w:spacing w:val="-17"/>
              </w:rPr>
              <w:t xml:space="preserve"> </w:t>
            </w:r>
            <w:r>
              <w:t>Wage</w:t>
            </w:r>
            <w:r>
              <w:rPr>
                <w:spacing w:val="-14"/>
              </w:rPr>
              <w:t xml:space="preserve"> </w:t>
            </w:r>
            <w:r>
              <w:t>Rate</w:t>
            </w:r>
            <w:r>
              <w:rPr>
                <w:spacing w:val="-13"/>
              </w:rPr>
              <w:t xml:space="preserve"> </w:t>
            </w:r>
            <w:r>
              <w:t>Requirement</w:t>
            </w:r>
            <w:r>
              <w:rPr>
                <w:spacing w:val="-15"/>
              </w:rPr>
              <w:t xml:space="preserve"> </w:t>
            </w:r>
            <w:r>
              <w:t>Wage</w:t>
            </w:r>
            <w:r>
              <w:rPr>
                <w:spacing w:val="-12"/>
              </w:rPr>
              <w:t xml:space="preserve"> </w:t>
            </w:r>
            <w:r>
              <w:rPr>
                <w:spacing w:val="-2"/>
              </w:rPr>
              <w:t>Determinations</w:t>
            </w:r>
            <w:r>
              <w:tab/>
            </w:r>
            <w:r>
              <w:rPr>
                <w:b w:val="0"/>
                <w:spacing w:val="-5"/>
              </w:rPr>
              <w:t>12</w:t>
            </w:r>
          </w:hyperlink>
        </w:p>
        <w:p w14:paraId="667D7E7D" w14:textId="77777777" w:rsidR="00016E57" w:rsidRDefault="00203F53">
          <w:pPr>
            <w:pStyle w:val="TOC1"/>
            <w:numPr>
              <w:ilvl w:val="0"/>
              <w:numId w:val="24"/>
            </w:numPr>
            <w:tabs>
              <w:tab w:val="left" w:pos="1799"/>
              <w:tab w:val="right" w:leader="dot" w:pos="10430"/>
            </w:tabs>
            <w:ind w:left="1799" w:hanging="719"/>
            <w:rPr>
              <w:b w:val="0"/>
            </w:rPr>
          </w:pPr>
          <w:hyperlink w:anchor="_bookmark35" w:history="1">
            <w:r>
              <w:t>Volume</w:t>
            </w:r>
            <w:r>
              <w:rPr>
                <w:spacing w:val="-15"/>
              </w:rPr>
              <w:t xml:space="preserve"> </w:t>
            </w:r>
            <w:r>
              <w:t>II</w:t>
            </w:r>
            <w:r>
              <w:rPr>
                <w:spacing w:val="-15"/>
              </w:rPr>
              <w:t xml:space="preserve"> </w:t>
            </w:r>
            <w:r>
              <w:t>–</w:t>
            </w:r>
            <w:r>
              <w:rPr>
                <w:spacing w:val="-15"/>
              </w:rPr>
              <w:t xml:space="preserve"> </w:t>
            </w:r>
            <w:r>
              <w:t>Technical</w:t>
            </w:r>
            <w:r>
              <w:rPr>
                <w:spacing w:val="-14"/>
              </w:rPr>
              <w:t xml:space="preserve"> </w:t>
            </w:r>
            <w:r>
              <w:t>(Factor</w:t>
            </w:r>
            <w:r>
              <w:rPr>
                <w:spacing w:val="-16"/>
              </w:rPr>
              <w:t xml:space="preserve"> </w:t>
            </w:r>
            <w:r>
              <w:rPr>
                <w:spacing w:val="-5"/>
              </w:rPr>
              <w:t>2)</w:t>
            </w:r>
            <w:r>
              <w:tab/>
            </w:r>
            <w:r>
              <w:rPr>
                <w:b w:val="0"/>
                <w:spacing w:val="-5"/>
              </w:rPr>
              <w:t>12</w:t>
            </w:r>
          </w:hyperlink>
        </w:p>
        <w:p w14:paraId="667D7E7E" w14:textId="77777777" w:rsidR="00016E57" w:rsidRDefault="00203F53">
          <w:pPr>
            <w:pStyle w:val="TOC3"/>
            <w:numPr>
              <w:ilvl w:val="1"/>
              <w:numId w:val="24"/>
            </w:numPr>
            <w:tabs>
              <w:tab w:val="left" w:pos="2039"/>
              <w:tab w:val="right" w:leader="dot" w:pos="10430"/>
            </w:tabs>
            <w:ind w:left="2039" w:hanging="719"/>
            <w:rPr>
              <w:b w:val="0"/>
            </w:rPr>
          </w:pPr>
          <w:hyperlink w:anchor="_bookmark36" w:history="1">
            <w:r>
              <w:t>General</w:t>
            </w:r>
            <w:r>
              <w:rPr>
                <w:spacing w:val="-5"/>
              </w:rPr>
              <w:t xml:space="preserve"> </w:t>
            </w:r>
            <w:r>
              <w:rPr>
                <w:spacing w:val="-2"/>
              </w:rPr>
              <w:t>Instructions</w:t>
            </w:r>
            <w:r>
              <w:tab/>
            </w:r>
            <w:r>
              <w:rPr>
                <w:b w:val="0"/>
                <w:spacing w:val="-5"/>
              </w:rPr>
              <w:t>12</w:t>
            </w:r>
          </w:hyperlink>
        </w:p>
        <w:p w14:paraId="667D7E7F" w14:textId="77777777" w:rsidR="00016E57" w:rsidRDefault="00203F53">
          <w:pPr>
            <w:pStyle w:val="TOC5"/>
            <w:numPr>
              <w:ilvl w:val="2"/>
              <w:numId w:val="24"/>
            </w:numPr>
            <w:tabs>
              <w:tab w:val="left" w:pos="2519"/>
              <w:tab w:val="right" w:leader="dot" w:pos="10430"/>
            </w:tabs>
            <w:ind w:left="2519" w:hanging="959"/>
            <w:rPr>
              <w:b w:val="0"/>
            </w:rPr>
          </w:pPr>
          <w:hyperlink w:anchor="_bookmark37" w:history="1">
            <w:r>
              <w:t>Adequate</w:t>
            </w:r>
            <w:r>
              <w:rPr>
                <w:spacing w:val="-6"/>
              </w:rPr>
              <w:t xml:space="preserve"> </w:t>
            </w:r>
            <w:r>
              <w:rPr>
                <w:spacing w:val="-2"/>
              </w:rPr>
              <w:t>Responses</w:t>
            </w:r>
            <w:r>
              <w:tab/>
            </w:r>
            <w:r>
              <w:rPr>
                <w:b w:val="0"/>
                <w:spacing w:val="-5"/>
              </w:rPr>
              <w:t>13</w:t>
            </w:r>
          </w:hyperlink>
        </w:p>
        <w:p w14:paraId="667D7E80" w14:textId="77777777" w:rsidR="00016E57" w:rsidRDefault="00203F53">
          <w:pPr>
            <w:pStyle w:val="TOC5"/>
            <w:numPr>
              <w:ilvl w:val="2"/>
              <w:numId w:val="24"/>
            </w:numPr>
            <w:tabs>
              <w:tab w:val="left" w:pos="2095"/>
              <w:tab w:val="right" w:leader="dot" w:pos="10430"/>
            </w:tabs>
            <w:ind w:left="2095" w:hanging="535"/>
            <w:rPr>
              <w:b w:val="0"/>
            </w:rPr>
          </w:pPr>
          <w:hyperlink w:anchor="_bookmark38" w:history="1">
            <w:r>
              <w:rPr>
                <w:spacing w:val="-2"/>
              </w:rPr>
              <w:t>Volume</w:t>
            </w:r>
            <w:r>
              <w:rPr>
                <w:spacing w:val="-15"/>
              </w:rPr>
              <w:t xml:space="preserve"> </w:t>
            </w:r>
            <w:r>
              <w:rPr>
                <w:spacing w:val="-2"/>
              </w:rPr>
              <w:t>Organization</w:t>
            </w:r>
            <w:r>
              <w:tab/>
            </w:r>
            <w:r>
              <w:rPr>
                <w:b w:val="0"/>
                <w:spacing w:val="-5"/>
              </w:rPr>
              <w:t>13</w:t>
            </w:r>
          </w:hyperlink>
        </w:p>
        <w:p w14:paraId="667D7E81" w14:textId="77777777" w:rsidR="00016E57" w:rsidRDefault="00203F53">
          <w:pPr>
            <w:pStyle w:val="TOC3"/>
            <w:numPr>
              <w:ilvl w:val="1"/>
              <w:numId w:val="24"/>
            </w:numPr>
            <w:tabs>
              <w:tab w:val="left" w:pos="2039"/>
              <w:tab w:val="right" w:leader="dot" w:pos="10430"/>
            </w:tabs>
            <w:spacing w:before="140"/>
            <w:ind w:left="2039" w:hanging="719"/>
            <w:rPr>
              <w:b w:val="0"/>
            </w:rPr>
          </w:pPr>
          <w:hyperlink w:anchor="_bookmark39" w:history="1">
            <w:r>
              <w:rPr>
                <w:spacing w:val="-5"/>
              </w:rPr>
              <w:t>Technical</w:t>
            </w:r>
            <w:r>
              <w:rPr>
                <w:spacing w:val="1"/>
              </w:rPr>
              <w:t xml:space="preserve"> </w:t>
            </w:r>
            <w:r>
              <w:rPr>
                <w:spacing w:val="-2"/>
              </w:rPr>
              <w:t>Acceptability</w:t>
            </w:r>
            <w:r>
              <w:tab/>
            </w:r>
            <w:r>
              <w:rPr>
                <w:b w:val="0"/>
                <w:spacing w:val="-5"/>
              </w:rPr>
              <w:t>13</w:t>
            </w:r>
          </w:hyperlink>
        </w:p>
        <w:p w14:paraId="667D7E82" w14:textId="77777777" w:rsidR="00016E57" w:rsidRDefault="00203F53">
          <w:pPr>
            <w:pStyle w:val="TOC5"/>
            <w:numPr>
              <w:ilvl w:val="2"/>
              <w:numId w:val="24"/>
            </w:numPr>
            <w:tabs>
              <w:tab w:val="left" w:pos="2519"/>
              <w:tab w:val="right" w:leader="dot" w:pos="10430"/>
            </w:tabs>
            <w:ind w:left="2519" w:hanging="959"/>
            <w:rPr>
              <w:b w:val="0"/>
            </w:rPr>
          </w:pPr>
          <w:hyperlink w:anchor="_bookmark40" w:history="1">
            <w:r>
              <w:t>Subfactor</w:t>
            </w:r>
            <w:r>
              <w:rPr>
                <w:spacing w:val="-11"/>
              </w:rPr>
              <w:t xml:space="preserve"> </w:t>
            </w:r>
            <w:r>
              <w:t>1:</w:t>
            </w:r>
            <w:r>
              <w:rPr>
                <w:spacing w:val="-6"/>
              </w:rPr>
              <w:t xml:space="preserve"> </w:t>
            </w:r>
            <w:r>
              <w:t xml:space="preserve">Seed </w:t>
            </w:r>
            <w:r>
              <w:rPr>
                <w:spacing w:val="-2"/>
              </w:rPr>
              <w:t>Project</w:t>
            </w:r>
            <w:r>
              <w:tab/>
            </w:r>
            <w:r>
              <w:rPr>
                <w:b w:val="0"/>
                <w:spacing w:val="-5"/>
              </w:rPr>
              <w:t>13</w:t>
            </w:r>
          </w:hyperlink>
        </w:p>
        <w:p w14:paraId="667D7E83" w14:textId="77777777" w:rsidR="00016E57" w:rsidRDefault="00203F53">
          <w:pPr>
            <w:pStyle w:val="TOC5"/>
            <w:numPr>
              <w:ilvl w:val="2"/>
              <w:numId w:val="24"/>
            </w:numPr>
            <w:tabs>
              <w:tab w:val="left" w:pos="2099"/>
              <w:tab w:val="right" w:leader="dot" w:pos="10430"/>
            </w:tabs>
            <w:ind w:left="2099" w:hanging="540"/>
            <w:rPr>
              <w:b w:val="0"/>
            </w:rPr>
          </w:pPr>
          <w:hyperlink w:anchor="_bookmark41" w:history="1">
            <w:r>
              <w:t>Subfactor</w:t>
            </w:r>
            <w:r>
              <w:rPr>
                <w:spacing w:val="-14"/>
              </w:rPr>
              <w:t xml:space="preserve"> </w:t>
            </w:r>
            <w:r>
              <w:t>2:</w:t>
            </w:r>
            <w:r>
              <w:rPr>
                <w:spacing w:val="-8"/>
              </w:rPr>
              <w:t xml:space="preserve"> </w:t>
            </w:r>
            <w:r>
              <w:t>Subcontractor</w:t>
            </w:r>
            <w:r>
              <w:rPr>
                <w:spacing w:val="-11"/>
              </w:rPr>
              <w:t xml:space="preserve"> </w:t>
            </w:r>
            <w:r>
              <w:t>Utilization</w:t>
            </w:r>
            <w:r>
              <w:rPr>
                <w:spacing w:val="-6"/>
              </w:rPr>
              <w:t xml:space="preserve"> </w:t>
            </w:r>
            <w:r>
              <w:rPr>
                <w:spacing w:val="-4"/>
              </w:rPr>
              <w:t>Plan</w:t>
            </w:r>
            <w:r>
              <w:tab/>
            </w:r>
            <w:r>
              <w:rPr>
                <w:b w:val="0"/>
                <w:spacing w:val="-5"/>
              </w:rPr>
              <w:t>15</w:t>
            </w:r>
          </w:hyperlink>
        </w:p>
        <w:p w14:paraId="667D7E84" w14:textId="77777777" w:rsidR="00016E57" w:rsidRDefault="00203F53">
          <w:pPr>
            <w:pStyle w:val="TOC5"/>
            <w:numPr>
              <w:ilvl w:val="2"/>
              <w:numId w:val="24"/>
            </w:numPr>
            <w:tabs>
              <w:tab w:val="left" w:pos="2099"/>
              <w:tab w:val="right" w:leader="dot" w:pos="10430"/>
            </w:tabs>
            <w:ind w:left="2099" w:hanging="540"/>
            <w:rPr>
              <w:b w:val="0"/>
            </w:rPr>
          </w:pPr>
          <w:hyperlink w:anchor="_bookmark42" w:history="1">
            <w:r>
              <w:t>Subfactor</w:t>
            </w:r>
            <w:r>
              <w:rPr>
                <w:spacing w:val="-11"/>
              </w:rPr>
              <w:t xml:space="preserve"> </w:t>
            </w:r>
            <w:r>
              <w:t>3:</w:t>
            </w:r>
            <w:r>
              <w:rPr>
                <w:spacing w:val="-7"/>
              </w:rPr>
              <w:t xml:space="preserve"> </w:t>
            </w:r>
            <w:r>
              <w:t>Management</w:t>
            </w:r>
            <w:r>
              <w:rPr>
                <w:spacing w:val="-5"/>
              </w:rPr>
              <w:t xml:space="preserve"> </w:t>
            </w:r>
            <w:r>
              <w:rPr>
                <w:spacing w:val="-4"/>
              </w:rPr>
              <w:t>Plan</w:t>
            </w:r>
            <w:r>
              <w:tab/>
            </w:r>
            <w:r>
              <w:rPr>
                <w:b w:val="0"/>
                <w:spacing w:val="-5"/>
              </w:rPr>
              <w:t>15</w:t>
            </w:r>
          </w:hyperlink>
        </w:p>
        <w:p w14:paraId="667D7E85" w14:textId="77777777" w:rsidR="00016E57" w:rsidRDefault="00203F53">
          <w:pPr>
            <w:pStyle w:val="TOC5"/>
            <w:numPr>
              <w:ilvl w:val="2"/>
              <w:numId w:val="24"/>
            </w:numPr>
            <w:tabs>
              <w:tab w:val="left" w:pos="2099"/>
              <w:tab w:val="right" w:leader="dot" w:pos="10430"/>
            </w:tabs>
            <w:ind w:left="2099" w:hanging="540"/>
            <w:rPr>
              <w:b w:val="0"/>
            </w:rPr>
          </w:pPr>
          <w:hyperlink w:anchor="_bookmark43" w:history="1">
            <w:r>
              <w:t>Subfactor</w:t>
            </w:r>
            <w:r>
              <w:rPr>
                <w:spacing w:val="-11"/>
              </w:rPr>
              <w:t xml:space="preserve"> </w:t>
            </w:r>
            <w:r>
              <w:t>4:</w:t>
            </w:r>
            <w:r>
              <w:rPr>
                <w:spacing w:val="-8"/>
              </w:rPr>
              <w:t xml:space="preserve"> </w:t>
            </w:r>
            <w:r>
              <w:t>Quality</w:t>
            </w:r>
            <w:r>
              <w:rPr>
                <w:spacing w:val="-5"/>
              </w:rPr>
              <w:t xml:space="preserve"> </w:t>
            </w:r>
            <w:r>
              <w:t>Control</w:t>
            </w:r>
            <w:r>
              <w:rPr>
                <w:spacing w:val="-4"/>
              </w:rPr>
              <w:t xml:space="preserve"> Plan</w:t>
            </w:r>
            <w:r>
              <w:tab/>
            </w:r>
            <w:r>
              <w:rPr>
                <w:b w:val="0"/>
                <w:spacing w:val="-5"/>
              </w:rPr>
              <w:t>15</w:t>
            </w:r>
          </w:hyperlink>
        </w:p>
        <w:p w14:paraId="667D7E86" w14:textId="77777777" w:rsidR="00016E57" w:rsidRDefault="00203F53">
          <w:pPr>
            <w:pStyle w:val="TOC1"/>
            <w:numPr>
              <w:ilvl w:val="1"/>
              <w:numId w:val="22"/>
            </w:numPr>
            <w:tabs>
              <w:tab w:val="left" w:pos="1434"/>
              <w:tab w:val="right" w:leader="dot" w:pos="10430"/>
            </w:tabs>
            <w:ind w:left="1434" w:hanging="355"/>
            <w:jc w:val="left"/>
            <w:rPr>
              <w:b w:val="0"/>
            </w:rPr>
          </w:pPr>
          <w:hyperlink w:anchor="_bookmark44" w:history="1">
            <w:r>
              <w:t>Volume</w:t>
            </w:r>
            <w:r>
              <w:rPr>
                <w:spacing w:val="-10"/>
              </w:rPr>
              <w:t xml:space="preserve"> </w:t>
            </w:r>
            <w:r>
              <w:t>III</w:t>
            </w:r>
            <w:r>
              <w:rPr>
                <w:spacing w:val="-7"/>
              </w:rPr>
              <w:t xml:space="preserve"> </w:t>
            </w:r>
            <w:r>
              <w:t>–</w:t>
            </w:r>
            <w:r>
              <w:rPr>
                <w:spacing w:val="-8"/>
              </w:rPr>
              <w:t xml:space="preserve"> </w:t>
            </w:r>
            <w:r>
              <w:t>Past</w:t>
            </w:r>
            <w:r>
              <w:rPr>
                <w:spacing w:val="-8"/>
              </w:rPr>
              <w:t xml:space="preserve"> </w:t>
            </w:r>
            <w:r>
              <w:rPr>
                <w:spacing w:val="-2"/>
              </w:rPr>
              <w:t>Performance</w:t>
            </w:r>
            <w:r>
              <w:tab/>
            </w:r>
            <w:r>
              <w:rPr>
                <w:b w:val="0"/>
                <w:spacing w:val="-5"/>
              </w:rPr>
              <w:t>15</w:t>
            </w:r>
          </w:hyperlink>
        </w:p>
        <w:p w14:paraId="667D7E87" w14:textId="77777777" w:rsidR="00016E57" w:rsidRDefault="00203F53">
          <w:pPr>
            <w:pStyle w:val="TOC3"/>
            <w:numPr>
              <w:ilvl w:val="1"/>
              <w:numId w:val="22"/>
            </w:numPr>
            <w:tabs>
              <w:tab w:val="left" w:pos="1680"/>
              <w:tab w:val="right" w:leader="dot" w:pos="10430"/>
            </w:tabs>
            <w:ind w:left="1680" w:hanging="360"/>
            <w:jc w:val="left"/>
            <w:rPr>
              <w:b w:val="0"/>
            </w:rPr>
          </w:pPr>
          <w:hyperlink w:anchor="_bookmark45" w:history="1">
            <w:r>
              <w:t>General</w:t>
            </w:r>
            <w:r>
              <w:rPr>
                <w:spacing w:val="-5"/>
              </w:rPr>
              <w:t xml:space="preserve"> </w:t>
            </w:r>
            <w:r>
              <w:rPr>
                <w:spacing w:val="-2"/>
              </w:rPr>
              <w:t>Instructions</w:t>
            </w:r>
            <w:r>
              <w:tab/>
            </w:r>
            <w:r>
              <w:rPr>
                <w:b w:val="0"/>
                <w:spacing w:val="-5"/>
              </w:rPr>
              <w:t>15</w:t>
            </w:r>
          </w:hyperlink>
        </w:p>
        <w:p w14:paraId="667D7E88" w14:textId="77777777" w:rsidR="00016E57" w:rsidRDefault="00203F53">
          <w:pPr>
            <w:pStyle w:val="TOC5"/>
            <w:numPr>
              <w:ilvl w:val="2"/>
              <w:numId w:val="22"/>
            </w:numPr>
            <w:tabs>
              <w:tab w:val="left" w:pos="2519"/>
              <w:tab w:val="right" w:leader="dot" w:pos="10430"/>
            </w:tabs>
            <w:spacing w:before="141"/>
            <w:ind w:left="2519" w:hanging="959"/>
            <w:rPr>
              <w:b w:val="0"/>
            </w:rPr>
          </w:pPr>
          <w:hyperlink w:anchor="_bookmark46" w:history="1">
            <w:r>
              <w:rPr>
                <w:spacing w:val="-2"/>
              </w:rPr>
              <w:t>Recency</w:t>
            </w:r>
            <w:r>
              <w:tab/>
            </w:r>
            <w:r>
              <w:rPr>
                <w:b w:val="0"/>
                <w:spacing w:val="-5"/>
              </w:rPr>
              <w:t>16</w:t>
            </w:r>
          </w:hyperlink>
        </w:p>
        <w:p w14:paraId="667D7E89" w14:textId="77777777" w:rsidR="00016E57" w:rsidRDefault="00203F53">
          <w:pPr>
            <w:pStyle w:val="TOC5"/>
            <w:numPr>
              <w:ilvl w:val="2"/>
              <w:numId w:val="22"/>
            </w:numPr>
            <w:tabs>
              <w:tab w:val="left" w:pos="2519"/>
              <w:tab w:val="right" w:leader="dot" w:pos="10430"/>
            </w:tabs>
            <w:spacing w:before="147"/>
            <w:ind w:left="2519" w:hanging="959"/>
            <w:rPr>
              <w:b w:val="0"/>
            </w:rPr>
          </w:pPr>
          <w:hyperlink w:anchor="_bookmark47" w:history="1">
            <w:r>
              <w:rPr>
                <w:spacing w:val="-2"/>
              </w:rPr>
              <w:t>Relevancy</w:t>
            </w:r>
            <w:r>
              <w:tab/>
            </w:r>
            <w:r>
              <w:rPr>
                <w:b w:val="0"/>
                <w:spacing w:val="-5"/>
              </w:rPr>
              <w:t>16</w:t>
            </w:r>
          </w:hyperlink>
        </w:p>
        <w:p w14:paraId="667D7E8A" w14:textId="77777777" w:rsidR="00016E57" w:rsidRDefault="00203F53">
          <w:pPr>
            <w:pStyle w:val="TOC5"/>
            <w:numPr>
              <w:ilvl w:val="2"/>
              <w:numId w:val="22"/>
            </w:numPr>
            <w:tabs>
              <w:tab w:val="left" w:pos="2519"/>
              <w:tab w:val="right" w:leader="dot" w:pos="10430"/>
            </w:tabs>
            <w:ind w:left="2519" w:hanging="959"/>
            <w:rPr>
              <w:b w:val="0"/>
            </w:rPr>
          </w:pPr>
          <w:hyperlink w:anchor="_bookmark48" w:history="1">
            <w:r>
              <w:t>Past</w:t>
            </w:r>
            <w:r>
              <w:rPr>
                <w:spacing w:val="-6"/>
              </w:rPr>
              <w:t xml:space="preserve"> </w:t>
            </w:r>
            <w:r>
              <w:t>Performance</w:t>
            </w:r>
            <w:r>
              <w:rPr>
                <w:spacing w:val="-6"/>
              </w:rPr>
              <w:t xml:space="preserve"> </w:t>
            </w:r>
            <w:r>
              <w:rPr>
                <w:spacing w:val="-2"/>
              </w:rPr>
              <w:t>Discrepancy</w:t>
            </w:r>
            <w:r>
              <w:tab/>
            </w:r>
            <w:r>
              <w:rPr>
                <w:b w:val="0"/>
                <w:spacing w:val="-5"/>
              </w:rPr>
              <w:t>16</w:t>
            </w:r>
          </w:hyperlink>
        </w:p>
        <w:p w14:paraId="667D7E8B" w14:textId="77777777" w:rsidR="00016E57" w:rsidRDefault="00203F53">
          <w:pPr>
            <w:pStyle w:val="TOC5"/>
            <w:numPr>
              <w:ilvl w:val="2"/>
              <w:numId w:val="22"/>
            </w:numPr>
            <w:tabs>
              <w:tab w:val="left" w:pos="2519"/>
              <w:tab w:val="right" w:leader="dot" w:pos="10430"/>
            </w:tabs>
            <w:ind w:left="2519" w:hanging="959"/>
            <w:rPr>
              <w:b w:val="0"/>
            </w:rPr>
          </w:pPr>
          <w:hyperlink w:anchor="_bookmark49" w:history="1">
            <w:r>
              <w:t>Joint</w:t>
            </w:r>
            <w:r>
              <w:rPr>
                <w:spacing w:val="-8"/>
              </w:rPr>
              <w:t xml:space="preserve"> </w:t>
            </w:r>
            <w:r>
              <w:rPr>
                <w:spacing w:val="-2"/>
              </w:rPr>
              <w:t>Venture</w:t>
            </w:r>
            <w:r>
              <w:tab/>
            </w:r>
            <w:r>
              <w:rPr>
                <w:b w:val="0"/>
                <w:spacing w:val="-5"/>
              </w:rPr>
              <w:t>16</w:t>
            </w:r>
          </w:hyperlink>
        </w:p>
        <w:p w14:paraId="667D7E8C" w14:textId="77777777" w:rsidR="00016E57" w:rsidRDefault="00203F53">
          <w:pPr>
            <w:pStyle w:val="TOC1"/>
            <w:numPr>
              <w:ilvl w:val="1"/>
              <w:numId w:val="21"/>
            </w:numPr>
            <w:tabs>
              <w:tab w:val="left" w:pos="1799"/>
              <w:tab w:val="right" w:leader="dot" w:pos="10430"/>
            </w:tabs>
            <w:ind w:left="1799"/>
            <w:jc w:val="left"/>
            <w:rPr>
              <w:b w:val="0"/>
            </w:rPr>
          </w:pPr>
          <w:hyperlink w:anchor="_bookmark50" w:history="1">
            <w:r>
              <w:t>Volume</w:t>
            </w:r>
            <w:r>
              <w:rPr>
                <w:spacing w:val="-14"/>
              </w:rPr>
              <w:t xml:space="preserve"> </w:t>
            </w:r>
            <w:r>
              <w:t>IV,</w:t>
            </w:r>
            <w:r>
              <w:rPr>
                <w:spacing w:val="-11"/>
              </w:rPr>
              <w:t xml:space="preserve"> </w:t>
            </w:r>
            <w:r>
              <w:t>Part</w:t>
            </w:r>
            <w:r>
              <w:rPr>
                <w:spacing w:val="-14"/>
              </w:rPr>
              <w:t xml:space="preserve"> </w:t>
            </w:r>
            <w:r>
              <w:t>I</w:t>
            </w:r>
            <w:r>
              <w:rPr>
                <w:spacing w:val="-11"/>
              </w:rPr>
              <w:t xml:space="preserve"> </w:t>
            </w:r>
            <w:r>
              <w:t>–</w:t>
            </w:r>
            <w:r>
              <w:rPr>
                <w:spacing w:val="-13"/>
              </w:rPr>
              <w:t xml:space="preserve"> </w:t>
            </w:r>
            <w:r>
              <w:t>Contract</w:t>
            </w:r>
            <w:r>
              <w:rPr>
                <w:spacing w:val="-11"/>
              </w:rPr>
              <w:t xml:space="preserve"> </w:t>
            </w:r>
            <w:r>
              <w:rPr>
                <w:spacing w:val="-2"/>
              </w:rPr>
              <w:t>Documentation</w:t>
            </w:r>
            <w:r>
              <w:tab/>
            </w:r>
            <w:r>
              <w:rPr>
                <w:b w:val="0"/>
                <w:spacing w:val="-5"/>
              </w:rPr>
              <w:t>17</w:t>
            </w:r>
          </w:hyperlink>
        </w:p>
        <w:p w14:paraId="667D7E8D" w14:textId="77777777" w:rsidR="00016E57" w:rsidRDefault="00203F53">
          <w:pPr>
            <w:pStyle w:val="TOC3"/>
            <w:numPr>
              <w:ilvl w:val="1"/>
              <w:numId w:val="21"/>
            </w:numPr>
            <w:tabs>
              <w:tab w:val="left" w:pos="2039"/>
              <w:tab w:val="right" w:leader="dot" w:pos="10430"/>
            </w:tabs>
            <w:spacing w:before="142"/>
            <w:ind w:left="2039" w:hanging="719"/>
            <w:jc w:val="left"/>
            <w:rPr>
              <w:b w:val="0"/>
            </w:rPr>
          </w:pPr>
          <w:hyperlink w:anchor="_bookmark51" w:history="1">
            <w:r>
              <w:t>General</w:t>
            </w:r>
            <w:r>
              <w:rPr>
                <w:spacing w:val="-5"/>
              </w:rPr>
              <w:t xml:space="preserve"> </w:t>
            </w:r>
            <w:r>
              <w:rPr>
                <w:spacing w:val="-2"/>
              </w:rPr>
              <w:t>Instructions</w:t>
            </w:r>
            <w:r>
              <w:tab/>
            </w:r>
            <w:r>
              <w:rPr>
                <w:b w:val="0"/>
                <w:spacing w:val="-5"/>
              </w:rPr>
              <w:t>17</w:t>
            </w:r>
          </w:hyperlink>
        </w:p>
        <w:p w14:paraId="667D7E8E" w14:textId="77777777" w:rsidR="00016E57" w:rsidRDefault="00203F53">
          <w:pPr>
            <w:pStyle w:val="TOC5"/>
            <w:numPr>
              <w:ilvl w:val="2"/>
              <w:numId w:val="21"/>
            </w:numPr>
            <w:tabs>
              <w:tab w:val="left" w:pos="2519"/>
              <w:tab w:val="right" w:leader="dot" w:pos="10430"/>
            </w:tabs>
            <w:ind w:left="2519" w:hanging="959"/>
            <w:rPr>
              <w:b w:val="0"/>
            </w:rPr>
          </w:pPr>
          <w:hyperlink w:anchor="_bookmark52" w:history="1">
            <w:r>
              <w:t>Model</w:t>
            </w:r>
            <w:r>
              <w:rPr>
                <w:spacing w:val="-9"/>
              </w:rPr>
              <w:t xml:space="preserve"> </w:t>
            </w:r>
            <w:r>
              <w:t>Contract/Representations</w:t>
            </w:r>
            <w:r>
              <w:rPr>
                <w:spacing w:val="-9"/>
              </w:rPr>
              <w:t xml:space="preserve"> </w:t>
            </w:r>
            <w:r>
              <w:t>and</w:t>
            </w:r>
            <w:r>
              <w:rPr>
                <w:spacing w:val="-7"/>
              </w:rPr>
              <w:t xml:space="preserve"> </w:t>
            </w:r>
            <w:r>
              <w:rPr>
                <w:spacing w:val="-2"/>
              </w:rPr>
              <w:t>Certifications</w:t>
            </w:r>
            <w:r>
              <w:tab/>
            </w:r>
            <w:r>
              <w:rPr>
                <w:b w:val="0"/>
                <w:spacing w:val="-5"/>
              </w:rPr>
              <w:t>17</w:t>
            </w:r>
          </w:hyperlink>
        </w:p>
        <w:p w14:paraId="667D7E8F" w14:textId="77777777" w:rsidR="00016E57" w:rsidRDefault="00203F53">
          <w:pPr>
            <w:pStyle w:val="TOC5"/>
            <w:numPr>
              <w:ilvl w:val="2"/>
              <w:numId w:val="21"/>
            </w:numPr>
            <w:tabs>
              <w:tab w:val="left" w:pos="2519"/>
              <w:tab w:val="right" w:leader="dot" w:pos="10430"/>
            </w:tabs>
            <w:spacing w:before="141"/>
            <w:ind w:left="2519"/>
            <w:rPr>
              <w:b w:val="0"/>
            </w:rPr>
          </w:pPr>
          <w:hyperlink w:anchor="_bookmark53" w:history="1">
            <w:r>
              <w:t>Section</w:t>
            </w:r>
            <w:r>
              <w:rPr>
                <w:spacing w:val="-15"/>
              </w:rPr>
              <w:t xml:space="preserve"> </w:t>
            </w:r>
            <w:r>
              <w:t>A</w:t>
            </w:r>
            <w:r>
              <w:rPr>
                <w:spacing w:val="-15"/>
              </w:rPr>
              <w:t xml:space="preserve"> </w:t>
            </w:r>
            <w:r>
              <w:t>–</w:t>
            </w:r>
            <w:r>
              <w:rPr>
                <w:spacing w:val="-15"/>
              </w:rPr>
              <w:t xml:space="preserve"> </w:t>
            </w:r>
            <w:r>
              <w:t>Solicitation/Contract</w:t>
            </w:r>
            <w:r>
              <w:rPr>
                <w:spacing w:val="-10"/>
              </w:rPr>
              <w:t xml:space="preserve"> </w:t>
            </w:r>
            <w:r>
              <w:rPr>
                <w:spacing w:val="-4"/>
              </w:rPr>
              <w:t>Form</w:t>
            </w:r>
            <w:r>
              <w:tab/>
            </w:r>
            <w:r>
              <w:rPr>
                <w:b w:val="0"/>
                <w:spacing w:val="-5"/>
              </w:rPr>
              <w:t>17</w:t>
            </w:r>
          </w:hyperlink>
        </w:p>
        <w:p w14:paraId="667D7E90" w14:textId="77777777" w:rsidR="00016E57" w:rsidRDefault="00203F53">
          <w:pPr>
            <w:pStyle w:val="TOC5"/>
            <w:numPr>
              <w:ilvl w:val="2"/>
              <w:numId w:val="21"/>
            </w:numPr>
            <w:tabs>
              <w:tab w:val="left" w:pos="2519"/>
              <w:tab w:val="right" w:leader="dot" w:pos="10430"/>
            </w:tabs>
            <w:spacing w:before="147"/>
            <w:ind w:left="2519"/>
            <w:rPr>
              <w:b w:val="0"/>
            </w:rPr>
          </w:pPr>
          <w:hyperlink w:anchor="_bookmark54" w:history="1">
            <w:r>
              <w:t>Section</w:t>
            </w:r>
            <w:r>
              <w:rPr>
                <w:spacing w:val="-4"/>
              </w:rPr>
              <w:t xml:space="preserve"> </w:t>
            </w:r>
            <w:r>
              <w:t>B</w:t>
            </w:r>
            <w:r>
              <w:rPr>
                <w:spacing w:val="-3"/>
              </w:rPr>
              <w:t xml:space="preserve"> </w:t>
            </w:r>
            <w:r>
              <w:t>–</w:t>
            </w:r>
            <w:r>
              <w:rPr>
                <w:spacing w:val="-2"/>
              </w:rPr>
              <w:t xml:space="preserve"> </w:t>
            </w:r>
            <w:r>
              <w:t>Supplies</w:t>
            </w:r>
            <w:r>
              <w:rPr>
                <w:spacing w:val="-4"/>
              </w:rPr>
              <w:t xml:space="preserve"> </w:t>
            </w:r>
            <w:r>
              <w:t>or</w:t>
            </w:r>
            <w:r>
              <w:rPr>
                <w:spacing w:val="-11"/>
              </w:rPr>
              <w:t xml:space="preserve"> </w:t>
            </w:r>
            <w:r>
              <w:t>Services</w:t>
            </w:r>
            <w:r>
              <w:rPr>
                <w:spacing w:val="-3"/>
              </w:rPr>
              <w:t xml:space="preserve"> </w:t>
            </w:r>
            <w:r>
              <w:t>and</w:t>
            </w:r>
            <w:r>
              <w:rPr>
                <w:spacing w:val="-1"/>
              </w:rPr>
              <w:t xml:space="preserve"> </w:t>
            </w:r>
            <w:r>
              <w:rPr>
                <w:spacing w:val="-2"/>
              </w:rPr>
              <w:t>Cost/Prices</w:t>
            </w:r>
            <w:r>
              <w:tab/>
            </w:r>
            <w:r>
              <w:rPr>
                <w:b w:val="0"/>
                <w:spacing w:val="-5"/>
              </w:rPr>
              <w:t>17</w:t>
            </w:r>
          </w:hyperlink>
        </w:p>
        <w:p w14:paraId="667D7E91" w14:textId="77777777" w:rsidR="00016E57" w:rsidRDefault="00203F53">
          <w:pPr>
            <w:pStyle w:val="TOC5"/>
            <w:numPr>
              <w:ilvl w:val="2"/>
              <w:numId w:val="21"/>
            </w:numPr>
            <w:tabs>
              <w:tab w:val="left" w:pos="2519"/>
              <w:tab w:val="right" w:leader="dot" w:pos="10430"/>
            </w:tabs>
            <w:spacing w:after="240"/>
            <w:ind w:left="2519"/>
            <w:rPr>
              <w:b w:val="0"/>
            </w:rPr>
          </w:pPr>
          <w:hyperlink w:anchor="_bookmark55" w:history="1">
            <w:r>
              <w:t>Section</w:t>
            </w:r>
            <w:r>
              <w:rPr>
                <w:spacing w:val="-4"/>
              </w:rPr>
              <w:t xml:space="preserve"> </w:t>
            </w:r>
            <w:r>
              <w:t>I</w:t>
            </w:r>
            <w:r>
              <w:rPr>
                <w:spacing w:val="-5"/>
              </w:rPr>
              <w:t xml:space="preserve"> </w:t>
            </w:r>
            <w:r>
              <w:t>–</w:t>
            </w:r>
            <w:r>
              <w:rPr>
                <w:spacing w:val="-4"/>
              </w:rPr>
              <w:t xml:space="preserve"> </w:t>
            </w:r>
            <w:r>
              <w:t>Contract</w:t>
            </w:r>
            <w:r>
              <w:rPr>
                <w:spacing w:val="-5"/>
              </w:rPr>
              <w:t xml:space="preserve"> </w:t>
            </w:r>
            <w:r>
              <w:rPr>
                <w:spacing w:val="-2"/>
              </w:rPr>
              <w:t>Clauses</w:t>
            </w:r>
            <w:r>
              <w:tab/>
            </w:r>
            <w:r>
              <w:rPr>
                <w:b w:val="0"/>
                <w:spacing w:val="-5"/>
              </w:rPr>
              <w:t>17</w:t>
            </w:r>
          </w:hyperlink>
        </w:p>
        <w:p w14:paraId="667D7E92" w14:textId="77777777" w:rsidR="00016E57" w:rsidRDefault="00203F53">
          <w:pPr>
            <w:pStyle w:val="TOC5"/>
            <w:numPr>
              <w:ilvl w:val="2"/>
              <w:numId w:val="21"/>
            </w:numPr>
            <w:tabs>
              <w:tab w:val="left" w:pos="2519"/>
            </w:tabs>
            <w:spacing w:before="60"/>
            <w:ind w:left="2519" w:hanging="959"/>
          </w:pPr>
          <w:hyperlink w:anchor="_bookmark56" w:history="1">
            <w:r>
              <w:t>Section</w:t>
            </w:r>
            <w:r>
              <w:rPr>
                <w:spacing w:val="-7"/>
              </w:rPr>
              <w:t xml:space="preserve"> </w:t>
            </w:r>
            <w:r>
              <w:t>K</w:t>
            </w:r>
            <w:r>
              <w:rPr>
                <w:spacing w:val="-4"/>
              </w:rPr>
              <w:t xml:space="preserve"> </w:t>
            </w:r>
            <w:r>
              <w:t>–</w:t>
            </w:r>
            <w:r>
              <w:rPr>
                <w:spacing w:val="-6"/>
              </w:rPr>
              <w:t xml:space="preserve"> </w:t>
            </w:r>
            <w:r>
              <w:t>Representation,</w:t>
            </w:r>
            <w:r>
              <w:rPr>
                <w:spacing w:val="-5"/>
              </w:rPr>
              <w:t xml:space="preserve"> </w:t>
            </w:r>
            <w:r>
              <w:t>Certifications,</w:t>
            </w:r>
            <w:r>
              <w:rPr>
                <w:spacing w:val="-6"/>
              </w:rPr>
              <w:t xml:space="preserve"> </w:t>
            </w:r>
            <w:r>
              <w:t>and</w:t>
            </w:r>
            <w:r>
              <w:rPr>
                <w:spacing w:val="-6"/>
              </w:rPr>
              <w:t xml:space="preserve"> </w:t>
            </w:r>
            <w:r>
              <w:t>other</w:t>
            </w:r>
            <w:r>
              <w:rPr>
                <w:spacing w:val="-12"/>
              </w:rPr>
              <w:t xml:space="preserve"> </w:t>
            </w:r>
            <w:r>
              <w:t>Statements</w:t>
            </w:r>
            <w:r>
              <w:rPr>
                <w:spacing w:val="-5"/>
              </w:rPr>
              <w:t xml:space="preserve"> </w:t>
            </w:r>
            <w:r>
              <w:t>of</w:t>
            </w:r>
            <w:r>
              <w:rPr>
                <w:spacing w:val="-6"/>
              </w:rPr>
              <w:t xml:space="preserve"> </w:t>
            </w:r>
            <w:r>
              <w:rPr>
                <w:spacing w:val="-2"/>
              </w:rPr>
              <w:t>Offerors</w:t>
            </w:r>
          </w:hyperlink>
        </w:p>
        <w:p w14:paraId="667D7E93" w14:textId="77777777" w:rsidR="00016E57" w:rsidRDefault="00203F53">
          <w:pPr>
            <w:pStyle w:val="TOC6"/>
          </w:pPr>
          <w:hyperlink w:anchor="_bookmark56" w:history="1">
            <w:r>
              <w:rPr>
                <w:spacing w:val="-5"/>
              </w:rPr>
              <w:t>17</w:t>
            </w:r>
          </w:hyperlink>
        </w:p>
        <w:p w14:paraId="667D7E94" w14:textId="77777777" w:rsidR="00016E57" w:rsidRDefault="00203F53">
          <w:pPr>
            <w:pStyle w:val="TOC3"/>
            <w:numPr>
              <w:ilvl w:val="1"/>
              <w:numId w:val="21"/>
            </w:numPr>
            <w:tabs>
              <w:tab w:val="left" w:pos="1679"/>
              <w:tab w:val="left" w:leader="dot" w:pos="10190"/>
            </w:tabs>
            <w:ind w:left="1679" w:hanging="360"/>
            <w:jc w:val="left"/>
            <w:rPr>
              <w:b w:val="0"/>
            </w:rPr>
          </w:pPr>
          <w:hyperlink w:anchor="_bookmark57" w:history="1">
            <w:r>
              <w:t>Other</w:t>
            </w:r>
            <w:r>
              <w:rPr>
                <w:spacing w:val="-12"/>
              </w:rPr>
              <w:t xml:space="preserve"> </w:t>
            </w:r>
            <w:r>
              <w:t>Information</w:t>
            </w:r>
            <w:r>
              <w:rPr>
                <w:spacing w:val="-4"/>
              </w:rPr>
              <w:t xml:space="preserve"> </w:t>
            </w:r>
            <w:r>
              <w:rPr>
                <w:spacing w:val="-2"/>
              </w:rPr>
              <w:t>Required</w:t>
            </w:r>
            <w:r>
              <w:tab/>
            </w:r>
            <w:r>
              <w:rPr>
                <w:b w:val="0"/>
                <w:spacing w:val="-5"/>
              </w:rPr>
              <w:t>18</w:t>
            </w:r>
          </w:hyperlink>
        </w:p>
        <w:p w14:paraId="667D7E95" w14:textId="77777777" w:rsidR="00016E57" w:rsidRDefault="00203F53">
          <w:pPr>
            <w:pStyle w:val="TOC5"/>
            <w:numPr>
              <w:ilvl w:val="2"/>
              <w:numId w:val="21"/>
            </w:numPr>
            <w:tabs>
              <w:tab w:val="left" w:pos="2519"/>
              <w:tab w:val="left" w:leader="dot" w:pos="10190"/>
            </w:tabs>
            <w:ind w:left="2519"/>
            <w:rPr>
              <w:b w:val="0"/>
            </w:rPr>
          </w:pPr>
          <w:hyperlink w:anchor="_bookmark58" w:history="1">
            <w:r>
              <w:rPr>
                <w:spacing w:val="-2"/>
              </w:rPr>
              <w:t>Site</w:t>
            </w:r>
            <w:r>
              <w:rPr>
                <w:spacing w:val="-10"/>
              </w:rPr>
              <w:t xml:space="preserve"> </w:t>
            </w:r>
            <w:r>
              <w:rPr>
                <w:spacing w:val="-2"/>
              </w:rPr>
              <w:t>Visit</w:t>
            </w:r>
            <w:r>
              <w:rPr>
                <w:spacing w:val="-10"/>
              </w:rPr>
              <w:t xml:space="preserve"> </w:t>
            </w:r>
            <w:r>
              <w:rPr>
                <w:spacing w:val="-2"/>
              </w:rPr>
              <w:t>Attendees</w:t>
            </w:r>
            <w:r>
              <w:tab/>
            </w:r>
            <w:r>
              <w:rPr>
                <w:b w:val="0"/>
                <w:spacing w:val="-5"/>
              </w:rPr>
              <w:t>18</w:t>
            </w:r>
          </w:hyperlink>
        </w:p>
        <w:p w14:paraId="667D7E96" w14:textId="77777777" w:rsidR="00016E57" w:rsidRDefault="00203F53">
          <w:pPr>
            <w:pStyle w:val="TOC5"/>
            <w:numPr>
              <w:ilvl w:val="2"/>
              <w:numId w:val="21"/>
            </w:numPr>
            <w:tabs>
              <w:tab w:val="left" w:pos="2519"/>
              <w:tab w:val="left" w:leader="dot" w:pos="10190"/>
            </w:tabs>
            <w:ind w:left="2519"/>
            <w:rPr>
              <w:b w:val="0"/>
            </w:rPr>
          </w:pPr>
          <w:hyperlink w:anchor="_bookmark59" w:history="1">
            <w:r>
              <w:t>Authorized</w:t>
            </w:r>
            <w:r>
              <w:rPr>
                <w:spacing w:val="-11"/>
              </w:rPr>
              <w:t xml:space="preserve"> </w:t>
            </w:r>
            <w:r>
              <w:t>Offeror</w:t>
            </w:r>
            <w:r>
              <w:rPr>
                <w:spacing w:val="-14"/>
              </w:rPr>
              <w:t xml:space="preserve"> </w:t>
            </w:r>
            <w:r>
              <w:rPr>
                <w:spacing w:val="-2"/>
              </w:rPr>
              <w:t>Personnel</w:t>
            </w:r>
            <w:r>
              <w:tab/>
            </w:r>
            <w:r>
              <w:rPr>
                <w:b w:val="0"/>
                <w:spacing w:val="-5"/>
              </w:rPr>
              <w:t>18</w:t>
            </w:r>
          </w:hyperlink>
        </w:p>
        <w:p w14:paraId="667D7E97" w14:textId="77777777" w:rsidR="00016E57" w:rsidRDefault="00203F53">
          <w:pPr>
            <w:pStyle w:val="TOC5"/>
            <w:numPr>
              <w:ilvl w:val="2"/>
              <w:numId w:val="21"/>
            </w:numPr>
            <w:tabs>
              <w:tab w:val="left" w:pos="2519"/>
              <w:tab w:val="left" w:leader="dot" w:pos="10190"/>
            </w:tabs>
            <w:ind w:left="2519" w:hanging="959"/>
            <w:rPr>
              <w:b w:val="0"/>
            </w:rPr>
          </w:pPr>
          <w:hyperlink w:anchor="_bookmark60" w:history="1">
            <w:r>
              <w:t>Small</w:t>
            </w:r>
            <w:r>
              <w:rPr>
                <w:spacing w:val="-7"/>
              </w:rPr>
              <w:t xml:space="preserve"> </w:t>
            </w:r>
            <w:r>
              <w:t>Business</w:t>
            </w:r>
            <w:r>
              <w:rPr>
                <w:spacing w:val="-4"/>
              </w:rPr>
              <w:t xml:space="preserve"> </w:t>
            </w:r>
            <w:r>
              <w:t>and</w:t>
            </w:r>
            <w:r>
              <w:rPr>
                <w:spacing w:val="-3"/>
              </w:rPr>
              <w:t xml:space="preserve"> </w:t>
            </w:r>
            <w:r>
              <w:t>Joint</w:t>
            </w:r>
            <w:r>
              <w:rPr>
                <w:spacing w:val="-9"/>
              </w:rPr>
              <w:t xml:space="preserve"> </w:t>
            </w:r>
            <w:r>
              <w:rPr>
                <w:spacing w:val="-2"/>
              </w:rPr>
              <w:t>Venture</w:t>
            </w:r>
            <w:r>
              <w:tab/>
            </w:r>
            <w:r>
              <w:rPr>
                <w:b w:val="0"/>
                <w:spacing w:val="-5"/>
              </w:rPr>
              <w:t>18</w:t>
            </w:r>
          </w:hyperlink>
        </w:p>
        <w:p w14:paraId="667D7E98" w14:textId="77777777" w:rsidR="00016E57" w:rsidRDefault="00203F53">
          <w:pPr>
            <w:pStyle w:val="TOC3"/>
            <w:numPr>
              <w:ilvl w:val="1"/>
              <w:numId w:val="21"/>
            </w:numPr>
            <w:tabs>
              <w:tab w:val="left" w:pos="2039"/>
              <w:tab w:val="left" w:leader="dot" w:pos="10190"/>
            </w:tabs>
            <w:ind w:left="2039" w:hanging="719"/>
            <w:jc w:val="left"/>
            <w:rPr>
              <w:b w:val="0"/>
            </w:rPr>
          </w:pPr>
          <w:hyperlink w:anchor="_bookmark61" w:history="1">
            <w:r>
              <w:t>Exceptions</w:t>
            </w:r>
            <w:r>
              <w:rPr>
                <w:spacing w:val="-6"/>
              </w:rPr>
              <w:t xml:space="preserve"> </w:t>
            </w:r>
            <w:r>
              <w:t>to</w:t>
            </w:r>
            <w:r>
              <w:rPr>
                <w:spacing w:val="-5"/>
              </w:rPr>
              <w:t xml:space="preserve"> </w:t>
            </w:r>
            <w:r>
              <w:t>Solicitation</w:t>
            </w:r>
            <w:r>
              <w:rPr>
                <w:spacing w:val="-4"/>
              </w:rPr>
              <w:t xml:space="preserve"> </w:t>
            </w:r>
            <w:r>
              <w:rPr>
                <w:spacing w:val="-2"/>
              </w:rPr>
              <w:t>Requirement</w:t>
            </w:r>
            <w:r>
              <w:tab/>
            </w:r>
            <w:r>
              <w:rPr>
                <w:b w:val="0"/>
                <w:spacing w:val="-5"/>
              </w:rPr>
              <w:t>18</w:t>
            </w:r>
          </w:hyperlink>
        </w:p>
        <w:p w14:paraId="667D7E99" w14:textId="77777777" w:rsidR="00016E57" w:rsidRDefault="00203F53">
          <w:pPr>
            <w:pStyle w:val="TOC1"/>
            <w:numPr>
              <w:ilvl w:val="1"/>
              <w:numId w:val="20"/>
            </w:numPr>
            <w:tabs>
              <w:tab w:val="left" w:pos="1799"/>
              <w:tab w:val="left" w:leader="dot" w:pos="10190"/>
            </w:tabs>
            <w:spacing w:before="142"/>
            <w:ind w:left="1799" w:hanging="719"/>
            <w:jc w:val="left"/>
            <w:rPr>
              <w:b w:val="0"/>
            </w:rPr>
          </w:pPr>
          <w:hyperlink w:anchor="_bookmark63" w:history="1">
            <w:r>
              <w:t>Volume</w:t>
            </w:r>
            <w:r>
              <w:rPr>
                <w:spacing w:val="-10"/>
              </w:rPr>
              <w:t xml:space="preserve"> </w:t>
            </w:r>
            <w:r>
              <w:t>IV</w:t>
            </w:r>
            <w:r>
              <w:rPr>
                <w:spacing w:val="-14"/>
              </w:rPr>
              <w:t xml:space="preserve"> </w:t>
            </w:r>
            <w:r>
              <w:t>Part</w:t>
            </w:r>
            <w:r>
              <w:rPr>
                <w:spacing w:val="-7"/>
              </w:rPr>
              <w:t xml:space="preserve"> </w:t>
            </w:r>
            <w:r>
              <w:t>II</w:t>
            </w:r>
            <w:r>
              <w:rPr>
                <w:spacing w:val="-6"/>
              </w:rPr>
              <w:t xml:space="preserve"> </w:t>
            </w:r>
            <w:r>
              <w:t>–</w:t>
            </w:r>
            <w:r>
              <w:rPr>
                <w:spacing w:val="-6"/>
              </w:rPr>
              <w:t xml:space="preserve"> </w:t>
            </w:r>
            <w:r>
              <w:t>Contractor</w:t>
            </w:r>
            <w:r>
              <w:rPr>
                <w:spacing w:val="-9"/>
              </w:rPr>
              <w:t xml:space="preserve"> </w:t>
            </w:r>
            <w:r>
              <w:rPr>
                <w:spacing w:val="-2"/>
              </w:rPr>
              <w:t>Responsibility</w:t>
            </w:r>
            <w:r>
              <w:tab/>
            </w:r>
            <w:r>
              <w:rPr>
                <w:b w:val="0"/>
                <w:spacing w:val="-5"/>
              </w:rPr>
              <w:t>19</w:t>
            </w:r>
          </w:hyperlink>
        </w:p>
        <w:p w14:paraId="667D7E9A" w14:textId="77777777" w:rsidR="00016E57" w:rsidRDefault="00203F53">
          <w:pPr>
            <w:pStyle w:val="TOC3"/>
            <w:numPr>
              <w:ilvl w:val="1"/>
              <w:numId w:val="20"/>
            </w:numPr>
            <w:tabs>
              <w:tab w:val="left" w:pos="2039"/>
              <w:tab w:val="left" w:leader="dot" w:pos="10190"/>
            </w:tabs>
            <w:ind w:left="2039" w:hanging="719"/>
            <w:jc w:val="left"/>
            <w:rPr>
              <w:b w:val="0"/>
            </w:rPr>
          </w:pPr>
          <w:hyperlink w:anchor="_bookmark63" w:history="1">
            <w:r>
              <w:t>General</w:t>
            </w:r>
            <w:r>
              <w:rPr>
                <w:spacing w:val="-5"/>
              </w:rPr>
              <w:t xml:space="preserve"> </w:t>
            </w:r>
            <w:r>
              <w:rPr>
                <w:spacing w:val="-2"/>
              </w:rPr>
              <w:t>Instructions</w:t>
            </w:r>
            <w:r>
              <w:tab/>
            </w:r>
            <w:r>
              <w:rPr>
                <w:b w:val="0"/>
                <w:spacing w:val="-5"/>
              </w:rPr>
              <w:t>19</w:t>
            </w:r>
          </w:hyperlink>
        </w:p>
        <w:p w14:paraId="667D7E9B" w14:textId="77777777" w:rsidR="00016E57" w:rsidRDefault="00203F53">
          <w:pPr>
            <w:pStyle w:val="TOC5"/>
            <w:numPr>
              <w:ilvl w:val="2"/>
              <w:numId w:val="20"/>
            </w:numPr>
            <w:tabs>
              <w:tab w:val="left" w:pos="2519"/>
              <w:tab w:val="left" w:leader="dot" w:pos="10190"/>
            </w:tabs>
            <w:ind w:left="2519" w:hanging="959"/>
            <w:rPr>
              <w:b w:val="0"/>
            </w:rPr>
          </w:pPr>
          <w:hyperlink w:anchor="_bookmark63" w:history="1">
            <w:r>
              <w:t>Ability</w:t>
            </w:r>
            <w:r>
              <w:rPr>
                <w:spacing w:val="-9"/>
              </w:rPr>
              <w:t xml:space="preserve"> </w:t>
            </w:r>
            <w:r>
              <w:t>to</w:t>
            </w:r>
            <w:r>
              <w:rPr>
                <w:spacing w:val="-5"/>
              </w:rPr>
              <w:t xml:space="preserve"> </w:t>
            </w:r>
            <w:r>
              <w:t>Obtain</w:t>
            </w:r>
            <w:r>
              <w:rPr>
                <w:spacing w:val="-15"/>
              </w:rPr>
              <w:t xml:space="preserve"> </w:t>
            </w:r>
            <w:r>
              <w:t>Adequate</w:t>
            </w:r>
            <w:r>
              <w:rPr>
                <w:spacing w:val="-6"/>
              </w:rPr>
              <w:t xml:space="preserve"> </w:t>
            </w:r>
            <w:r>
              <w:t>Financial</w:t>
            </w:r>
            <w:r>
              <w:rPr>
                <w:spacing w:val="-4"/>
              </w:rPr>
              <w:t xml:space="preserve"> </w:t>
            </w:r>
            <w:r>
              <w:rPr>
                <w:spacing w:val="-2"/>
              </w:rPr>
              <w:t>Resources</w:t>
            </w:r>
            <w:r>
              <w:tab/>
            </w:r>
            <w:r>
              <w:rPr>
                <w:b w:val="0"/>
                <w:spacing w:val="-5"/>
              </w:rPr>
              <w:t>19</w:t>
            </w:r>
          </w:hyperlink>
        </w:p>
        <w:p w14:paraId="667D7E9C" w14:textId="77777777" w:rsidR="00016E57" w:rsidRDefault="00203F53">
          <w:pPr>
            <w:pStyle w:val="TOC5"/>
            <w:numPr>
              <w:ilvl w:val="2"/>
              <w:numId w:val="20"/>
            </w:numPr>
            <w:tabs>
              <w:tab w:val="left" w:pos="2519"/>
              <w:tab w:val="left" w:leader="dot" w:pos="10190"/>
            </w:tabs>
            <w:ind w:left="2519" w:hanging="959"/>
            <w:rPr>
              <w:b w:val="0"/>
            </w:rPr>
          </w:pPr>
          <w:hyperlink w:anchor="_bookmark64" w:history="1">
            <w:r>
              <w:t>Limitations</w:t>
            </w:r>
            <w:r>
              <w:rPr>
                <w:spacing w:val="-5"/>
              </w:rPr>
              <w:t xml:space="preserve"> </w:t>
            </w:r>
            <w:r>
              <w:t>on</w:t>
            </w:r>
            <w:r>
              <w:rPr>
                <w:spacing w:val="-4"/>
              </w:rPr>
              <w:t xml:space="preserve"> </w:t>
            </w:r>
            <w:r>
              <w:rPr>
                <w:spacing w:val="-2"/>
              </w:rPr>
              <w:t>Contracting</w:t>
            </w:r>
            <w:r>
              <w:tab/>
            </w:r>
            <w:r>
              <w:rPr>
                <w:b w:val="0"/>
                <w:spacing w:val="-5"/>
              </w:rPr>
              <w:t>19</w:t>
            </w:r>
          </w:hyperlink>
        </w:p>
        <w:p w14:paraId="667D7E9D" w14:textId="77777777" w:rsidR="00016E57" w:rsidRDefault="00203F53">
          <w:pPr>
            <w:pStyle w:val="TOC5"/>
            <w:numPr>
              <w:ilvl w:val="2"/>
              <w:numId w:val="20"/>
            </w:numPr>
            <w:tabs>
              <w:tab w:val="left" w:pos="2519"/>
              <w:tab w:val="left" w:leader="dot" w:pos="10190"/>
            </w:tabs>
            <w:ind w:left="2519" w:hanging="959"/>
            <w:rPr>
              <w:b w:val="0"/>
            </w:rPr>
          </w:pPr>
          <w:hyperlink w:anchor="_bookmark65" w:history="1">
            <w:r>
              <w:t>Bona</w:t>
            </w:r>
            <w:r>
              <w:rPr>
                <w:spacing w:val="-3"/>
              </w:rPr>
              <w:t xml:space="preserve"> </w:t>
            </w:r>
            <w:r>
              <w:t>Fide</w:t>
            </w:r>
            <w:r>
              <w:rPr>
                <w:spacing w:val="-2"/>
              </w:rPr>
              <w:t xml:space="preserve"> Office</w:t>
            </w:r>
            <w:r>
              <w:tab/>
            </w:r>
            <w:r>
              <w:rPr>
                <w:b w:val="0"/>
                <w:spacing w:val="-5"/>
              </w:rPr>
              <w:t>19</w:t>
            </w:r>
          </w:hyperlink>
        </w:p>
        <w:p w14:paraId="667D7E9E" w14:textId="77777777" w:rsidR="00016E57" w:rsidRDefault="00203F53">
          <w:pPr>
            <w:pStyle w:val="TOC5"/>
            <w:numPr>
              <w:ilvl w:val="2"/>
              <w:numId w:val="20"/>
            </w:numPr>
            <w:tabs>
              <w:tab w:val="left" w:pos="2519"/>
              <w:tab w:val="left" w:leader="dot" w:pos="10190"/>
            </w:tabs>
            <w:ind w:left="2519" w:hanging="959"/>
            <w:rPr>
              <w:b w:val="0"/>
            </w:rPr>
          </w:pPr>
          <w:hyperlink w:anchor="_bookmark66" w:history="1">
            <w:r>
              <w:t>Contractor</w:t>
            </w:r>
            <w:r>
              <w:rPr>
                <w:spacing w:val="-16"/>
              </w:rPr>
              <w:t xml:space="preserve"> </w:t>
            </w:r>
            <w:r>
              <w:t>Compliance</w:t>
            </w:r>
            <w:r>
              <w:rPr>
                <w:spacing w:val="-11"/>
              </w:rPr>
              <w:t xml:space="preserve"> </w:t>
            </w:r>
            <w:proofErr w:type="gramStart"/>
            <w:r>
              <w:t>With</w:t>
            </w:r>
            <w:proofErr w:type="gramEnd"/>
            <w:r>
              <w:rPr>
                <w:spacing w:val="-5"/>
              </w:rPr>
              <w:t xml:space="preserve"> </w:t>
            </w:r>
            <w:r>
              <w:t>the</w:t>
            </w:r>
            <w:r>
              <w:rPr>
                <w:spacing w:val="-9"/>
              </w:rPr>
              <w:t xml:space="preserve"> </w:t>
            </w:r>
            <w:r>
              <w:t>Cybersecurity</w:t>
            </w:r>
            <w:r>
              <w:rPr>
                <w:spacing w:val="-8"/>
              </w:rPr>
              <w:t xml:space="preserve"> </w:t>
            </w:r>
            <w:r>
              <w:t>Maturity</w:t>
            </w:r>
            <w:r>
              <w:rPr>
                <w:spacing w:val="-5"/>
              </w:rPr>
              <w:t xml:space="preserve"> </w:t>
            </w:r>
            <w:r>
              <w:rPr>
                <w:spacing w:val="-2"/>
              </w:rPr>
              <w:t>Model</w:t>
            </w:r>
            <w:r>
              <w:tab/>
            </w:r>
            <w:r>
              <w:rPr>
                <w:b w:val="0"/>
                <w:spacing w:val="-5"/>
              </w:rPr>
              <w:t>19</w:t>
            </w:r>
          </w:hyperlink>
        </w:p>
        <w:p w14:paraId="667D7E9F" w14:textId="77777777" w:rsidR="00016E57" w:rsidRDefault="00203F53">
          <w:pPr>
            <w:pStyle w:val="TOC1"/>
            <w:tabs>
              <w:tab w:val="left" w:leader="dot" w:pos="10190"/>
            </w:tabs>
            <w:ind w:left="1080" w:firstLine="0"/>
            <w:rPr>
              <w:b w:val="0"/>
            </w:rPr>
          </w:pPr>
          <w:hyperlink w:anchor="_bookmark67" w:history="1">
            <w:r>
              <w:t>Appendix</w:t>
            </w:r>
            <w:r>
              <w:rPr>
                <w:spacing w:val="-5"/>
              </w:rPr>
              <w:t xml:space="preserve"> </w:t>
            </w:r>
            <w:r>
              <w:t>1</w:t>
            </w:r>
            <w:r>
              <w:rPr>
                <w:spacing w:val="-1"/>
              </w:rPr>
              <w:t xml:space="preserve"> </w:t>
            </w:r>
            <w:r>
              <w:t>–</w:t>
            </w:r>
            <w:r>
              <w:rPr>
                <w:spacing w:val="-1"/>
              </w:rPr>
              <w:t xml:space="preserve"> </w:t>
            </w:r>
            <w:r>
              <w:t>PIEE</w:t>
            </w:r>
            <w:r>
              <w:rPr>
                <w:spacing w:val="-3"/>
              </w:rPr>
              <w:t xml:space="preserve"> </w:t>
            </w:r>
            <w:r>
              <w:t>Solicitation</w:t>
            </w:r>
            <w:r>
              <w:rPr>
                <w:spacing w:val="-1"/>
              </w:rPr>
              <w:t xml:space="preserve"> </w:t>
            </w:r>
            <w:r>
              <w:t>Module</w:t>
            </w:r>
            <w:r>
              <w:rPr>
                <w:spacing w:val="-3"/>
              </w:rPr>
              <w:t xml:space="preserve"> </w:t>
            </w:r>
            <w:r>
              <w:rPr>
                <w:spacing w:val="-2"/>
              </w:rPr>
              <w:t>Instructions</w:t>
            </w:r>
            <w:r>
              <w:tab/>
            </w:r>
            <w:r>
              <w:rPr>
                <w:b w:val="0"/>
                <w:spacing w:val="-5"/>
              </w:rPr>
              <w:t>20</w:t>
            </w:r>
          </w:hyperlink>
        </w:p>
        <w:p w14:paraId="667D7EA0" w14:textId="77777777" w:rsidR="00016E57" w:rsidRDefault="00203F53">
          <w:pPr>
            <w:pStyle w:val="TOC2"/>
            <w:tabs>
              <w:tab w:val="left" w:leader="dot" w:pos="10190"/>
            </w:tabs>
            <w:rPr>
              <w:rFonts w:ascii="Times New Roman"/>
            </w:rPr>
          </w:pPr>
          <w:hyperlink w:anchor="_bookmark68" w:history="1">
            <w:r>
              <w:t>Step</w:t>
            </w:r>
            <w:r>
              <w:rPr>
                <w:spacing w:val="-9"/>
              </w:rPr>
              <w:t xml:space="preserve"> </w:t>
            </w:r>
            <w:r>
              <w:t>by</w:t>
            </w:r>
            <w:r>
              <w:rPr>
                <w:spacing w:val="-6"/>
              </w:rPr>
              <w:t xml:space="preserve"> </w:t>
            </w:r>
            <w:r>
              <w:t>Step</w:t>
            </w:r>
            <w:r>
              <w:rPr>
                <w:spacing w:val="-3"/>
              </w:rPr>
              <w:t xml:space="preserve"> </w:t>
            </w:r>
            <w:r>
              <w:rPr>
                <w:spacing w:val="-2"/>
              </w:rPr>
              <w:t>Instructions</w:t>
            </w:r>
            <w:r>
              <w:tab/>
            </w:r>
            <w:r>
              <w:rPr>
                <w:rFonts w:ascii="Times New Roman"/>
                <w:spacing w:val="-5"/>
              </w:rPr>
              <w:t>21</w:t>
            </w:r>
          </w:hyperlink>
        </w:p>
        <w:p w14:paraId="667D7EA1" w14:textId="77777777" w:rsidR="00016E57" w:rsidRDefault="00203F53">
          <w:pPr>
            <w:pStyle w:val="TOC4"/>
            <w:tabs>
              <w:tab w:val="left" w:leader="dot" w:pos="10190"/>
            </w:tabs>
            <w:spacing w:before="146"/>
            <w:rPr>
              <w:i w:val="0"/>
            </w:rPr>
          </w:pPr>
          <w:hyperlink w:anchor="_bookmark69" w:history="1">
            <w:r>
              <w:t>New</w:t>
            </w:r>
            <w:r>
              <w:rPr>
                <w:spacing w:val="-5"/>
              </w:rPr>
              <w:t xml:space="preserve"> </w:t>
            </w:r>
            <w:r>
              <w:rPr>
                <w:spacing w:val="-4"/>
              </w:rPr>
              <w:t>User</w:t>
            </w:r>
            <w:r>
              <w:tab/>
            </w:r>
            <w:r>
              <w:rPr>
                <w:i w:val="0"/>
                <w:spacing w:val="-5"/>
              </w:rPr>
              <w:t>21</w:t>
            </w:r>
          </w:hyperlink>
        </w:p>
        <w:p w14:paraId="667D7EA2" w14:textId="77777777" w:rsidR="00016E57" w:rsidRDefault="00203F53">
          <w:pPr>
            <w:pStyle w:val="TOC4"/>
            <w:tabs>
              <w:tab w:val="left" w:leader="dot" w:pos="10190"/>
            </w:tabs>
            <w:rPr>
              <w:i w:val="0"/>
            </w:rPr>
          </w:pPr>
          <w:hyperlink w:anchor="_bookmark72" w:history="1">
            <w:r>
              <w:t>Existing</w:t>
            </w:r>
            <w:r>
              <w:rPr>
                <w:spacing w:val="-12"/>
              </w:rPr>
              <w:t xml:space="preserve"> </w:t>
            </w:r>
            <w:r>
              <w:rPr>
                <w:spacing w:val="-4"/>
              </w:rPr>
              <w:t>User</w:t>
            </w:r>
            <w:r>
              <w:tab/>
            </w:r>
            <w:r>
              <w:rPr>
                <w:i w:val="0"/>
                <w:spacing w:val="-5"/>
              </w:rPr>
              <w:t>27</w:t>
            </w:r>
          </w:hyperlink>
        </w:p>
        <w:p w14:paraId="667D7EA3" w14:textId="77777777" w:rsidR="00016E57" w:rsidRDefault="00203F53">
          <w:pPr>
            <w:pStyle w:val="TOC2"/>
            <w:tabs>
              <w:tab w:val="left" w:leader="dot" w:pos="10190"/>
            </w:tabs>
            <w:spacing w:before="144"/>
            <w:rPr>
              <w:rFonts w:ascii="Times New Roman"/>
            </w:rPr>
          </w:pPr>
          <w:hyperlink w:anchor="_bookmark73" w:history="1">
            <w:r>
              <w:rPr>
                <w:spacing w:val="-4"/>
              </w:rPr>
              <w:t>Help</w:t>
            </w:r>
            <w:r>
              <w:tab/>
            </w:r>
            <w:r>
              <w:rPr>
                <w:rFonts w:ascii="Times New Roman"/>
                <w:spacing w:val="-5"/>
              </w:rPr>
              <w:t>28</w:t>
            </w:r>
          </w:hyperlink>
        </w:p>
        <w:p w14:paraId="667D7EA4" w14:textId="77777777" w:rsidR="00016E57" w:rsidRDefault="00203F53">
          <w:pPr>
            <w:pStyle w:val="TOC4"/>
            <w:tabs>
              <w:tab w:val="left" w:leader="dot" w:pos="10190"/>
            </w:tabs>
            <w:spacing w:before="146"/>
            <w:rPr>
              <w:i w:val="0"/>
            </w:rPr>
          </w:pPr>
          <w:hyperlink w:anchor="_bookmark74" w:history="1">
            <w:r>
              <w:t>Getting</w:t>
            </w:r>
            <w:r>
              <w:rPr>
                <w:spacing w:val="-7"/>
              </w:rPr>
              <w:t xml:space="preserve"> </w:t>
            </w:r>
            <w:r>
              <w:rPr>
                <w:spacing w:val="-2"/>
              </w:rPr>
              <w:t>Started</w:t>
            </w:r>
            <w:r>
              <w:tab/>
            </w:r>
            <w:r>
              <w:rPr>
                <w:i w:val="0"/>
                <w:spacing w:val="-5"/>
              </w:rPr>
              <w:t>28</w:t>
            </w:r>
          </w:hyperlink>
        </w:p>
        <w:p w14:paraId="667D7EA5" w14:textId="77777777" w:rsidR="00016E57" w:rsidRDefault="00203F53">
          <w:pPr>
            <w:pStyle w:val="TOC4"/>
            <w:tabs>
              <w:tab w:val="left" w:leader="dot" w:pos="10190"/>
            </w:tabs>
            <w:rPr>
              <w:i w:val="0"/>
            </w:rPr>
          </w:pPr>
          <w:hyperlink w:anchor="_bookmark75" w:history="1">
            <w:r>
              <w:t>Account</w:t>
            </w:r>
            <w:r>
              <w:rPr>
                <w:spacing w:val="-8"/>
              </w:rPr>
              <w:t xml:space="preserve"> </w:t>
            </w:r>
            <w:r>
              <w:rPr>
                <w:spacing w:val="-2"/>
              </w:rPr>
              <w:t>Support</w:t>
            </w:r>
            <w:r>
              <w:tab/>
            </w:r>
            <w:r>
              <w:rPr>
                <w:i w:val="0"/>
                <w:spacing w:val="-5"/>
              </w:rPr>
              <w:t>28</w:t>
            </w:r>
          </w:hyperlink>
        </w:p>
        <w:p w14:paraId="667D7EA6" w14:textId="77777777" w:rsidR="00016E57" w:rsidRDefault="00203F53">
          <w:pPr>
            <w:pStyle w:val="TOC4"/>
            <w:tabs>
              <w:tab w:val="left" w:leader="dot" w:pos="10190"/>
            </w:tabs>
            <w:rPr>
              <w:i w:val="0"/>
            </w:rPr>
          </w:pPr>
          <w:hyperlink w:anchor="_bookmark76" w:history="1">
            <w:r>
              <w:rPr>
                <w:spacing w:val="-4"/>
              </w:rPr>
              <w:t>Technical</w:t>
            </w:r>
            <w:r>
              <w:rPr>
                <w:spacing w:val="-1"/>
              </w:rPr>
              <w:t xml:space="preserve"> </w:t>
            </w:r>
            <w:r>
              <w:rPr>
                <w:spacing w:val="-2"/>
              </w:rPr>
              <w:t>Support</w:t>
            </w:r>
            <w:r>
              <w:tab/>
            </w:r>
            <w:r>
              <w:rPr>
                <w:i w:val="0"/>
                <w:spacing w:val="-5"/>
              </w:rPr>
              <w:t>28</w:t>
            </w:r>
          </w:hyperlink>
        </w:p>
        <w:p w14:paraId="667D7EA7" w14:textId="77777777" w:rsidR="00016E57" w:rsidRDefault="00203F53">
          <w:pPr>
            <w:pStyle w:val="TOC4"/>
            <w:tabs>
              <w:tab w:val="left" w:leader="dot" w:pos="10190"/>
            </w:tabs>
            <w:rPr>
              <w:i w:val="0"/>
            </w:rPr>
          </w:pPr>
          <w:hyperlink w:anchor="_bookmark77" w:history="1">
            <w:r>
              <w:t>Roles</w:t>
            </w:r>
            <w:r>
              <w:rPr>
                <w:spacing w:val="-11"/>
              </w:rPr>
              <w:t xml:space="preserve"> </w:t>
            </w:r>
            <w:r>
              <w:t>and</w:t>
            </w:r>
            <w:r>
              <w:rPr>
                <w:spacing w:val="-12"/>
              </w:rPr>
              <w:t xml:space="preserve"> </w:t>
            </w:r>
            <w:r>
              <w:t>Actions/Functions</w:t>
            </w:r>
            <w:r>
              <w:rPr>
                <w:spacing w:val="-9"/>
              </w:rPr>
              <w:t xml:space="preserve"> </w:t>
            </w:r>
            <w:r>
              <w:rPr>
                <w:spacing w:val="-2"/>
              </w:rPr>
              <w:t>Matrix</w:t>
            </w:r>
            <w:r>
              <w:tab/>
            </w:r>
            <w:r>
              <w:rPr>
                <w:i w:val="0"/>
                <w:spacing w:val="-5"/>
              </w:rPr>
              <w:t>28</w:t>
            </w:r>
          </w:hyperlink>
        </w:p>
        <w:p w14:paraId="667D7EA8" w14:textId="77777777" w:rsidR="00016E57" w:rsidRDefault="00203F53">
          <w:pPr>
            <w:pStyle w:val="TOC1"/>
            <w:tabs>
              <w:tab w:val="left" w:leader="dot" w:pos="10190"/>
            </w:tabs>
            <w:ind w:left="1080" w:firstLine="0"/>
            <w:rPr>
              <w:b w:val="0"/>
            </w:rPr>
          </w:pPr>
          <w:hyperlink w:anchor="_bookmark78" w:history="1">
            <w:r>
              <w:t>Appendix</w:t>
            </w:r>
            <w:r>
              <w:rPr>
                <w:spacing w:val="-7"/>
              </w:rPr>
              <w:t xml:space="preserve"> </w:t>
            </w:r>
            <w:r>
              <w:t>2</w:t>
            </w:r>
            <w:r>
              <w:rPr>
                <w:spacing w:val="-4"/>
              </w:rPr>
              <w:t xml:space="preserve"> </w:t>
            </w:r>
            <w:r>
              <w:t>–</w:t>
            </w:r>
            <w:r>
              <w:rPr>
                <w:spacing w:val="-5"/>
              </w:rPr>
              <w:t xml:space="preserve"> </w:t>
            </w:r>
            <w:r>
              <w:t>Cross</w:t>
            </w:r>
            <w:r>
              <w:rPr>
                <w:spacing w:val="-4"/>
              </w:rPr>
              <w:t xml:space="preserve"> </w:t>
            </w:r>
            <w:r>
              <w:t>Reference</w:t>
            </w:r>
            <w:r>
              <w:rPr>
                <w:spacing w:val="-6"/>
              </w:rPr>
              <w:t xml:space="preserve"> </w:t>
            </w:r>
            <w:r>
              <w:rPr>
                <w:spacing w:val="-2"/>
              </w:rPr>
              <w:t>Matrix</w:t>
            </w:r>
            <w:r>
              <w:tab/>
            </w:r>
            <w:r>
              <w:rPr>
                <w:b w:val="0"/>
                <w:spacing w:val="-5"/>
              </w:rPr>
              <w:t>30</w:t>
            </w:r>
          </w:hyperlink>
        </w:p>
      </w:sdtContent>
    </w:sdt>
    <w:p w14:paraId="667D7EA9" w14:textId="77777777" w:rsidR="00016E57" w:rsidRDefault="00016E57">
      <w:pPr>
        <w:pStyle w:val="TOC1"/>
        <w:rPr>
          <w:b w:val="0"/>
        </w:rPr>
        <w:sectPr w:rsidR="00016E57">
          <w:type w:val="continuous"/>
          <w:pgSz w:w="12240" w:h="15840"/>
          <w:pgMar w:top="1299" w:right="360" w:bottom="2056" w:left="360" w:header="0" w:footer="1199" w:gutter="0"/>
          <w:cols w:space="720"/>
        </w:sectPr>
      </w:pPr>
    </w:p>
    <w:p w14:paraId="667D7EAA" w14:textId="77777777" w:rsidR="00016E57" w:rsidRDefault="00203F53">
      <w:pPr>
        <w:spacing w:before="465"/>
        <w:ind w:left="1080"/>
        <w:rPr>
          <w:b/>
          <w:sz w:val="32"/>
        </w:rPr>
      </w:pPr>
      <w:r>
        <w:rPr>
          <w:b/>
          <w:sz w:val="32"/>
        </w:rPr>
        <w:t>List</w:t>
      </w:r>
      <w:r>
        <w:rPr>
          <w:b/>
          <w:spacing w:val="-13"/>
          <w:sz w:val="32"/>
        </w:rPr>
        <w:t xml:space="preserve"> </w:t>
      </w:r>
      <w:r>
        <w:rPr>
          <w:b/>
          <w:sz w:val="32"/>
        </w:rPr>
        <w:t>of</w:t>
      </w:r>
      <w:r>
        <w:rPr>
          <w:b/>
          <w:spacing w:val="-15"/>
          <w:sz w:val="32"/>
        </w:rPr>
        <w:t xml:space="preserve"> </w:t>
      </w:r>
      <w:r>
        <w:rPr>
          <w:b/>
          <w:spacing w:val="-2"/>
          <w:sz w:val="32"/>
        </w:rPr>
        <w:t>Tables</w:t>
      </w:r>
    </w:p>
    <w:p w14:paraId="667D7EAB" w14:textId="77777777" w:rsidR="00016E57" w:rsidRDefault="00203F53">
      <w:pPr>
        <w:tabs>
          <w:tab w:val="left" w:leader="dot" w:pos="10310"/>
        </w:tabs>
        <w:spacing w:before="377"/>
        <w:ind w:left="1080"/>
        <w:rPr>
          <w:sz w:val="24"/>
        </w:rPr>
      </w:pPr>
      <w:hyperlink w:anchor="_bookmark19" w:history="1">
        <w:r>
          <w:rPr>
            <w:b/>
            <w:sz w:val="24"/>
          </w:rPr>
          <w:t>Table</w:t>
        </w:r>
        <w:r>
          <w:rPr>
            <w:b/>
            <w:spacing w:val="-15"/>
            <w:sz w:val="24"/>
          </w:rPr>
          <w:t xml:space="preserve"> </w:t>
        </w:r>
        <w:r>
          <w:rPr>
            <w:b/>
            <w:sz w:val="24"/>
          </w:rPr>
          <w:t>1:</w:t>
        </w:r>
        <w:r>
          <w:rPr>
            <w:b/>
            <w:spacing w:val="-15"/>
            <w:sz w:val="24"/>
          </w:rPr>
          <w:t xml:space="preserve"> </w:t>
        </w:r>
        <w:r>
          <w:rPr>
            <w:b/>
            <w:sz w:val="24"/>
          </w:rPr>
          <w:t>Proposal</w:t>
        </w:r>
        <w:r>
          <w:rPr>
            <w:b/>
            <w:spacing w:val="-13"/>
            <w:sz w:val="24"/>
          </w:rPr>
          <w:t xml:space="preserve"> </w:t>
        </w:r>
        <w:r>
          <w:rPr>
            <w:b/>
            <w:spacing w:val="-2"/>
            <w:sz w:val="24"/>
          </w:rPr>
          <w:t>Organization</w:t>
        </w:r>
        <w:r>
          <w:rPr>
            <w:b/>
            <w:sz w:val="24"/>
          </w:rPr>
          <w:tab/>
        </w:r>
        <w:r>
          <w:rPr>
            <w:spacing w:val="-10"/>
            <w:sz w:val="24"/>
          </w:rPr>
          <w:t>9</w:t>
        </w:r>
      </w:hyperlink>
    </w:p>
    <w:p w14:paraId="667D7EAC" w14:textId="77777777" w:rsidR="00016E57" w:rsidRDefault="00203F53">
      <w:pPr>
        <w:tabs>
          <w:tab w:val="left" w:leader="dot" w:pos="10190"/>
        </w:tabs>
        <w:spacing w:before="43"/>
        <w:ind w:left="1079"/>
        <w:rPr>
          <w:sz w:val="24"/>
        </w:rPr>
      </w:pPr>
      <w:hyperlink w:anchor="_bookmark62" w:history="1">
        <w:r>
          <w:rPr>
            <w:b/>
            <w:sz w:val="24"/>
          </w:rPr>
          <w:t>Table</w:t>
        </w:r>
        <w:r>
          <w:rPr>
            <w:b/>
            <w:spacing w:val="-13"/>
            <w:sz w:val="24"/>
          </w:rPr>
          <w:t xml:space="preserve"> </w:t>
        </w:r>
        <w:r>
          <w:rPr>
            <w:b/>
            <w:sz w:val="24"/>
          </w:rPr>
          <w:t>2</w:t>
        </w:r>
        <w:r>
          <w:rPr>
            <w:b/>
            <w:spacing w:val="-11"/>
            <w:sz w:val="24"/>
          </w:rPr>
          <w:t xml:space="preserve"> </w:t>
        </w:r>
        <w:r>
          <w:rPr>
            <w:b/>
            <w:sz w:val="24"/>
          </w:rPr>
          <w:t>Solicitation</w:t>
        </w:r>
        <w:r>
          <w:rPr>
            <w:b/>
            <w:spacing w:val="-10"/>
            <w:sz w:val="24"/>
          </w:rPr>
          <w:t xml:space="preserve"> </w:t>
        </w:r>
        <w:r>
          <w:rPr>
            <w:b/>
            <w:spacing w:val="-2"/>
            <w:sz w:val="24"/>
          </w:rPr>
          <w:t>Exceptions</w:t>
        </w:r>
        <w:r>
          <w:rPr>
            <w:b/>
            <w:sz w:val="24"/>
          </w:rPr>
          <w:tab/>
        </w:r>
        <w:r>
          <w:rPr>
            <w:spacing w:val="-5"/>
            <w:sz w:val="24"/>
          </w:rPr>
          <w:t>18</w:t>
        </w:r>
      </w:hyperlink>
    </w:p>
    <w:p w14:paraId="667D7EAD" w14:textId="77777777" w:rsidR="00016E57" w:rsidRDefault="00016E57">
      <w:pPr>
        <w:rPr>
          <w:sz w:val="24"/>
        </w:rPr>
        <w:sectPr w:rsidR="00016E57">
          <w:type w:val="continuous"/>
          <w:pgSz w:w="12240" w:h="15840"/>
          <w:pgMar w:top="1300" w:right="360" w:bottom="1380" w:left="360" w:header="0" w:footer="1199" w:gutter="0"/>
          <w:cols w:space="720"/>
        </w:sectPr>
      </w:pPr>
    </w:p>
    <w:p w14:paraId="667D7EAE" w14:textId="77777777" w:rsidR="00016E57" w:rsidRDefault="00203F53">
      <w:pPr>
        <w:pStyle w:val="Heading3"/>
        <w:numPr>
          <w:ilvl w:val="1"/>
          <w:numId w:val="19"/>
        </w:numPr>
        <w:tabs>
          <w:tab w:val="left" w:pos="1799"/>
        </w:tabs>
        <w:spacing w:before="79"/>
        <w:ind w:left="1799" w:hanging="719"/>
      </w:pPr>
      <w:bookmarkStart w:id="0" w:name="1.0_Proposal_Preparation_Instructions"/>
      <w:bookmarkStart w:id="1" w:name="_bookmark0"/>
      <w:bookmarkEnd w:id="0"/>
      <w:bookmarkEnd w:id="1"/>
      <w:r>
        <w:lastRenderedPageBreak/>
        <w:t>Proposal</w:t>
      </w:r>
      <w:r>
        <w:rPr>
          <w:spacing w:val="-12"/>
        </w:rPr>
        <w:t xml:space="preserve"> </w:t>
      </w:r>
      <w:r>
        <w:t>Preparation</w:t>
      </w:r>
      <w:r>
        <w:rPr>
          <w:spacing w:val="-11"/>
        </w:rPr>
        <w:t xml:space="preserve"> </w:t>
      </w:r>
      <w:r>
        <w:rPr>
          <w:spacing w:val="-2"/>
        </w:rPr>
        <w:t>Instructions</w:t>
      </w:r>
    </w:p>
    <w:p w14:paraId="667D7EAF" w14:textId="77777777" w:rsidR="00016E57" w:rsidRDefault="00016E57">
      <w:pPr>
        <w:pStyle w:val="BodyText"/>
        <w:spacing w:before="84"/>
        <w:rPr>
          <w:b/>
        </w:rPr>
      </w:pPr>
    </w:p>
    <w:p w14:paraId="667D7EB0" w14:textId="77777777" w:rsidR="00016E57" w:rsidRDefault="00203F53">
      <w:pPr>
        <w:pStyle w:val="BodyText"/>
        <w:spacing w:line="278" w:lineRule="auto"/>
        <w:ind w:left="1079" w:right="1176"/>
      </w:pPr>
      <w:r>
        <w:t>This acquisition will utilize Lowest Price Technically Acceptable (LPTA) source selection procedures</w:t>
      </w:r>
      <w:r>
        <w:rPr>
          <w:spacing w:val="-2"/>
        </w:rPr>
        <w:t xml:space="preserve"> </w:t>
      </w:r>
      <w:r>
        <w:t>conducted</w:t>
      </w:r>
      <w:r>
        <w:rPr>
          <w:spacing w:val="-2"/>
        </w:rPr>
        <w:t xml:space="preserve"> </w:t>
      </w:r>
      <w:r>
        <w:t>in</w:t>
      </w:r>
      <w:r>
        <w:rPr>
          <w:spacing w:val="-2"/>
        </w:rPr>
        <w:t xml:space="preserve"> </w:t>
      </w:r>
      <w:r>
        <w:t>accordance</w:t>
      </w:r>
      <w:r>
        <w:rPr>
          <w:spacing w:val="-2"/>
        </w:rPr>
        <w:t xml:space="preserve"> </w:t>
      </w:r>
      <w:r>
        <w:t>with</w:t>
      </w:r>
      <w:r>
        <w:rPr>
          <w:spacing w:val="-2"/>
        </w:rPr>
        <w:t xml:space="preserve"> </w:t>
      </w:r>
      <w:r>
        <w:t>(IAW)</w:t>
      </w:r>
      <w:r>
        <w:rPr>
          <w:spacing w:val="-1"/>
        </w:rPr>
        <w:t xml:space="preserve"> </w:t>
      </w:r>
      <w:r>
        <w:t>Revolutionary</w:t>
      </w:r>
      <w:r>
        <w:rPr>
          <w:spacing w:val="-2"/>
        </w:rPr>
        <w:t xml:space="preserve"> </w:t>
      </w:r>
      <w:r>
        <w:t>Federal</w:t>
      </w:r>
      <w:r>
        <w:rPr>
          <w:spacing w:val="-2"/>
        </w:rPr>
        <w:t xml:space="preserve"> </w:t>
      </w:r>
      <w:r>
        <w:t>Acquisition</w:t>
      </w:r>
      <w:r>
        <w:rPr>
          <w:spacing w:val="-2"/>
        </w:rPr>
        <w:t xml:space="preserve"> </w:t>
      </w:r>
      <w:r>
        <w:t>Regulation (FAR) Overhaul (RFO) Part 15, Contracting by Negotiation, as supplemented by the Revolutionary</w:t>
      </w:r>
      <w:r>
        <w:rPr>
          <w:spacing w:val="-5"/>
        </w:rPr>
        <w:t xml:space="preserve"> </w:t>
      </w:r>
      <w:r>
        <w:t>Defense</w:t>
      </w:r>
      <w:r>
        <w:rPr>
          <w:spacing w:val="-6"/>
        </w:rPr>
        <w:t xml:space="preserve"> </w:t>
      </w:r>
      <w:r>
        <w:t>Federal</w:t>
      </w:r>
      <w:r>
        <w:rPr>
          <w:spacing w:val="-5"/>
        </w:rPr>
        <w:t xml:space="preserve"> </w:t>
      </w:r>
      <w:r>
        <w:t>Acquisition</w:t>
      </w:r>
      <w:r>
        <w:rPr>
          <w:spacing w:val="-5"/>
        </w:rPr>
        <w:t xml:space="preserve"> </w:t>
      </w:r>
      <w:r>
        <w:t>Regulation</w:t>
      </w:r>
      <w:r>
        <w:rPr>
          <w:spacing w:val="-5"/>
        </w:rPr>
        <w:t xml:space="preserve"> </w:t>
      </w:r>
      <w:r>
        <w:t>Supplement</w:t>
      </w:r>
      <w:r>
        <w:rPr>
          <w:spacing w:val="-5"/>
        </w:rPr>
        <w:t xml:space="preserve"> </w:t>
      </w:r>
      <w:r>
        <w:t>(R-DFARS),</w:t>
      </w:r>
      <w:r>
        <w:rPr>
          <w:spacing w:val="-5"/>
        </w:rPr>
        <w:t xml:space="preserve"> </w:t>
      </w:r>
      <w:r>
        <w:t>and</w:t>
      </w:r>
      <w:r>
        <w:rPr>
          <w:spacing w:val="-5"/>
        </w:rPr>
        <w:t xml:space="preserve"> </w:t>
      </w:r>
      <w:r>
        <w:t>Appendix C of</w:t>
      </w:r>
      <w:r>
        <w:rPr>
          <w:spacing w:val="-1"/>
        </w:rPr>
        <w:t xml:space="preserve"> </w:t>
      </w:r>
      <w:r>
        <w:t>the</w:t>
      </w:r>
      <w:r>
        <w:rPr>
          <w:spacing w:val="-1"/>
        </w:rPr>
        <w:t xml:space="preserve"> </w:t>
      </w:r>
      <w:r>
        <w:t>DoD</w:t>
      </w:r>
      <w:r>
        <w:rPr>
          <w:spacing w:val="-1"/>
        </w:rPr>
        <w:t xml:space="preserve"> </w:t>
      </w:r>
      <w:r>
        <w:t>Source</w:t>
      </w:r>
      <w:r>
        <w:rPr>
          <w:spacing w:val="-1"/>
        </w:rPr>
        <w:t xml:space="preserve"> </w:t>
      </w:r>
      <w:r>
        <w:t>Selection</w:t>
      </w:r>
      <w:r>
        <w:rPr>
          <w:spacing w:val="-1"/>
        </w:rPr>
        <w:t xml:space="preserve"> </w:t>
      </w:r>
      <w:r>
        <w:t>Procedures dated 20 August 2022 (Source Selection Procedures can be found under DFARS 215.300 on acquisition.gov). Technical tradeoffs will not be made, and no additional credit will be given for exceeding acceptability.</w:t>
      </w:r>
    </w:p>
    <w:p w14:paraId="667D7EB1" w14:textId="77777777" w:rsidR="00016E57" w:rsidRDefault="00016E57">
      <w:pPr>
        <w:pStyle w:val="BodyText"/>
        <w:spacing w:before="41"/>
      </w:pPr>
    </w:p>
    <w:p w14:paraId="667D7EB2" w14:textId="77777777" w:rsidR="00016E57" w:rsidRDefault="00203F53">
      <w:pPr>
        <w:pStyle w:val="BodyText"/>
        <w:spacing w:line="278" w:lineRule="auto"/>
        <w:ind w:left="1079" w:right="1176"/>
      </w:pPr>
      <w:r>
        <w:t>All</w:t>
      </w:r>
      <w:r>
        <w:rPr>
          <w:spacing w:val="-3"/>
        </w:rPr>
        <w:t xml:space="preserve"> </w:t>
      </w:r>
      <w:r>
        <w:t>regulatory</w:t>
      </w:r>
      <w:r>
        <w:rPr>
          <w:spacing w:val="-3"/>
        </w:rPr>
        <w:t xml:space="preserve"> </w:t>
      </w:r>
      <w:r>
        <w:t>and</w:t>
      </w:r>
      <w:r>
        <w:rPr>
          <w:spacing w:val="-3"/>
        </w:rPr>
        <w:t xml:space="preserve"> </w:t>
      </w:r>
      <w:r>
        <w:t>statutory</w:t>
      </w:r>
      <w:r>
        <w:rPr>
          <w:spacing w:val="-3"/>
        </w:rPr>
        <w:t xml:space="preserve"> </w:t>
      </w:r>
      <w:r>
        <w:t>references</w:t>
      </w:r>
      <w:r>
        <w:rPr>
          <w:spacing w:val="-3"/>
        </w:rPr>
        <w:t xml:space="preserve"> </w:t>
      </w:r>
      <w:r>
        <w:t>will</w:t>
      </w:r>
      <w:r>
        <w:rPr>
          <w:spacing w:val="-3"/>
        </w:rPr>
        <w:t xml:space="preserve"> </w:t>
      </w:r>
      <w:r>
        <w:t>align</w:t>
      </w:r>
      <w:r>
        <w:rPr>
          <w:spacing w:val="-1"/>
        </w:rPr>
        <w:t xml:space="preserve"> </w:t>
      </w:r>
      <w:r>
        <w:t>with</w:t>
      </w:r>
      <w:r>
        <w:rPr>
          <w:spacing w:val="-3"/>
        </w:rPr>
        <w:t xml:space="preserve"> </w:t>
      </w:r>
      <w:r>
        <w:t>the</w:t>
      </w:r>
      <w:r>
        <w:rPr>
          <w:spacing w:val="-4"/>
        </w:rPr>
        <w:t xml:space="preserve"> </w:t>
      </w:r>
      <w:r>
        <w:t>changes</w:t>
      </w:r>
      <w:r>
        <w:rPr>
          <w:spacing w:val="-3"/>
        </w:rPr>
        <w:t xml:space="preserve"> </w:t>
      </w:r>
      <w:r>
        <w:t>made</w:t>
      </w:r>
      <w:r>
        <w:rPr>
          <w:spacing w:val="-4"/>
        </w:rPr>
        <w:t xml:space="preserve"> </w:t>
      </w:r>
      <w:r>
        <w:t>in</w:t>
      </w:r>
      <w:r>
        <w:rPr>
          <w:spacing w:val="-3"/>
        </w:rPr>
        <w:t xml:space="preserve"> </w:t>
      </w:r>
      <w:r>
        <w:t>the</w:t>
      </w:r>
      <w:r>
        <w:rPr>
          <w:spacing w:val="-4"/>
        </w:rPr>
        <w:t xml:space="preserve"> </w:t>
      </w:r>
      <w:r>
        <w:t>RFO,</w:t>
      </w:r>
      <w:r>
        <w:rPr>
          <w:spacing w:val="-3"/>
        </w:rPr>
        <w:t xml:space="preserve"> </w:t>
      </w:r>
      <w:r>
        <w:t xml:space="preserve">accessible via acquisition.gov and the R-DFARS accessible via </w:t>
      </w:r>
      <w:hyperlink r:id="rId12">
        <w:r>
          <w:rPr>
            <w:spacing w:val="-2"/>
          </w:rPr>
          <w:t>https://www.acq.osd.mil/dpap/dars/DFARS_FAR_overhaul_class_deviations.html.</w:t>
        </w:r>
      </w:hyperlink>
    </w:p>
    <w:p w14:paraId="667D7EB3" w14:textId="77777777" w:rsidR="00016E57" w:rsidRDefault="00016E57">
      <w:pPr>
        <w:pStyle w:val="BodyText"/>
        <w:spacing w:before="41"/>
      </w:pPr>
    </w:p>
    <w:p w14:paraId="667D7EB4" w14:textId="77777777" w:rsidR="00016E57" w:rsidRDefault="00203F53">
      <w:pPr>
        <w:pStyle w:val="BodyText"/>
        <w:spacing w:line="278" w:lineRule="auto"/>
        <w:ind w:left="1079" w:right="1176"/>
      </w:pPr>
      <w:r>
        <w:t>To ensure timely and equitable evaluation of proposals, offerors must follow the instructions contained</w:t>
      </w:r>
      <w:r>
        <w:rPr>
          <w:spacing w:val="-1"/>
        </w:rPr>
        <w:t xml:space="preserve"> </w:t>
      </w:r>
      <w:r>
        <w:t>herein.</w:t>
      </w:r>
      <w:r>
        <w:rPr>
          <w:spacing w:val="-1"/>
        </w:rPr>
        <w:t xml:space="preserve"> </w:t>
      </w:r>
      <w:r>
        <w:t>Offerors</w:t>
      </w:r>
      <w:r>
        <w:rPr>
          <w:spacing w:val="-1"/>
        </w:rPr>
        <w:t xml:space="preserve"> </w:t>
      </w:r>
      <w:r>
        <w:t>are</w:t>
      </w:r>
      <w:r>
        <w:rPr>
          <w:spacing w:val="-2"/>
        </w:rPr>
        <w:t xml:space="preserve"> </w:t>
      </w:r>
      <w:r>
        <w:t>required</w:t>
      </w:r>
      <w:r>
        <w:rPr>
          <w:spacing w:val="-1"/>
        </w:rPr>
        <w:t xml:space="preserve"> </w:t>
      </w:r>
      <w:r>
        <w:t>to</w:t>
      </w:r>
      <w:r>
        <w:rPr>
          <w:spacing w:val="-1"/>
        </w:rPr>
        <w:t xml:space="preserve"> </w:t>
      </w:r>
      <w:r>
        <w:t>meet</w:t>
      </w:r>
      <w:r>
        <w:rPr>
          <w:spacing w:val="-1"/>
        </w:rPr>
        <w:t xml:space="preserve"> </w:t>
      </w:r>
      <w:r>
        <w:t>all</w:t>
      </w:r>
      <w:r>
        <w:rPr>
          <w:spacing w:val="-1"/>
        </w:rPr>
        <w:t xml:space="preserve"> </w:t>
      </w:r>
      <w:r>
        <w:t>solicitation</w:t>
      </w:r>
      <w:r>
        <w:rPr>
          <w:spacing w:val="-1"/>
        </w:rPr>
        <w:t xml:space="preserve"> </w:t>
      </w:r>
      <w:r>
        <w:t>requirements,</w:t>
      </w:r>
      <w:r>
        <w:rPr>
          <w:spacing w:val="-1"/>
        </w:rPr>
        <w:t xml:space="preserve"> </w:t>
      </w:r>
      <w:r>
        <w:t>including</w:t>
      </w:r>
      <w:r>
        <w:rPr>
          <w:spacing w:val="-1"/>
        </w:rPr>
        <w:t xml:space="preserve"> </w:t>
      </w:r>
      <w:r>
        <w:t>all</w:t>
      </w:r>
      <w:r>
        <w:rPr>
          <w:spacing w:val="-1"/>
        </w:rPr>
        <w:t xml:space="preserve"> </w:t>
      </w:r>
      <w:r>
        <w:t>stated terms,</w:t>
      </w:r>
      <w:r>
        <w:rPr>
          <w:spacing w:val="-8"/>
        </w:rPr>
        <w:t xml:space="preserve"> </w:t>
      </w:r>
      <w:r>
        <w:t>conditions,</w:t>
      </w:r>
      <w:r>
        <w:rPr>
          <w:spacing w:val="-8"/>
        </w:rPr>
        <w:t xml:space="preserve"> </w:t>
      </w:r>
      <w:r>
        <w:t>representations,</w:t>
      </w:r>
      <w:r>
        <w:rPr>
          <w:spacing w:val="-8"/>
        </w:rPr>
        <w:t xml:space="preserve"> </w:t>
      </w:r>
      <w:r>
        <w:t>certifications,</w:t>
      </w:r>
      <w:r>
        <w:rPr>
          <w:spacing w:val="-6"/>
        </w:rPr>
        <w:t xml:space="preserve"> </w:t>
      </w:r>
      <w:r>
        <w:t>and</w:t>
      </w:r>
      <w:r>
        <w:rPr>
          <w:spacing w:val="-8"/>
        </w:rPr>
        <w:t xml:space="preserve"> </w:t>
      </w:r>
      <w:r>
        <w:t>technical</w:t>
      </w:r>
      <w:r>
        <w:rPr>
          <w:spacing w:val="-8"/>
        </w:rPr>
        <w:t xml:space="preserve"> </w:t>
      </w:r>
      <w:r>
        <w:t>requirements,</w:t>
      </w:r>
      <w:r>
        <w:rPr>
          <w:spacing w:val="-8"/>
        </w:rPr>
        <w:t xml:space="preserve"> </w:t>
      </w:r>
      <w:r>
        <w:t>in</w:t>
      </w:r>
      <w:r>
        <w:rPr>
          <w:spacing w:val="-8"/>
        </w:rPr>
        <w:t xml:space="preserve"> </w:t>
      </w:r>
      <w:r>
        <w:t>addition</w:t>
      </w:r>
      <w:r>
        <w:rPr>
          <w:spacing w:val="-8"/>
        </w:rPr>
        <w:t xml:space="preserve"> </w:t>
      </w:r>
      <w:r>
        <w:t>to</w:t>
      </w:r>
      <w:r>
        <w:rPr>
          <w:spacing w:val="-8"/>
        </w:rPr>
        <w:t xml:space="preserve"> </w:t>
      </w:r>
      <w:r>
        <w:t>those identified</w:t>
      </w:r>
      <w:r>
        <w:rPr>
          <w:spacing w:val="-3"/>
        </w:rPr>
        <w:t xml:space="preserve"> </w:t>
      </w:r>
      <w:r>
        <w:t>as</w:t>
      </w:r>
      <w:r>
        <w:rPr>
          <w:spacing w:val="-3"/>
        </w:rPr>
        <w:t xml:space="preserve"> </w:t>
      </w:r>
      <w:r>
        <w:t>evaluation</w:t>
      </w:r>
      <w:r>
        <w:rPr>
          <w:spacing w:val="-3"/>
        </w:rPr>
        <w:t xml:space="preserve"> </w:t>
      </w:r>
      <w:r>
        <w:t>factors</w:t>
      </w:r>
      <w:r>
        <w:rPr>
          <w:spacing w:val="-3"/>
        </w:rPr>
        <w:t xml:space="preserve"> </w:t>
      </w:r>
      <w:r>
        <w:t>or</w:t>
      </w:r>
      <w:r>
        <w:rPr>
          <w:spacing w:val="-7"/>
        </w:rPr>
        <w:t xml:space="preserve"> </w:t>
      </w:r>
      <w:r>
        <w:t>subfactors.</w:t>
      </w:r>
      <w:r>
        <w:rPr>
          <w:spacing w:val="-3"/>
        </w:rPr>
        <w:t xml:space="preserve"> </w:t>
      </w:r>
      <w:r>
        <w:t>Offerors</w:t>
      </w:r>
      <w:r>
        <w:rPr>
          <w:spacing w:val="-3"/>
        </w:rPr>
        <w:t xml:space="preserve"> </w:t>
      </w:r>
      <w:r>
        <w:t>must</w:t>
      </w:r>
      <w:r>
        <w:rPr>
          <w:spacing w:val="-3"/>
        </w:rPr>
        <w:t xml:space="preserve"> </w:t>
      </w:r>
      <w:r>
        <w:t>clearly</w:t>
      </w:r>
      <w:r>
        <w:rPr>
          <w:spacing w:val="-3"/>
        </w:rPr>
        <w:t xml:space="preserve"> </w:t>
      </w:r>
      <w:r>
        <w:t>identify</w:t>
      </w:r>
      <w:r>
        <w:rPr>
          <w:spacing w:val="-3"/>
        </w:rPr>
        <w:t xml:space="preserve"> </w:t>
      </w:r>
      <w:r>
        <w:t>any</w:t>
      </w:r>
      <w:r>
        <w:rPr>
          <w:spacing w:val="-3"/>
        </w:rPr>
        <w:t xml:space="preserve"> </w:t>
      </w:r>
      <w:r>
        <w:t>exception</w:t>
      </w:r>
      <w:r>
        <w:rPr>
          <w:spacing w:val="-3"/>
        </w:rPr>
        <w:t xml:space="preserve"> </w:t>
      </w:r>
      <w:r>
        <w:t>to</w:t>
      </w:r>
      <w:r>
        <w:rPr>
          <w:spacing w:val="-3"/>
        </w:rPr>
        <w:t xml:space="preserve"> </w:t>
      </w:r>
      <w:r>
        <w:t>the solicitation terms and conditions and provide complete accompanying rationale.</w:t>
      </w:r>
    </w:p>
    <w:p w14:paraId="667D7EB5" w14:textId="77777777" w:rsidR="00016E57" w:rsidRDefault="00203F53">
      <w:pPr>
        <w:pStyle w:val="BodyText"/>
        <w:spacing w:line="278" w:lineRule="auto"/>
        <w:ind w:left="1079" w:right="1176"/>
        <w:rPr>
          <w:b/>
          <w:bCs/>
          <w:spacing w:val="-2"/>
        </w:rPr>
      </w:pPr>
      <w:r w:rsidRPr="00AA5F24">
        <w:rPr>
          <w:b/>
          <w:bCs/>
        </w:rPr>
        <w:t>Offerors</w:t>
      </w:r>
      <w:r w:rsidRPr="00AA5F24">
        <w:rPr>
          <w:b/>
          <w:bCs/>
          <w:spacing w:val="-3"/>
        </w:rPr>
        <w:t xml:space="preserve"> </w:t>
      </w:r>
      <w:r w:rsidRPr="00AA5F24">
        <w:rPr>
          <w:b/>
          <w:bCs/>
        </w:rPr>
        <w:t>shall</w:t>
      </w:r>
      <w:r w:rsidRPr="00AA5F24">
        <w:rPr>
          <w:b/>
          <w:bCs/>
          <w:spacing w:val="-3"/>
        </w:rPr>
        <w:t xml:space="preserve"> </w:t>
      </w:r>
      <w:r w:rsidRPr="00AA5F24">
        <w:rPr>
          <w:b/>
          <w:bCs/>
        </w:rPr>
        <w:t>submit</w:t>
      </w:r>
      <w:r w:rsidRPr="00AA5F24">
        <w:rPr>
          <w:b/>
          <w:bCs/>
          <w:spacing w:val="-3"/>
        </w:rPr>
        <w:t xml:space="preserve"> </w:t>
      </w:r>
      <w:r w:rsidRPr="00AA5F24">
        <w:rPr>
          <w:b/>
          <w:bCs/>
        </w:rPr>
        <w:t>all</w:t>
      </w:r>
      <w:r w:rsidRPr="00AA5F24">
        <w:rPr>
          <w:b/>
          <w:bCs/>
          <w:spacing w:val="-3"/>
        </w:rPr>
        <w:t xml:space="preserve"> </w:t>
      </w:r>
      <w:r w:rsidRPr="00AA5F24">
        <w:rPr>
          <w:b/>
          <w:bCs/>
        </w:rPr>
        <w:t>exceptions</w:t>
      </w:r>
      <w:r w:rsidRPr="00AA5F24">
        <w:rPr>
          <w:b/>
          <w:bCs/>
          <w:spacing w:val="-3"/>
        </w:rPr>
        <w:t xml:space="preserve"> </w:t>
      </w:r>
      <w:r w:rsidRPr="00AA5F24">
        <w:rPr>
          <w:b/>
          <w:bCs/>
        </w:rPr>
        <w:t>no</w:t>
      </w:r>
      <w:r w:rsidRPr="00AA5F24">
        <w:rPr>
          <w:b/>
          <w:bCs/>
          <w:spacing w:val="-3"/>
        </w:rPr>
        <w:t xml:space="preserve"> </w:t>
      </w:r>
      <w:r w:rsidRPr="00AA5F24">
        <w:rPr>
          <w:b/>
          <w:bCs/>
        </w:rPr>
        <w:t>later</w:t>
      </w:r>
      <w:r w:rsidRPr="00AA5F24">
        <w:rPr>
          <w:b/>
          <w:bCs/>
          <w:spacing w:val="-4"/>
        </w:rPr>
        <w:t xml:space="preserve"> </w:t>
      </w:r>
      <w:r w:rsidRPr="00AA5F24">
        <w:rPr>
          <w:b/>
          <w:bCs/>
        </w:rPr>
        <w:t>than</w:t>
      </w:r>
      <w:r w:rsidRPr="00AA5F24">
        <w:rPr>
          <w:b/>
          <w:bCs/>
          <w:spacing w:val="-3"/>
        </w:rPr>
        <w:t xml:space="preserve"> </w:t>
      </w:r>
      <w:r w:rsidRPr="00AA5F24">
        <w:rPr>
          <w:b/>
          <w:bCs/>
        </w:rPr>
        <w:t>(NLT)</w:t>
      </w:r>
      <w:r w:rsidRPr="00AA5F24">
        <w:rPr>
          <w:b/>
          <w:bCs/>
          <w:spacing w:val="-4"/>
        </w:rPr>
        <w:t xml:space="preserve"> </w:t>
      </w:r>
      <w:r w:rsidRPr="00AA5F24">
        <w:rPr>
          <w:b/>
          <w:bCs/>
        </w:rPr>
        <w:t>30</w:t>
      </w:r>
      <w:r w:rsidRPr="00AA5F24">
        <w:rPr>
          <w:b/>
          <w:bCs/>
          <w:spacing w:val="-3"/>
        </w:rPr>
        <w:t xml:space="preserve"> </w:t>
      </w:r>
      <w:r w:rsidRPr="00AA5F24">
        <w:rPr>
          <w:b/>
          <w:bCs/>
        </w:rPr>
        <w:t>days</w:t>
      </w:r>
      <w:r w:rsidRPr="00AA5F24">
        <w:rPr>
          <w:b/>
          <w:bCs/>
          <w:spacing w:val="-3"/>
        </w:rPr>
        <w:t xml:space="preserve"> </w:t>
      </w:r>
      <w:r w:rsidRPr="00AA5F24">
        <w:rPr>
          <w:b/>
          <w:bCs/>
        </w:rPr>
        <w:t>after</w:t>
      </w:r>
      <w:r w:rsidRPr="00AA5F24">
        <w:rPr>
          <w:b/>
          <w:bCs/>
          <w:spacing w:val="-4"/>
        </w:rPr>
        <w:t xml:space="preserve"> </w:t>
      </w:r>
      <w:r w:rsidRPr="00AA5F24">
        <w:rPr>
          <w:b/>
          <w:bCs/>
        </w:rPr>
        <w:t>the</w:t>
      </w:r>
      <w:r w:rsidRPr="00AA5F24">
        <w:rPr>
          <w:b/>
          <w:bCs/>
          <w:spacing w:val="-2"/>
        </w:rPr>
        <w:t xml:space="preserve"> </w:t>
      </w:r>
      <w:r w:rsidRPr="00AA5F24">
        <w:rPr>
          <w:b/>
          <w:bCs/>
        </w:rPr>
        <w:t>release</w:t>
      </w:r>
      <w:r w:rsidRPr="00AA5F24">
        <w:rPr>
          <w:b/>
          <w:bCs/>
          <w:spacing w:val="-4"/>
        </w:rPr>
        <w:t xml:space="preserve"> </w:t>
      </w:r>
      <w:r w:rsidRPr="00AA5F24">
        <w:rPr>
          <w:b/>
          <w:bCs/>
        </w:rPr>
        <w:t>of</w:t>
      </w:r>
      <w:r w:rsidRPr="00AA5F24">
        <w:rPr>
          <w:b/>
          <w:bCs/>
          <w:spacing w:val="-4"/>
        </w:rPr>
        <w:t xml:space="preserve"> </w:t>
      </w:r>
      <w:r w:rsidRPr="00AA5F24">
        <w:rPr>
          <w:b/>
          <w:bCs/>
        </w:rPr>
        <w:t xml:space="preserve">the </w:t>
      </w:r>
      <w:r w:rsidRPr="00AA5F24">
        <w:rPr>
          <w:b/>
          <w:bCs/>
          <w:spacing w:val="-2"/>
        </w:rPr>
        <w:t>solicitation.</w:t>
      </w:r>
    </w:p>
    <w:p w14:paraId="254E4AC6" w14:textId="77777777" w:rsidR="00F06856" w:rsidRDefault="00F06856">
      <w:pPr>
        <w:pStyle w:val="BodyText"/>
        <w:spacing w:line="278" w:lineRule="auto"/>
        <w:ind w:left="1079" w:right="1176"/>
        <w:rPr>
          <w:b/>
          <w:bCs/>
          <w:spacing w:val="-2"/>
        </w:rPr>
      </w:pPr>
    </w:p>
    <w:p w14:paraId="5573D54D" w14:textId="25E3FA65" w:rsidR="00356E3A" w:rsidRPr="00F06856" w:rsidRDefault="00356E3A">
      <w:pPr>
        <w:pStyle w:val="BodyText"/>
        <w:spacing w:line="278" w:lineRule="auto"/>
        <w:ind w:left="1079" w:right="1176"/>
      </w:pPr>
      <w:r w:rsidRPr="00F06856">
        <w:rPr>
          <w:spacing w:val="-2"/>
        </w:rPr>
        <w:t xml:space="preserve">Offeror questions must be submitted by </w:t>
      </w:r>
      <w:r w:rsidR="0093414D">
        <w:rPr>
          <w:spacing w:val="-2"/>
        </w:rPr>
        <w:t xml:space="preserve">September </w:t>
      </w:r>
      <w:r w:rsidR="000E3459">
        <w:rPr>
          <w:spacing w:val="-2"/>
        </w:rPr>
        <w:t>25</w:t>
      </w:r>
      <w:r w:rsidR="00776C75">
        <w:rPr>
          <w:spacing w:val="-2"/>
        </w:rPr>
        <w:t xml:space="preserve">, </w:t>
      </w:r>
      <w:proofErr w:type="gramStart"/>
      <w:r w:rsidR="00776C75">
        <w:rPr>
          <w:spacing w:val="-2"/>
        </w:rPr>
        <w:t>2026</w:t>
      </w:r>
      <w:proofErr w:type="gramEnd"/>
      <w:r w:rsidR="008367F9" w:rsidRPr="00F06856">
        <w:rPr>
          <w:spacing w:val="-2"/>
        </w:rPr>
        <w:t xml:space="preserve"> and will be answered in a timely manner.  Questions after this </w:t>
      </w:r>
      <w:r w:rsidR="00776C75">
        <w:rPr>
          <w:spacing w:val="-2"/>
        </w:rPr>
        <w:t>date</w:t>
      </w:r>
      <w:r w:rsidR="008367F9" w:rsidRPr="00F06856">
        <w:rPr>
          <w:spacing w:val="-2"/>
        </w:rPr>
        <w:t xml:space="preserve"> may or may not be answered depending on</w:t>
      </w:r>
      <w:r w:rsidR="00F06856" w:rsidRPr="00F06856">
        <w:rPr>
          <w:spacing w:val="-2"/>
        </w:rPr>
        <w:t xml:space="preserve"> the C</w:t>
      </w:r>
      <w:r w:rsidR="00F06856">
        <w:rPr>
          <w:spacing w:val="-2"/>
        </w:rPr>
        <w:t>O</w:t>
      </w:r>
      <w:r w:rsidR="00F06856" w:rsidRPr="00F06856">
        <w:rPr>
          <w:spacing w:val="-2"/>
        </w:rPr>
        <w:t>’s determination.</w:t>
      </w:r>
    </w:p>
    <w:p w14:paraId="667D7EB6" w14:textId="77777777" w:rsidR="00016E57" w:rsidRDefault="00016E57">
      <w:pPr>
        <w:pStyle w:val="BodyText"/>
        <w:spacing w:before="36"/>
      </w:pPr>
    </w:p>
    <w:p w14:paraId="667D7EB7" w14:textId="77777777" w:rsidR="00016E57" w:rsidRDefault="00203F53">
      <w:pPr>
        <w:pStyle w:val="BodyText"/>
        <w:ind w:left="1079"/>
      </w:pPr>
      <w:r>
        <w:t>The</w:t>
      </w:r>
      <w:r>
        <w:rPr>
          <w:spacing w:val="-13"/>
        </w:rPr>
        <w:t xml:space="preserve"> </w:t>
      </w:r>
      <w:r>
        <w:t>offeror’s</w:t>
      </w:r>
      <w:r>
        <w:rPr>
          <w:spacing w:val="-4"/>
        </w:rPr>
        <w:t xml:space="preserve"> </w:t>
      </w:r>
      <w:r>
        <w:t>overall</w:t>
      </w:r>
      <w:r>
        <w:rPr>
          <w:spacing w:val="-4"/>
        </w:rPr>
        <w:t xml:space="preserve"> </w:t>
      </w:r>
      <w:r>
        <w:t>proposal</w:t>
      </w:r>
      <w:r>
        <w:rPr>
          <w:spacing w:val="-3"/>
        </w:rPr>
        <w:t xml:space="preserve"> </w:t>
      </w:r>
      <w:r>
        <w:t>shall</w:t>
      </w:r>
      <w:r>
        <w:rPr>
          <w:spacing w:val="-4"/>
        </w:rPr>
        <w:t xml:space="preserve"> </w:t>
      </w:r>
      <w:r>
        <w:t>consist</w:t>
      </w:r>
      <w:r>
        <w:rPr>
          <w:spacing w:val="-4"/>
        </w:rPr>
        <w:t xml:space="preserve"> </w:t>
      </w:r>
      <w:r>
        <w:t>of</w:t>
      </w:r>
      <w:r>
        <w:rPr>
          <w:spacing w:val="-5"/>
        </w:rPr>
        <w:t xml:space="preserve"> </w:t>
      </w:r>
      <w:r>
        <w:t>four</w:t>
      </w:r>
      <w:r>
        <w:rPr>
          <w:spacing w:val="-6"/>
        </w:rPr>
        <w:t xml:space="preserve"> </w:t>
      </w:r>
      <w:r>
        <w:t>(4)</w:t>
      </w:r>
      <w:r>
        <w:rPr>
          <w:spacing w:val="-5"/>
        </w:rPr>
        <w:t xml:space="preserve"> </w:t>
      </w:r>
      <w:r>
        <w:t>separate</w:t>
      </w:r>
      <w:r>
        <w:rPr>
          <w:spacing w:val="-5"/>
        </w:rPr>
        <w:t xml:space="preserve"> </w:t>
      </w:r>
      <w:r>
        <w:rPr>
          <w:spacing w:val="-2"/>
        </w:rPr>
        <w:t>volumes:</w:t>
      </w:r>
    </w:p>
    <w:p w14:paraId="667D7EB8" w14:textId="77777777" w:rsidR="00016E57" w:rsidRDefault="00203F53">
      <w:pPr>
        <w:pStyle w:val="ListParagraph"/>
        <w:numPr>
          <w:ilvl w:val="2"/>
          <w:numId w:val="19"/>
        </w:numPr>
        <w:tabs>
          <w:tab w:val="left" w:pos="2158"/>
        </w:tabs>
        <w:spacing w:before="44"/>
        <w:ind w:left="2158" w:hanging="359"/>
        <w:rPr>
          <w:sz w:val="24"/>
        </w:rPr>
      </w:pPr>
      <w:r>
        <w:rPr>
          <w:sz w:val="24"/>
        </w:rPr>
        <w:t>Volume</w:t>
      </w:r>
      <w:r>
        <w:rPr>
          <w:spacing w:val="-16"/>
          <w:sz w:val="24"/>
        </w:rPr>
        <w:t xml:space="preserve"> </w:t>
      </w:r>
      <w:r>
        <w:rPr>
          <w:sz w:val="24"/>
        </w:rPr>
        <w:t>I</w:t>
      </w:r>
      <w:r>
        <w:rPr>
          <w:spacing w:val="-13"/>
          <w:sz w:val="24"/>
        </w:rPr>
        <w:t xml:space="preserve"> </w:t>
      </w:r>
      <w:r>
        <w:rPr>
          <w:sz w:val="24"/>
        </w:rPr>
        <w:t>–</w:t>
      </w:r>
      <w:r>
        <w:rPr>
          <w:spacing w:val="-10"/>
          <w:sz w:val="24"/>
        </w:rPr>
        <w:t xml:space="preserve"> </w:t>
      </w:r>
      <w:r>
        <w:rPr>
          <w:spacing w:val="-4"/>
          <w:sz w:val="24"/>
        </w:rPr>
        <w:t>Price</w:t>
      </w:r>
    </w:p>
    <w:p w14:paraId="667D7EB9" w14:textId="77777777" w:rsidR="00016E57" w:rsidRDefault="00203F53">
      <w:pPr>
        <w:pStyle w:val="ListParagraph"/>
        <w:numPr>
          <w:ilvl w:val="2"/>
          <w:numId w:val="19"/>
        </w:numPr>
        <w:tabs>
          <w:tab w:val="left" w:pos="2158"/>
        </w:tabs>
        <w:spacing w:before="43"/>
        <w:ind w:left="2158" w:hanging="359"/>
        <w:rPr>
          <w:sz w:val="24"/>
        </w:rPr>
      </w:pPr>
      <w:r>
        <w:rPr>
          <w:sz w:val="24"/>
        </w:rPr>
        <w:t>Volume</w:t>
      </w:r>
      <w:r>
        <w:rPr>
          <w:spacing w:val="-15"/>
          <w:sz w:val="24"/>
        </w:rPr>
        <w:t xml:space="preserve"> </w:t>
      </w:r>
      <w:r>
        <w:rPr>
          <w:sz w:val="24"/>
        </w:rPr>
        <w:t>II</w:t>
      </w:r>
      <w:r>
        <w:rPr>
          <w:spacing w:val="-16"/>
          <w:sz w:val="24"/>
        </w:rPr>
        <w:t xml:space="preserve"> </w:t>
      </w:r>
      <w:r>
        <w:rPr>
          <w:sz w:val="24"/>
        </w:rPr>
        <w:t>–</w:t>
      </w:r>
      <w:r>
        <w:rPr>
          <w:spacing w:val="-15"/>
          <w:sz w:val="24"/>
        </w:rPr>
        <w:t xml:space="preserve"> </w:t>
      </w:r>
      <w:r>
        <w:rPr>
          <w:spacing w:val="-2"/>
          <w:sz w:val="24"/>
        </w:rPr>
        <w:t>Technical</w:t>
      </w:r>
    </w:p>
    <w:p w14:paraId="667D7EBA" w14:textId="77777777" w:rsidR="00016E57" w:rsidRDefault="00203F53">
      <w:pPr>
        <w:pStyle w:val="ListParagraph"/>
        <w:numPr>
          <w:ilvl w:val="2"/>
          <w:numId w:val="19"/>
        </w:numPr>
        <w:tabs>
          <w:tab w:val="left" w:pos="2158"/>
        </w:tabs>
        <w:spacing w:before="46"/>
        <w:ind w:left="2158" w:hanging="359"/>
        <w:rPr>
          <w:sz w:val="24"/>
        </w:rPr>
      </w:pPr>
      <w:r>
        <w:rPr>
          <w:sz w:val="24"/>
        </w:rPr>
        <w:t>Volume</w:t>
      </w:r>
      <w:r>
        <w:rPr>
          <w:spacing w:val="-11"/>
          <w:sz w:val="24"/>
        </w:rPr>
        <w:t xml:space="preserve"> </w:t>
      </w:r>
      <w:r>
        <w:rPr>
          <w:sz w:val="24"/>
        </w:rPr>
        <w:t>III</w:t>
      </w:r>
      <w:r>
        <w:rPr>
          <w:spacing w:val="-13"/>
          <w:sz w:val="24"/>
        </w:rPr>
        <w:t xml:space="preserve"> </w:t>
      </w:r>
      <w:r>
        <w:rPr>
          <w:sz w:val="24"/>
        </w:rPr>
        <w:t>–</w:t>
      </w:r>
      <w:r>
        <w:rPr>
          <w:spacing w:val="-9"/>
          <w:sz w:val="24"/>
        </w:rPr>
        <w:t xml:space="preserve"> </w:t>
      </w:r>
      <w:r>
        <w:rPr>
          <w:sz w:val="24"/>
        </w:rPr>
        <w:t>Past</w:t>
      </w:r>
      <w:r>
        <w:rPr>
          <w:spacing w:val="-9"/>
          <w:sz w:val="24"/>
        </w:rPr>
        <w:t xml:space="preserve"> </w:t>
      </w:r>
      <w:r>
        <w:rPr>
          <w:sz w:val="24"/>
        </w:rPr>
        <w:t>Performance</w:t>
      </w:r>
      <w:r>
        <w:rPr>
          <w:spacing w:val="-7"/>
          <w:sz w:val="24"/>
        </w:rPr>
        <w:t xml:space="preserve"> </w:t>
      </w:r>
      <w:r>
        <w:rPr>
          <w:spacing w:val="-2"/>
          <w:sz w:val="24"/>
        </w:rPr>
        <w:t>Information</w:t>
      </w:r>
    </w:p>
    <w:p w14:paraId="667D7EBB" w14:textId="77777777" w:rsidR="00016E57" w:rsidRDefault="00203F53">
      <w:pPr>
        <w:pStyle w:val="ListParagraph"/>
        <w:numPr>
          <w:ilvl w:val="2"/>
          <w:numId w:val="19"/>
        </w:numPr>
        <w:tabs>
          <w:tab w:val="left" w:pos="2158"/>
        </w:tabs>
        <w:spacing w:before="43"/>
        <w:ind w:left="2158" w:hanging="359"/>
        <w:rPr>
          <w:sz w:val="24"/>
        </w:rPr>
      </w:pPr>
      <w:r>
        <w:rPr>
          <w:sz w:val="24"/>
        </w:rPr>
        <w:t>Volume</w:t>
      </w:r>
      <w:r>
        <w:rPr>
          <w:spacing w:val="-13"/>
          <w:sz w:val="24"/>
        </w:rPr>
        <w:t xml:space="preserve"> </w:t>
      </w:r>
      <w:r>
        <w:rPr>
          <w:sz w:val="24"/>
        </w:rPr>
        <w:t>IV</w:t>
      </w:r>
      <w:r>
        <w:rPr>
          <w:spacing w:val="-15"/>
          <w:sz w:val="24"/>
        </w:rPr>
        <w:t xml:space="preserve"> </w:t>
      </w:r>
      <w:r>
        <w:rPr>
          <w:sz w:val="24"/>
        </w:rPr>
        <w:t>–</w:t>
      </w:r>
      <w:r>
        <w:rPr>
          <w:spacing w:val="-11"/>
          <w:sz w:val="24"/>
        </w:rPr>
        <w:t xml:space="preserve"> </w:t>
      </w:r>
      <w:r>
        <w:rPr>
          <w:sz w:val="24"/>
        </w:rPr>
        <w:t>Contract</w:t>
      </w:r>
      <w:r>
        <w:rPr>
          <w:spacing w:val="-7"/>
          <w:sz w:val="24"/>
        </w:rPr>
        <w:t xml:space="preserve"> </w:t>
      </w:r>
      <w:r>
        <w:rPr>
          <w:spacing w:val="-2"/>
          <w:sz w:val="24"/>
        </w:rPr>
        <w:t>Documentation</w:t>
      </w:r>
    </w:p>
    <w:p w14:paraId="667D7EBC" w14:textId="77777777" w:rsidR="00016E57" w:rsidRDefault="00016E57">
      <w:pPr>
        <w:pStyle w:val="BodyText"/>
        <w:spacing w:before="86"/>
      </w:pPr>
    </w:p>
    <w:p w14:paraId="667D7EBD" w14:textId="4B7B1053" w:rsidR="00016E57" w:rsidRPr="00CE113E" w:rsidRDefault="00203F53">
      <w:pPr>
        <w:pStyle w:val="BodyText"/>
        <w:spacing w:line="278" w:lineRule="auto"/>
        <w:ind w:left="1080" w:right="1176"/>
        <w:rPr>
          <w:b/>
          <w:bCs/>
        </w:rPr>
      </w:pPr>
      <w:r w:rsidRPr="00CE113E">
        <w:rPr>
          <w:b/>
          <w:bCs/>
        </w:rPr>
        <w:t>Proposals</w:t>
      </w:r>
      <w:r w:rsidR="00CE113E">
        <w:rPr>
          <w:b/>
          <w:bCs/>
        </w:rPr>
        <w:t>, IDIQ and the Seed Project,</w:t>
      </w:r>
      <w:r w:rsidRPr="00CE113E">
        <w:rPr>
          <w:b/>
          <w:bCs/>
        </w:rPr>
        <w:t xml:space="preserve"> must be received by the Contracting Officer using the PIEE Solicitation Module (see Appendix</w:t>
      </w:r>
      <w:r w:rsidRPr="00CE113E">
        <w:rPr>
          <w:b/>
          <w:bCs/>
          <w:spacing w:val="-3"/>
        </w:rPr>
        <w:t xml:space="preserve"> </w:t>
      </w:r>
      <w:r w:rsidRPr="00CE113E">
        <w:rPr>
          <w:b/>
          <w:bCs/>
        </w:rPr>
        <w:t>1).</w:t>
      </w:r>
      <w:r w:rsidRPr="00CE113E">
        <w:rPr>
          <w:b/>
          <w:bCs/>
          <w:spacing w:val="-3"/>
        </w:rPr>
        <w:t xml:space="preserve"> </w:t>
      </w:r>
      <w:r w:rsidRPr="00CE113E">
        <w:rPr>
          <w:b/>
          <w:bCs/>
        </w:rPr>
        <w:t>Attention:</w:t>
      </w:r>
      <w:r w:rsidRPr="00CE113E">
        <w:rPr>
          <w:b/>
          <w:bCs/>
          <w:spacing w:val="-3"/>
        </w:rPr>
        <w:t xml:space="preserve"> </w:t>
      </w:r>
      <w:r w:rsidRPr="00CE113E">
        <w:rPr>
          <w:b/>
          <w:bCs/>
        </w:rPr>
        <w:t>M</w:t>
      </w:r>
      <w:r w:rsidR="00FA3808" w:rsidRPr="00CE113E">
        <w:rPr>
          <w:b/>
          <w:bCs/>
        </w:rPr>
        <w:t>s</w:t>
      </w:r>
      <w:r w:rsidRPr="00CE113E">
        <w:rPr>
          <w:b/>
          <w:bCs/>
        </w:rPr>
        <w:t>.</w:t>
      </w:r>
      <w:r w:rsidRPr="00CE113E">
        <w:rPr>
          <w:b/>
          <w:bCs/>
          <w:spacing w:val="-4"/>
        </w:rPr>
        <w:t xml:space="preserve"> </w:t>
      </w:r>
      <w:r w:rsidR="00FA3808" w:rsidRPr="00CE113E">
        <w:rPr>
          <w:b/>
          <w:bCs/>
        </w:rPr>
        <w:t>Shelly</w:t>
      </w:r>
      <w:r w:rsidRPr="00CE113E">
        <w:rPr>
          <w:b/>
          <w:bCs/>
          <w:spacing w:val="-3"/>
        </w:rPr>
        <w:t xml:space="preserve"> </w:t>
      </w:r>
      <w:r w:rsidR="00FA3808" w:rsidRPr="00CE113E">
        <w:rPr>
          <w:b/>
          <w:bCs/>
        </w:rPr>
        <w:t>Bachison</w:t>
      </w:r>
      <w:r w:rsidRPr="00CE113E">
        <w:rPr>
          <w:b/>
          <w:bCs/>
          <w:spacing w:val="-3"/>
        </w:rPr>
        <w:t xml:space="preserve"> </w:t>
      </w:r>
      <w:r w:rsidRPr="00CE113E">
        <w:rPr>
          <w:b/>
          <w:bCs/>
        </w:rPr>
        <w:t>and</w:t>
      </w:r>
      <w:r w:rsidRPr="00CE113E">
        <w:rPr>
          <w:b/>
          <w:bCs/>
          <w:spacing w:val="-1"/>
        </w:rPr>
        <w:t xml:space="preserve"> </w:t>
      </w:r>
      <w:r w:rsidRPr="00CE113E">
        <w:rPr>
          <w:b/>
          <w:bCs/>
        </w:rPr>
        <w:t>Capt</w:t>
      </w:r>
      <w:r w:rsidRPr="00CE113E">
        <w:rPr>
          <w:b/>
          <w:bCs/>
          <w:spacing w:val="-3"/>
        </w:rPr>
        <w:t xml:space="preserve"> </w:t>
      </w:r>
      <w:r w:rsidRPr="00CE113E">
        <w:rPr>
          <w:b/>
          <w:bCs/>
        </w:rPr>
        <w:t>Eric</w:t>
      </w:r>
      <w:r w:rsidRPr="00CE113E">
        <w:rPr>
          <w:b/>
          <w:bCs/>
          <w:spacing w:val="-4"/>
        </w:rPr>
        <w:t xml:space="preserve"> </w:t>
      </w:r>
      <w:r w:rsidRPr="00CE113E">
        <w:rPr>
          <w:b/>
          <w:bCs/>
        </w:rPr>
        <w:t>Tucker,</w:t>
      </w:r>
      <w:r w:rsidRPr="00CE113E">
        <w:rPr>
          <w:b/>
          <w:bCs/>
          <w:spacing w:val="-3"/>
        </w:rPr>
        <w:t xml:space="preserve"> </w:t>
      </w:r>
      <w:r w:rsidRPr="00CE113E">
        <w:rPr>
          <w:b/>
          <w:bCs/>
        </w:rPr>
        <w:t>no</w:t>
      </w:r>
      <w:r w:rsidRPr="00CE113E">
        <w:rPr>
          <w:b/>
          <w:bCs/>
          <w:spacing w:val="-3"/>
        </w:rPr>
        <w:t xml:space="preserve"> </w:t>
      </w:r>
      <w:r w:rsidRPr="00CE113E">
        <w:rPr>
          <w:b/>
          <w:bCs/>
        </w:rPr>
        <w:t>later</w:t>
      </w:r>
      <w:r w:rsidRPr="00CE113E">
        <w:rPr>
          <w:b/>
          <w:bCs/>
          <w:spacing w:val="-9"/>
        </w:rPr>
        <w:t xml:space="preserve"> </w:t>
      </w:r>
      <w:r w:rsidRPr="00CE113E">
        <w:rPr>
          <w:b/>
          <w:bCs/>
        </w:rPr>
        <w:t>than</w:t>
      </w:r>
      <w:r w:rsidRPr="00CE113E">
        <w:rPr>
          <w:b/>
          <w:bCs/>
          <w:spacing w:val="-3"/>
        </w:rPr>
        <w:t xml:space="preserve"> </w:t>
      </w:r>
      <w:r w:rsidR="000E3459">
        <w:rPr>
          <w:b/>
          <w:bCs/>
          <w:color w:val="000000"/>
          <w:highlight w:val="yellow"/>
        </w:rPr>
        <w:t>5 November</w:t>
      </w:r>
      <w:r w:rsidR="00F94072" w:rsidRPr="004B6CE4">
        <w:rPr>
          <w:b/>
          <w:bCs/>
          <w:color w:val="000000"/>
          <w:highlight w:val="yellow"/>
        </w:rPr>
        <w:t xml:space="preserve"> </w:t>
      </w:r>
      <w:r w:rsidRPr="004B6CE4">
        <w:rPr>
          <w:b/>
          <w:bCs/>
          <w:color w:val="000000"/>
          <w:highlight w:val="yellow"/>
        </w:rPr>
        <w:t>2026</w:t>
      </w:r>
      <w:r w:rsidRPr="004B6CE4">
        <w:rPr>
          <w:b/>
          <w:bCs/>
          <w:color w:val="000000"/>
          <w:spacing w:val="-3"/>
          <w:highlight w:val="yellow"/>
        </w:rPr>
        <w:t xml:space="preserve"> </w:t>
      </w:r>
      <w:r w:rsidRPr="004B6CE4">
        <w:rPr>
          <w:b/>
          <w:bCs/>
          <w:color w:val="000000"/>
          <w:highlight w:val="yellow"/>
        </w:rPr>
        <w:t>at 4:30 P.M. MT</w:t>
      </w:r>
      <w:r w:rsidRPr="00CE113E">
        <w:rPr>
          <w:b/>
          <w:bCs/>
          <w:color w:val="000000"/>
        </w:rPr>
        <w:t xml:space="preserve"> as stated in Section</w:t>
      </w:r>
      <w:r w:rsidRPr="00CE113E">
        <w:rPr>
          <w:b/>
          <w:bCs/>
          <w:color w:val="000000"/>
          <w:spacing w:val="-2"/>
        </w:rPr>
        <w:t xml:space="preserve"> </w:t>
      </w:r>
      <w:r w:rsidRPr="00CE113E">
        <w:rPr>
          <w:b/>
          <w:bCs/>
          <w:color w:val="000000"/>
        </w:rPr>
        <w:t>A</w:t>
      </w:r>
      <w:r w:rsidRPr="00CE113E">
        <w:rPr>
          <w:b/>
          <w:bCs/>
          <w:color w:val="000000"/>
          <w:spacing w:val="-2"/>
        </w:rPr>
        <w:t xml:space="preserve"> </w:t>
      </w:r>
      <w:r w:rsidRPr="00CE113E">
        <w:rPr>
          <w:b/>
          <w:bCs/>
          <w:color w:val="000000"/>
        </w:rPr>
        <w:t>of the solicitation.</w:t>
      </w:r>
    </w:p>
    <w:p w14:paraId="667D7EBE" w14:textId="77777777" w:rsidR="00016E57" w:rsidRDefault="00016E57">
      <w:pPr>
        <w:pStyle w:val="BodyText"/>
        <w:spacing w:before="81"/>
      </w:pPr>
    </w:p>
    <w:p w14:paraId="667D7EBF" w14:textId="77777777" w:rsidR="00016E57" w:rsidRDefault="00203F53">
      <w:pPr>
        <w:pStyle w:val="BodyText"/>
        <w:ind w:left="1080"/>
      </w:pPr>
      <w:r>
        <w:t>PROGRAM</w:t>
      </w:r>
      <w:r>
        <w:rPr>
          <w:spacing w:val="-15"/>
        </w:rPr>
        <w:t xml:space="preserve"> </w:t>
      </w:r>
      <w:r>
        <w:t>STRUCTURE</w:t>
      </w:r>
      <w:r>
        <w:rPr>
          <w:spacing w:val="-15"/>
        </w:rPr>
        <w:t xml:space="preserve"> </w:t>
      </w:r>
      <w:r>
        <w:t>AND</w:t>
      </w:r>
      <w:r>
        <w:rPr>
          <w:spacing w:val="-10"/>
        </w:rPr>
        <w:t xml:space="preserve"> </w:t>
      </w:r>
      <w:r>
        <w:rPr>
          <w:spacing w:val="-2"/>
        </w:rPr>
        <w:t>OBJECTIVES</w:t>
      </w:r>
    </w:p>
    <w:p w14:paraId="502769F7" w14:textId="77777777" w:rsidR="00A10611" w:rsidRPr="00983D58" w:rsidRDefault="00A10611" w:rsidP="00D1318A">
      <w:pPr>
        <w:spacing w:beforeLines="46" w:before="110"/>
        <w:ind w:left="1080" w:right="1181"/>
        <w:rPr>
          <w:sz w:val="24"/>
          <w:szCs w:val="24"/>
        </w:rPr>
      </w:pPr>
      <w:r w:rsidRPr="00983D58">
        <w:rPr>
          <w:sz w:val="24"/>
          <w:szCs w:val="24"/>
        </w:rPr>
        <w:t xml:space="preserve">Competition will be limited to 8(a) firms.  The applicable geographic areas that the Hill AFB SABER contract services are Utah, Nevada, and Wyoming. IAW the SBA contiguous state rule, </w:t>
      </w:r>
      <w:r w:rsidRPr="00983D58">
        <w:rPr>
          <w:sz w:val="24"/>
          <w:szCs w:val="24"/>
        </w:rPr>
        <w:lastRenderedPageBreak/>
        <w:t xml:space="preserve">8(a) firms competing on this project can establish their bona fide place of business in Arizona, California (Sacramento, Fresno, and Orange County), Colorado, Idaho (Boise District), Montana, Nebraska, Nevada, New Mexico, Oregon, South Dakota, Utah, and Wyoming.  </w:t>
      </w:r>
    </w:p>
    <w:p w14:paraId="131908CB" w14:textId="115BA3B2" w:rsidR="00A10611" w:rsidRPr="00117E5A" w:rsidRDefault="00A10611" w:rsidP="00D1318A">
      <w:pPr>
        <w:pStyle w:val="BodyText"/>
        <w:spacing w:beforeLines="46" w:before="110"/>
        <w:ind w:left="1080" w:right="1181"/>
      </w:pPr>
      <w:r>
        <w:t xml:space="preserve">Offerors with established places of business within the geographic areas listed do not need to establish or re-establish (Utah) reestablish a new bona fide place of business. </w:t>
      </w:r>
      <w:r w:rsidR="00301960" w:rsidRPr="00301960">
        <w:t xml:space="preserve">Consistent with SBA Policy Notice No. 6000-874794, other 8(a) construction firms will be considered for this acquisition provided they can establish a bona fide place of business within the </w:t>
      </w:r>
      <w:proofErr w:type="gramStart"/>
      <w:r w:rsidR="00301960" w:rsidRPr="00301960">
        <w:t>geographical</w:t>
      </w:r>
      <w:proofErr w:type="gramEnd"/>
      <w:r w:rsidR="00301960" w:rsidRPr="00301960">
        <w:t xml:space="preserve"> competitive area within 60 days of contract award, under the assigned NAICS code.</w:t>
      </w:r>
    </w:p>
    <w:p w14:paraId="613208D8" w14:textId="77777777" w:rsidR="00A10611" w:rsidRDefault="00A10611" w:rsidP="00D1318A">
      <w:pPr>
        <w:pStyle w:val="BodyText"/>
        <w:spacing w:beforeLines="46" w:before="110" w:line="278" w:lineRule="auto"/>
        <w:ind w:left="1080" w:right="1181"/>
      </w:pPr>
    </w:p>
    <w:p w14:paraId="667D7EC4" w14:textId="404CE676" w:rsidR="00016E57" w:rsidRDefault="00203F53" w:rsidP="00D1318A">
      <w:pPr>
        <w:pStyle w:val="BodyText"/>
        <w:spacing w:beforeLines="46" w:before="110" w:line="278" w:lineRule="auto"/>
        <w:ind w:left="1080" w:right="1181"/>
      </w:pPr>
      <w:r>
        <w:t>However,</w:t>
      </w:r>
      <w:r>
        <w:rPr>
          <w:spacing w:val="-6"/>
        </w:rPr>
        <w:t xml:space="preserve"> </w:t>
      </w:r>
      <w:r>
        <w:t>the</w:t>
      </w:r>
      <w:r>
        <w:rPr>
          <w:spacing w:val="-9"/>
        </w:rPr>
        <w:t xml:space="preserve"> </w:t>
      </w:r>
      <w:r>
        <w:t>Government</w:t>
      </w:r>
      <w:r>
        <w:rPr>
          <w:spacing w:val="-6"/>
        </w:rPr>
        <w:t xml:space="preserve"> </w:t>
      </w:r>
      <w:r>
        <w:t>reserves</w:t>
      </w:r>
      <w:r>
        <w:rPr>
          <w:spacing w:val="-6"/>
        </w:rPr>
        <w:t xml:space="preserve"> </w:t>
      </w:r>
      <w:r>
        <w:t>the</w:t>
      </w:r>
      <w:r>
        <w:rPr>
          <w:spacing w:val="-7"/>
        </w:rPr>
        <w:t xml:space="preserve"> </w:t>
      </w:r>
      <w:r>
        <w:t>right</w:t>
      </w:r>
      <w:r>
        <w:rPr>
          <w:spacing w:val="-5"/>
        </w:rPr>
        <w:t xml:space="preserve"> </w:t>
      </w:r>
      <w:r>
        <w:t>to</w:t>
      </w:r>
      <w:r>
        <w:rPr>
          <w:spacing w:val="-6"/>
        </w:rPr>
        <w:t xml:space="preserve"> </w:t>
      </w:r>
      <w:r>
        <w:t>award</w:t>
      </w:r>
      <w:r>
        <w:rPr>
          <w:spacing w:val="-6"/>
        </w:rPr>
        <w:t xml:space="preserve"> </w:t>
      </w:r>
      <w:r>
        <w:t>more,</w:t>
      </w:r>
      <w:r>
        <w:rPr>
          <w:spacing w:val="-3"/>
        </w:rPr>
        <w:t xml:space="preserve"> </w:t>
      </w:r>
      <w:r>
        <w:t>fewer</w:t>
      </w:r>
      <w:r>
        <w:rPr>
          <w:spacing w:val="-7"/>
        </w:rPr>
        <w:t xml:space="preserve"> </w:t>
      </w:r>
      <w:r>
        <w:t>or</w:t>
      </w:r>
      <w:r>
        <w:rPr>
          <w:spacing w:val="-9"/>
        </w:rPr>
        <w:t xml:space="preserve"> </w:t>
      </w:r>
      <w:r>
        <w:t>no</w:t>
      </w:r>
      <w:r>
        <w:rPr>
          <w:spacing w:val="-3"/>
        </w:rPr>
        <w:t xml:space="preserve"> </w:t>
      </w:r>
      <w:r>
        <w:t>contract(s)</w:t>
      </w:r>
      <w:r>
        <w:rPr>
          <w:spacing w:val="-4"/>
        </w:rPr>
        <w:t xml:space="preserve"> </w:t>
      </w:r>
      <w:r>
        <w:t>at</w:t>
      </w:r>
      <w:r>
        <w:rPr>
          <w:spacing w:val="-5"/>
        </w:rPr>
        <w:t xml:space="preserve"> </w:t>
      </w:r>
      <w:r>
        <w:t>all</w:t>
      </w:r>
      <w:r>
        <w:rPr>
          <w:spacing w:val="-5"/>
        </w:rPr>
        <w:t xml:space="preserve"> </w:t>
      </w:r>
      <w:r>
        <w:t>if</w:t>
      </w:r>
      <w:r>
        <w:rPr>
          <w:spacing w:val="-9"/>
        </w:rPr>
        <w:t xml:space="preserve"> </w:t>
      </w:r>
      <w:r>
        <w:t>the Source Selection</w:t>
      </w:r>
      <w:r>
        <w:rPr>
          <w:spacing w:val="-6"/>
        </w:rPr>
        <w:t xml:space="preserve"> </w:t>
      </w:r>
      <w:r>
        <w:t xml:space="preserve">Authority (SSA) determines it is in the Government's best interest. The SSA will consider the Government's expected volume of work, available funding, competition adequacy, and the availability of best value proposals. The Government is not liable for any costs incurred </w:t>
      </w:r>
      <w:proofErr w:type="gramStart"/>
      <w:r>
        <w:t>as a result of</w:t>
      </w:r>
      <w:proofErr w:type="gramEnd"/>
      <w:r>
        <w:t xml:space="preserve"> this solicitation.</w:t>
      </w:r>
    </w:p>
    <w:p w14:paraId="667D7EC5" w14:textId="77777777" w:rsidR="00016E57" w:rsidRDefault="00016E57">
      <w:pPr>
        <w:pStyle w:val="BodyText"/>
        <w:spacing w:before="38"/>
      </w:pPr>
    </w:p>
    <w:p w14:paraId="667D7EC6" w14:textId="77777777" w:rsidR="00016E57" w:rsidRDefault="00203F53">
      <w:pPr>
        <w:pStyle w:val="BodyText"/>
        <w:spacing w:line="278" w:lineRule="auto"/>
        <w:ind w:left="1079" w:right="1176"/>
      </w:pPr>
      <w:r>
        <w:rPr>
          <w:b/>
        </w:rPr>
        <w:t>The</w:t>
      </w:r>
      <w:r>
        <w:rPr>
          <w:b/>
          <w:spacing w:val="-3"/>
        </w:rPr>
        <w:t xml:space="preserve"> </w:t>
      </w:r>
      <w:r>
        <w:rPr>
          <w:b/>
        </w:rPr>
        <w:t>Government</w:t>
      </w:r>
      <w:r>
        <w:rPr>
          <w:b/>
          <w:spacing w:val="-3"/>
        </w:rPr>
        <w:t xml:space="preserve"> </w:t>
      </w:r>
      <w:r>
        <w:rPr>
          <w:b/>
        </w:rPr>
        <w:t>intends</w:t>
      </w:r>
      <w:r>
        <w:rPr>
          <w:b/>
          <w:spacing w:val="-2"/>
        </w:rPr>
        <w:t xml:space="preserve"> </w:t>
      </w:r>
      <w:r>
        <w:rPr>
          <w:b/>
        </w:rPr>
        <w:t>to</w:t>
      </w:r>
      <w:r>
        <w:rPr>
          <w:b/>
          <w:spacing w:val="-2"/>
        </w:rPr>
        <w:t xml:space="preserve"> </w:t>
      </w:r>
      <w:r>
        <w:rPr>
          <w:b/>
        </w:rPr>
        <w:t>award</w:t>
      </w:r>
      <w:r>
        <w:rPr>
          <w:b/>
          <w:spacing w:val="-2"/>
        </w:rPr>
        <w:t xml:space="preserve"> </w:t>
      </w:r>
      <w:r>
        <w:rPr>
          <w:b/>
        </w:rPr>
        <w:t>without</w:t>
      </w:r>
      <w:r>
        <w:rPr>
          <w:b/>
          <w:spacing w:val="-3"/>
        </w:rPr>
        <w:t xml:space="preserve"> </w:t>
      </w:r>
      <w:r>
        <w:rPr>
          <w:b/>
        </w:rPr>
        <w:t>negotiations</w:t>
      </w:r>
      <w:r>
        <w:rPr>
          <w:b/>
          <w:spacing w:val="-2"/>
        </w:rPr>
        <w:t xml:space="preserve"> </w:t>
      </w:r>
      <w:r>
        <w:rPr>
          <w:b/>
        </w:rPr>
        <w:t>IAW</w:t>
      </w:r>
      <w:r>
        <w:rPr>
          <w:b/>
          <w:spacing w:val="-2"/>
        </w:rPr>
        <w:t xml:space="preserve"> </w:t>
      </w:r>
      <w:r>
        <w:rPr>
          <w:b/>
        </w:rPr>
        <w:t>RFO</w:t>
      </w:r>
      <w:r>
        <w:rPr>
          <w:b/>
          <w:spacing w:val="-2"/>
        </w:rPr>
        <w:t xml:space="preserve"> </w:t>
      </w:r>
      <w:r>
        <w:rPr>
          <w:b/>
        </w:rPr>
        <w:t>15.105-2</w:t>
      </w:r>
      <w:r>
        <w:t>;</w:t>
      </w:r>
      <w:r>
        <w:rPr>
          <w:spacing w:val="-2"/>
        </w:rPr>
        <w:t xml:space="preserve"> </w:t>
      </w:r>
      <w:r>
        <w:t>therefore,</w:t>
      </w:r>
      <w:r>
        <w:rPr>
          <w:spacing w:val="-2"/>
        </w:rPr>
        <w:t xml:space="preserve"> </w:t>
      </w:r>
      <w:r>
        <w:t>it</w:t>
      </w:r>
      <w:r>
        <w:rPr>
          <w:spacing w:val="-2"/>
        </w:rPr>
        <w:t xml:space="preserve"> </w:t>
      </w:r>
      <w:r>
        <w:t>is imperative</w:t>
      </w:r>
      <w:r>
        <w:rPr>
          <w:spacing w:val="-5"/>
        </w:rPr>
        <w:t xml:space="preserve"> </w:t>
      </w:r>
      <w:r>
        <w:t>that</w:t>
      </w:r>
      <w:r>
        <w:rPr>
          <w:spacing w:val="-4"/>
        </w:rPr>
        <w:t xml:space="preserve"> </w:t>
      </w:r>
      <w:r>
        <w:t>offerors</w:t>
      </w:r>
      <w:r>
        <w:rPr>
          <w:spacing w:val="-4"/>
        </w:rPr>
        <w:t xml:space="preserve"> </w:t>
      </w:r>
      <w:r>
        <w:t>submit</w:t>
      </w:r>
      <w:r>
        <w:rPr>
          <w:spacing w:val="-4"/>
        </w:rPr>
        <w:t xml:space="preserve"> </w:t>
      </w:r>
      <w:r>
        <w:t>their</w:t>
      </w:r>
      <w:r>
        <w:rPr>
          <w:spacing w:val="-5"/>
        </w:rPr>
        <w:t xml:space="preserve"> </w:t>
      </w:r>
      <w:r>
        <w:t>best</w:t>
      </w:r>
      <w:r>
        <w:rPr>
          <w:spacing w:val="-4"/>
        </w:rPr>
        <w:t xml:space="preserve"> </w:t>
      </w:r>
      <w:r>
        <w:t>pricing</w:t>
      </w:r>
      <w:r>
        <w:rPr>
          <w:spacing w:val="-4"/>
        </w:rPr>
        <w:t xml:space="preserve"> </w:t>
      </w:r>
      <w:r>
        <w:t>and</w:t>
      </w:r>
      <w:r>
        <w:rPr>
          <w:spacing w:val="-4"/>
        </w:rPr>
        <w:t xml:space="preserve"> </w:t>
      </w:r>
      <w:r>
        <w:t>proposal</w:t>
      </w:r>
      <w:r>
        <w:rPr>
          <w:spacing w:val="-4"/>
        </w:rPr>
        <w:t xml:space="preserve"> </w:t>
      </w:r>
      <w:r>
        <w:t>terms.</w:t>
      </w:r>
      <w:r>
        <w:rPr>
          <w:spacing w:val="-4"/>
        </w:rPr>
        <w:t xml:space="preserve"> </w:t>
      </w:r>
      <w:r>
        <w:t>However,</w:t>
      </w:r>
      <w:r>
        <w:rPr>
          <w:spacing w:val="-4"/>
        </w:rPr>
        <w:t xml:space="preserve"> </w:t>
      </w:r>
      <w:r>
        <w:t>the</w:t>
      </w:r>
      <w:r>
        <w:rPr>
          <w:spacing w:val="-5"/>
        </w:rPr>
        <w:t xml:space="preserve"> </w:t>
      </w:r>
      <w:r>
        <w:t xml:space="preserve">Government reserves the right to </w:t>
      </w:r>
      <w:proofErr w:type="gramStart"/>
      <w:r>
        <w:t>hold negotiations</w:t>
      </w:r>
      <w:proofErr w:type="gramEnd"/>
      <w:r>
        <w:t xml:space="preserve"> if it is determined to be in the best interest of the Government. During negotiations an offeror’s responses to Evaluation Notices (ENs) and the Final Proposal Revision (FPR) will be considered in making the source selection decision.</w:t>
      </w:r>
    </w:p>
    <w:p w14:paraId="667D7EC7" w14:textId="77777777" w:rsidR="00016E57" w:rsidRDefault="00016E57">
      <w:pPr>
        <w:pStyle w:val="BodyText"/>
        <w:spacing w:before="77"/>
      </w:pPr>
    </w:p>
    <w:p w14:paraId="667D7EC8" w14:textId="77777777" w:rsidR="00016E57" w:rsidRDefault="00203F53">
      <w:pPr>
        <w:pStyle w:val="Heading3"/>
        <w:numPr>
          <w:ilvl w:val="0"/>
          <w:numId w:val="18"/>
        </w:numPr>
        <w:tabs>
          <w:tab w:val="left" w:pos="1799"/>
        </w:tabs>
        <w:ind w:left="1799"/>
      </w:pPr>
      <w:bookmarkStart w:id="2" w:name="2.0_Budget/Funding_Information"/>
      <w:bookmarkStart w:id="3" w:name="_bookmark1"/>
      <w:bookmarkEnd w:id="2"/>
      <w:bookmarkEnd w:id="3"/>
      <w:r>
        <w:t>Budget/Funding</w:t>
      </w:r>
      <w:r>
        <w:rPr>
          <w:spacing w:val="-9"/>
        </w:rPr>
        <w:t xml:space="preserve"> </w:t>
      </w:r>
      <w:r>
        <w:rPr>
          <w:spacing w:val="-2"/>
        </w:rPr>
        <w:t>Information</w:t>
      </w:r>
    </w:p>
    <w:p w14:paraId="667D7EC9" w14:textId="77777777" w:rsidR="00016E57" w:rsidRDefault="00203F53">
      <w:pPr>
        <w:pStyle w:val="BodyText"/>
        <w:spacing w:before="128" w:line="278" w:lineRule="auto"/>
        <w:ind w:left="1079" w:right="1082"/>
      </w:pPr>
      <w:r>
        <w:t>Funds</w:t>
      </w:r>
      <w:r>
        <w:rPr>
          <w:spacing w:val="-9"/>
        </w:rPr>
        <w:t xml:space="preserve"> </w:t>
      </w:r>
      <w:r>
        <w:t>will</w:t>
      </w:r>
      <w:r>
        <w:rPr>
          <w:spacing w:val="-7"/>
        </w:rPr>
        <w:t xml:space="preserve"> </w:t>
      </w:r>
      <w:r>
        <w:t>not</w:t>
      </w:r>
      <w:r>
        <w:rPr>
          <w:spacing w:val="-7"/>
        </w:rPr>
        <w:t xml:space="preserve"> </w:t>
      </w:r>
      <w:r>
        <w:t>be</w:t>
      </w:r>
      <w:r>
        <w:rPr>
          <w:spacing w:val="-11"/>
        </w:rPr>
        <w:t xml:space="preserve"> </w:t>
      </w:r>
      <w:r>
        <w:t>obligated</w:t>
      </w:r>
      <w:r>
        <w:rPr>
          <w:spacing w:val="-10"/>
        </w:rPr>
        <w:t xml:space="preserve"> </w:t>
      </w:r>
      <w:r>
        <w:t>on</w:t>
      </w:r>
      <w:r>
        <w:rPr>
          <w:spacing w:val="-10"/>
        </w:rPr>
        <w:t xml:space="preserve"> </w:t>
      </w:r>
      <w:r>
        <w:t>the</w:t>
      </w:r>
      <w:r>
        <w:rPr>
          <w:spacing w:val="-11"/>
        </w:rPr>
        <w:t xml:space="preserve"> </w:t>
      </w:r>
      <w:r>
        <w:t>Basic</w:t>
      </w:r>
      <w:r>
        <w:rPr>
          <w:spacing w:val="-6"/>
        </w:rPr>
        <w:t xml:space="preserve"> </w:t>
      </w:r>
      <w:r>
        <w:t>IDIQ</w:t>
      </w:r>
      <w:r>
        <w:rPr>
          <w:spacing w:val="-5"/>
        </w:rPr>
        <w:t xml:space="preserve"> </w:t>
      </w:r>
      <w:r>
        <w:t>contract(s).</w:t>
      </w:r>
      <w:r>
        <w:rPr>
          <w:spacing w:val="-2"/>
        </w:rPr>
        <w:t xml:space="preserve"> </w:t>
      </w:r>
      <w:r>
        <w:t>Funding</w:t>
      </w:r>
      <w:r>
        <w:rPr>
          <w:spacing w:val="-10"/>
        </w:rPr>
        <w:t xml:space="preserve"> </w:t>
      </w:r>
      <w:r>
        <w:t>will</w:t>
      </w:r>
      <w:r>
        <w:rPr>
          <w:spacing w:val="-7"/>
        </w:rPr>
        <w:t xml:space="preserve"> </w:t>
      </w:r>
      <w:r>
        <w:t>be</w:t>
      </w:r>
      <w:r>
        <w:rPr>
          <w:spacing w:val="-6"/>
        </w:rPr>
        <w:t xml:space="preserve"> </w:t>
      </w:r>
      <w:r>
        <w:t>obligated</w:t>
      </w:r>
      <w:r>
        <w:rPr>
          <w:spacing w:val="-10"/>
        </w:rPr>
        <w:t xml:space="preserve"> </w:t>
      </w:r>
      <w:r>
        <w:t>on</w:t>
      </w:r>
      <w:r>
        <w:rPr>
          <w:spacing w:val="-5"/>
        </w:rPr>
        <w:t xml:space="preserve"> </w:t>
      </w:r>
      <w:r>
        <w:t>each</w:t>
      </w:r>
      <w:r>
        <w:rPr>
          <w:spacing w:val="-10"/>
        </w:rPr>
        <w:t xml:space="preserve"> </w:t>
      </w:r>
      <w:r>
        <w:t>task order</w:t>
      </w:r>
      <w:r>
        <w:rPr>
          <w:spacing w:val="-13"/>
        </w:rPr>
        <w:t xml:space="preserve"> </w:t>
      </w:r>
      <w:r>
        <w:t>awarded</w:t>
      </w:r>
      <w:r>
        <w:rPr>
          <w:spacing w:val="-4"/>
        </w:rPr>
        <w:t xml:space="preserve"> </w:t>
      </w:r>
      <w:r>
        <w:t>under</w:t>
      </w:r>
      <w:r>
        <w:rPr>
          <w:spacing w:val="-15"/>
        </w:rPr>
        <w:t xml:space="preserve"> </w:t>
      </w:r>
      <w:r>
        <w:t>the</w:t>
      </w:r>
      <w:r>
        <w:rPr>
          <w:spacing w:val="-12"/>
        </w:rPr>
        <w:t xml:space="preserve"> </w:t>
      </w:r>
      <w:r>
        <w:t>Basic</w:t>
      </w:r>
      <w:r>
        <w:rPr>
          <w:spacing w:val="-9"/>
        </w:rPr>
        <w:t xml:space="preserve"> </w:t>
      </w:r>
      <w:r>
        <w:t>IDIQ</w:t>
      </w:r>
      <w:r>
        <w:rPr>
          <w:spacing w:val="-9"/>
        </w:rPr>
        <w:t xml:space="preserve"> </w:t>
      </w:r>
      <w:r>
        <w:t>contract(s).</w:t>
      </w:r>
      <w:r>
        <w:rPr>
          <w:spacing w:val="-13"/>
        </w:rPr>
        <w:t xml:space="preserve"> </w:t>
      </w:r>
      <w:r>
        <w:t>The</w:t>
      </w:r>
      <w:r>
        <w:rPr>
          <w:spacing w:val="-15"/>
        </w:rPr>
        <w:t xml:space="preserve"> </w:t>
      </w:r>
      <w:r>
        <w:t>Government</w:t>
      </w:r>
      <w:r>
        <w:rPr>
          <w:spacing w:val="-10"/>
        </w:rPr>
        <w:t xml:space="preserve"> </w:t>
      </w:r>
      <w:r>
        <w:t>reserves</w:t>
      </w:r>
      <w:r>
        <w:rPr>
          <w:spacing w:val="-15"/>
        </w:rPr>
        <w:t xml:space="preserve"> </w:t>
      </w:r>
      <w:r>
        <w:t>the</w:t>
      </w:r>
      <w:r>
        <w:rPr>
          <w:spacing w:val="-8"/>
        </w:rPr>
        <w:t xml:space="preserve"> </w:t>
      </w:r>
      <w:r>
        <w:t>right</w:t>
      </w:r>
      <w:r>
        <w:rPr>
          <w:spacing w:val="-4"/>
        </w:rPr>
        <w:t xml:space="preserve"> </w:t>
      </w:r>
      <w:r>
        <w:t>to</w:t>
      </w:r>
      <w:r>
        <w:rPr>
          <w:spacing w:val="-4"/>
        </w:rPr>
        <w:t xml:space="preserve"> </w:t>
      </w:r>
      <w:r>
        <w:t>cancel</w:t>
      </w:r>
      <w:r>
        <w:rPr>
          <w:spacing w:val="-4"/>
        </w:rPr>
        <w:t xml:space="preserve"> </w:t>
      </w:r>
      <w:r>
        <w:t>this solicitation either before or after the closing date. In the event the Government cancels this solicitation, the Government has no obligation to reimburse an Offeror for any costs incurred.</w:t>
      </w:r>
    </w:p>
    <w:p w14:paraId="667D7ECA" w14:textId="77777777" w:rsidR="00016E57" w:rsidRDefault="00203F53">
      <w:pPr>
        <w:pStyle w:val="BodyText"/>
        <w:spacing w:line="280" w:lineRule="auto"/>
        <w:ind w:left="1079" w:right="1176"/>
      </w:pPr>
      <w:r>
        <w:t>The</w:t>
      </w:r>
      <w:r>
        <w:rPr>
          <w:spacing w:val="-1"/>
        </w:rPr>
        <w:t xml:space="preserve"> </w:t>
      </w:r>
      <w:r>
        <w:t>minimum guarantee for</w:t>
      </w:r>
      <w:r>
        <w:rPr>
          <w:spacing w:val="-1"/>
        </w:rPr>
        <w:t xml:space="preserve"> </w:t>
      </w:r>
      <w:r>
        <w:t>this contract(s)</w:t>
      </w:r>
      <w:r>
        <w:rPr>
          <w:spacing w:val="-1"/>
        </w:rPr>
        <w:t xml:space="preserve"> </w:t>
      </w:r>
      <w:r>
        <w:t>will be</w:t>
      </w:r>
      <w:r>
        <w:rPr>
          <w:spacing w:val="-1"/>
        </w:rPr>
        <w:t xml:space="preserve"> </w:t>
      </w:r>
      <w:r>
        <w:t>met with the</w:t>
      </w:r>
      <w:r>
        <w:rPr>
          <w:spacing w:val="-1"/>
        </w:rPr>
        <w:t xml:space="preserve"> </w:t>
      </w:r>
      <w:r>
        <w:t>issuance of</w:t>
      </w:r>
      <w:r>
        <w:rPr>
          <w:spacing w:val="-1"/>
        </w:rPr>
        <w:t xml:space="preserve"> </w:t>
      </w:r>
      <w:r>
        <w:t>the</w:t>
      </w:r>
      <w:r>
        <w:rPr>
          <w:spacing w:val="-1"/>
        </w:rPr>
        <w:t xml:space="preserve"> </w:t>
      </w:r>
      <w:r>
        <w:t>first task order upon</w:t>
      </w:r>
      <w:r>
        <w:rPr>
          <w:spacing w:val="-3"/>
        </w:rPr>
        <w:t xml:space="preserve"> </w:t>
      </w:r>
      <w:r>
        <w:t>execution</w:t>
      </w:r>
      <w:r>
        <w:rPr>
          <w:spacing w:val="-3"/>
        </w:rPr>
        <w:t xml:space="preserve"> </w:t>
      </w:r>
      <w:r>
        <w:t>of</w:t>
      </w:r>
      <w:r>
        <w:rPr>
          <w:spacing w:val="-4"/>
        </w:rPr>
        <w:t xml:space="preserve"> </w:t>
      </w:r>
      <w:r>
        <w:t>the</w:t>
      </w:r>
      <w:r>
        <w:rPr>
          <w:spacing w:val="-4"/>
        </w:rPr>
        <w:t xml:space="preserve"> </w:t>
      </w:r>
      <w:r>
        <w:t>basic</w:t>
      </w:r>
      <w:r>
        <w:rPr>
          <w:spacing w:val="-4"/>
        </w:rPr>
        <w:t xml:space="preserve"> </w:t>
      </w:r>
      <w:r>
        <w:t>IDIQ</w:t>
      </w:r>
      <w:r>
        <w:rPr>
          <w:spacing w:val="-2"/>
        </w:rPr>
        <w:t xml:space="preserve"> </w:t>
      </w:r>
      <w:r>
        <w:t>contract(s).</w:t>
      </w:r>
      <w:r>
        <w:rPr>
          <w:spacing w:val="-3"/>
        </w:rPr>
        <w:t xml:space="preserve"> </w:t>
      </w:r>
      <w:r>
        <w:t>This</w:t>
      </w:r>
      <w:r>
        <w:rPr>
          <w:spacing w:val="-3"/>
        </w:rPr>
        <w:t xml:space="preserve"> </w:t>
      </w:r>
      <w:r>
        <w:t>minimum</w:t>
      </w:r>
      <w:r>
        <w:rPr>
          <w:spacing w:val="-3"/>
        </w:rPr>
        <w:t xml:space="preserve"> </w:t>
      </w:r>
      <w:r>
        <w:t>guarantee</w:t>
      </w:r>
      <w:r>
        <w:rPr>
          <w:spacing w:val="-4"/>
        </w:rPr>
        <w:t xml:space="preserve"> </w:t>
      </w:r>
      <w:r>
        <w:t>will</w:t>
      </w:r>
      <w:r>
        <w:rPr>
          <w:spacing w:val="-3"/>
        </w:rPr>
        <w:t xml:space="preserve"> </w:t>
      </w:r>
      <w:r>
        <w:t>be</w:t>
      </w:r>
      <w:r>
        <w:rPr>
          <w:spacing w:val="-4"/>
        </w:rPr>
        <w:t xml:space="preserve"> </w:t>
      </w:r>
      <w:r>
        <w:t>fulfilled</w:t>
      </w:r>
      <w:r>
        <w:rPr>
          <w:spacing w:val="-3"/>
        </w:rPr>
        <w:t xml:space="preserve"> </w:t>
      </w:r>
      <w:r>
        <w:t>through the Post-Award/Safety Plan.</w:t>
      </w:r>
    </w:p>
    <w:p w14:paraId="667D7ECB" w14:textId="77777777" w:rsidR="00016E57" w:rsidRDefault="00016E57">
      <w:pPr>
        <w:pStyle w:val="BodyText"/>
        <w:spacing w:before="69"/>
      </w:pPr>
    </w:p>
    <w:p w14:paraId="667D7ECC" w14:textId="77777777" w:rsidR="00016E57" w:rsidRDefault="00203F53">
      <w:pPr>
        <w:pStyle w:val="Heading3"/>
        <w:numPr>
          <w:ilvl w:val="0"/>
          <w:numId w:val="18"/>
        </w:numPr>
        <w:tabs>
          <w:tab w:val="left" w:pos="1799"/>
        </w:tabs>
        <w:ind w:left="1799"/>
      </w:pPr>
      <w:bookmarkStart w:id="4" w:name="3.0_GENERAL_INSTRUCTIONS"/>
      <w:bookmarkStart w:id="5" w:name="_bookmark2"/>
      <w:bookmarkEnd w:id="4"/>
      <w:bookmarkEnd w:id="5"/>
      <w:r>
        <w:rPr>
          <w:spacing w:val="-2"/>
        </w:rPr>
        <w:t>GENERAL</w:t>
      </w:r>
      <w:r>
        <w:rPr>
          <w:spacing w:val="-6"/>
        </w:rPr>
        <w:t xml:space="preserve"> </w:t>
      </w:r>
      <w:r>
        <w:rPr>
          <w:spacing w:val="-2"/>
        </w:rPr>
        <w:t>INSTRUCTIONS</w:t>
      </w:r>
    </w:p>
    <w:p w14:paraId="667D7ECD" w14:textId="77777777" w:rsidR="00016E57" w:rsidRDefault="00203F53">
      <w:pPr>
        <w:pStyle w:val="BodyText"/>
        <w:spacing w:before="122" w:line="278" w:lineRule="auto"/>
        <w:ind w:left="1079" w:right="1082"/>
        <w:rPr>
          <w:b/>
        </w:rPr>
      </w:pPr>
      <w:r>
        <w:t>This</w:t>
      </w:r>
      <w:r>
        <w:rPr>
          <w:spacing w:val="-4"/>
        </w:rPr>
        <w:t xml:space="preserve"> </w:t>
      </w:r>
      <w:r>
        <w:t>section</w:t>
      </w:r>
      <w:r>
        <w:rPr>
          <w:spacing w:val="-4"/>
        </w:rPr>
        <w:t xml:space="preserve"> </w:t>
      </w:r>
      <w:r>
        <w:t>provides</w:t>
      </w:r>
      <w:r>
        <w:rPr>
          <w:spacing w:val="-4"/>
        </w:rPr>
        <w:t xml:space="preserve"> </w:t>
      </w:r>
      <w:r>
        <w:t>general</w:t>
      </w:r>
      <w:r>
        <w:rPr>
          <w:spacing w:val="-4"/>
        </w:rPr>
        <w:t xml:space="preserve"> </w:t>
      </w:r>
      <w:r>
        <w:t>guidance</w:t>
      </w:r>
      <w:r>
        <w:rPr>
          <w:spacing w:val="-6"/>
        </w:rPr>
        <w:t xml:space="preserve"> </w:t>
      </w:r>
      <w:r>
        <w:t>for</w:t>
      </w:r>
      <w:r>
        <w:rPr>
          <w:spacing w:val="-7"/>
        </w:rPr>
        <w:t xml:space="preserve"> </w:t>
      </w:r>
      <w:r>
        <w:t>preparing</w:t>
      </w:r>
      <w:r>
        <w:rPr>
          <w:spacing w:val="-4"/>
        </w:rPr>
        <w:t xml:space="preserve"> </w:t>
      </w:r>
      <w:r>
        <w:t>proposals</w:t>
      </w:r>
      <w:r>
        <w:rPr>
          <w:spacing w:val="-4"/>
        </w:rPr>
        <w:t xml:space="preserve"> </w:t>
      </w:r>
      <w:r>
        <w:t>as</w:t>
      </w:r>
      <w:r>
        <w:rPr>
          <w:spacing w:val="-4"/>
        </w:rPr>
        <w:t xml:space="preserve"> </w:t>
      </w:r>
      <w:r>
        <w:t>well</w:t>
      </w:r>
      <w:r>
        <w:rPr>
          <w:spacing w:val="-4"/>
        </w:rPr>
        <w:t xml:space="preserve"> </w:t>
      </w:r>
      <w:r>
        <w:t>as</w:t>
      </w:r>
      <w:r>
        <w:rPr>
          <w:spacing w:val="-4"/>
        </w:rPr>
        <w:t xml:space="preserve"> </w:t>
      </w:r>
      <w:r>
        <w:t>specific</w:t>
      </w:r>
      <w:r>
        <w:rPr>
          <w:spacing w:val="-7"/>
        </w:rPr>
        <w:t xml:space="preserve"> </w:t>
      </w:r>
      <w:r>
        <w:t>instructions</w:t>
      </w:r>
      <w:r>
        <w:rPr>
          <w:spacing w:val="-4"/>
        </w:rPr>
        <w:t xml:space="preserve"> </w:t>
      </w:r>
      <w:r>
        <w:t xml:space="preserve">on format and content. The offeror's proposal </w:t>
      </w:r>
      <w:proofErr w:type="gramStart"/>
      <w:r>
        <w:t>shall</w:t>
      </w:r>
      <w:proofErr w:type="gramEnd"/>
      <w:r>
        <w:t xml:space="preserve"> include all data and information requested and shall be</w:t>
      </w:r>
      <w:r>
        <w:rPr>
          <w:spacing w:val="-1"/>
        </w:rPr>
        <w:t xml:space="preserve"> </w:t>
      </w:r>
      <w:proofErr w:type="gramStart"/>
      <w:r>
        <w:t>submitted</w:t>
      </w:r>
      <w:proofErr w:type="gramEnd"/>
      <w:r>
        <w:t xml:space="preserve"> IAW</w:t>
      </w:r>
      <w:r>
        <w:rPr>
          <w:spacing w:val="-1"/>
        </w:rPr>
        <w:t xml:space="preserve"> </w:t>
      </w:r>
      <w:r>
        <w:t>these</w:t>
      </w:r>
      <w:r>
        <w:rPr>
          <w:spacing w:val="-1"/>
        </w:rPr>
        <w:t xml:space="preserve"> </w:t>
      </w:r>
      <w:r>
        <w:t>instructions.</w:t>
      </w:r>
      <w:r>
        <w:rPr>
          <w:spacing w:val="-7"/>
        </w:rPr>
        <w:t xml:space="preserve"> </w:t>
      </w:r>
      <w:r>
        <w:t>Any offeror who submits an incomplete</w:t>
      </w:r>
      <w:r>
        <w:rPr>
          <w:spacing w:val="-6"/>
        </w:rPr>
        <w:t xml:space="preserve"> </w:t>
      </w:r>
      <w:r>
        <w:t>package</w:t>
      </w:r>
      <w:r>
        <w:rPr>
          <w:spacing w:val="-6"/>
        </w:rPr>
        <w:t xml:space="preserve"> </w:t>
      </w:r>
      <w:r>
        <w:t xml:space="preserve">may be considered ineligible for award and eliminated from the competition. The offer shall be compliant with the requirements as stated in the Statement of Work (SOW), Seed Project SOW, Model Contract, and Solicitation. </w:t>
      </w:r>
      <w:r>
        <w:rPr>
          <w:b/>
        </w:rPr>
        <w:t>Non-conformance</w:t>
      </w:r>
      <w:r>
        <w:rPr>
          <w:b/>
          <w:spacing w:val="-1"/>
        </w:rPr>
        <w:t xml:space="preserve"> </w:t>
      </w:r>
      <w:r>
        <w:rPr>
          <w:b/>
        </w:rPr>
        <w:t>with these</w:t>
      </w:r>
      <w:r>
        <w:rPr>
          <w:b/>
          <w:spacing w:val="40"/>
        </w:rPr>
        <w:t xml:space="preserve"> </w:t>
      </w:r>
      <w:r>
        <w:rPr>
          <w:b/>
        </w:rPr>
        <w:t>instructions shall result</w:t>
      </w:r>
      <w:r>
        <w:rPr>
          <w:b/>
          <w:spacing w:val="-1"/>
        </w:rPr>
        <w:t xml:space="preserve"> </w:t>
      </w:r>
      <w:r>
        <w:rPr>
          <w:b/>
        </w:rPr>
        <w:t>in an “Unacceptable” proposal evaluation.</w:t>
      </w:r>
    </w:p>
    <w:p w14:paraId="667D7ECE" w14:textId="77777777" w:rsidR="00016E57" w:rsidRDefault="00203F53">
      <w:pPr>
        <w:pStyle w:val="Heading3"/>
        <w:numPr>
          <w:ilvl w:val="2"/>
          <w:numId w:val="17"/>
        </w:numPr>
        <w:tabs>
          <w:tab w:val="left" w:pos="1799"/>
        </w:tabs>
        <w:spacing w:before="157"/>
        <w:ind w:left="1799"/>
      </w:pPr>
      <w:bookmarkStart w:id="6" w:name="3.0.1_Include_Sufficient_Detail"/>
      <w:bookmarkStart w:id="7" w:name="_bookmark3"/>
      <w:bookmarkEnd w:id="6"/>
      <w:bookmarkEnd w:id="7"/>
      <w:r>
        <w:t>Include</w:t>
      </w:r>
      <w:r>
        <w:rPr>
          <w:spacing w:val="-5"/>
        </w:rPr>
        <w:t xml:space="preserve"> </w:t>
      </w:r>
      <w:r>
        <w:t>Sufficient</w:t>
      </w:r>
      <w:r>
        <w:rPr>
          <w:spacing w:val="-5"/>
        </w:rPr>
        <w:t xml:space="preserve"> </w:t>
      </w:r>
      <w:r>
        <w:rPr>
          <w:spacing w:val="-2"/>
        </w:rPr>
        <w:t>Detail</w:t>
      </w:r>
    </w:p>
    <w:p w14:paraId="667D7ECF" w14:textId="77777777" w:rsidR="00016E57" w:rsidRDefault="00203F53">
      <w:pPr>
        <w:pStyle w:val="BodyText"/>
        <w:spacing w:before="122" w:line="278" w:lineRule="auto"/>
        <w:ind w:left="1079" w:right="1176"/>
      </w:pPr>
      <w:r>
        <w:lastRenderedPageBreak/>
        <w:t>The</w:t>
      </w:r>
      <w:r>
        <w:rPr>
          <w:spacing w:val="-9"/>
        </w:rPr>
        <w:t xml:space="preserve"> </w:t>
      </w:r>
      <w:r>
        <w:t>proposal</w:t>
      </w:r>
      <w:r>
        <w:rPr>
          <w:spacing w:val="-5"/>
        </w:rPr>
        <w:t xml:space="preserve"> </w:t>
      </w:r>
      <w:proofErr w:type="gramStart"/>
      <w:r>
        <w:t>shall</w:t>
      </w:r>
      <w:proofErr w:type="gramEnd"/>
      <w:r>
        <w:rPr>
          <w:spacing w:val="-5"/>
        </w:rPr>
        <w:t xml:space="preserve"> </w:t>
      </w:r>
      <w:r>
        <w:t>be</w:t>
      </w:r>
      <w:r>
        <w:rPr>
          <w:spacing w:val="-4"/>
        </w:rPr>
        <w:t xml:space="preserve"> </w:t>
      </w:r>
      <w:r>
        <w:t>clear,</w:t>
      </w:r>
      <w:r>
        <w:rPr>
          <w:spacing w:val="-6"/>
        </w:rPr>
        <w:t xml:space="preserve"> </w:t>
      </w:r>
      <w:r>
        <w:t>concise,</w:t>
      </w:r>
      <w:r>
        <w:rPr>
          <w:spacing w:val="-6"/>
        </w:rPr>
        <w:t xml:space="preserve"> </w:t>
      </w:r>
      <w:r>
        <w:t>and</w:t>
      </w:r>
      <w:r>
        <w:rPr>
          <w:spacing w:val="-6"/>
        </w:rPr>
        <w:t xml:space="preserve"> </w:t>
      </w:r>
      <w:r>
        <w:t>include</w:t>
      </w:r>
      <w:r>
        <w:rPr>
          <w:spacing w:val="-9"/>
        </w:rPr>
        <w:t xml:space="preserve"> </w:t>
      </w:r>
      <w:r>
        <w:t>sufficient</w:t>
      </w:r>
      <w:r>
        <w:rPr>
          <w:spacing w:val="-5"/>
        </w:rPr>
        <w:t xml:space="preserve"> </w:t>
      </w:r>
      <w:r>
        <w:t>detail</w:t>
      </w:r>
      <w:r>
        <w:rPr>
          <w:spacing w:val="-5"/>
        </w:rPr>
        <w:t xml:space="preserve"> </w:t>
      </w:r>
      <w:r>
        <w:t>for</w:t>
      </w:r>
      <w:r>
        <w:rPr>
          <w:spacing w:val="-7"/>
        </w:rPr>
        <w:t xml:space="preserve"> </w:t>
      </w:r>
      <w:r>
        <w:t>effective</w:t>
      </w:r>
      <w:r>
        <w:rPr>
          <w:spacing w:val="-9"/>
        </w:rPr>
        <w:t xml:space="preserve"> </w:t>
      </w:r>
      <w:r>
        <w:t>evaluation</w:t>
      </w:r>
      <w:r>
        <w:rPr>
          <w:spacing w:val="-6"/>
        </w:rPr>
        <w:t xml:space="preserve"> </w:t>
      </w:r>
      <w:r>
        <w:t>and</w:t>
      </w:r>
      <w:r>
        <w:rPr>
          <w:spacing w:val="-6"/>
        </w:rPr>
        <w:t xml:space="preserve"> </w:t>
      </w:r>
      <w:r>
        <w:t xml:space="preserve">for substantiating the validity of stated claims. The proposal </w:t>
      </w:r>
      <w:proofErr w:type="gramStart"/>
      <w:r>
        <w:t>shall</w:t>
      </w:r>
      <w:proofErr w:type="gramEnd"/>
      <w:r>
        <w:t xml:space="preserve"> NOT simply rephrase or restate the</w:t>
      </w:r>
      <w:r>
        <w:rPr>
          <w:spacing w:val="-9"/>
        </w:rPr>
        <w:t xml:space="preserve"> </w:t>
      </w:r>
      <w:r>
        <w:t>Government’s</w:t>
      </w:r>
      <w:r>
        <w:rPr>
          <w:spacing w:val="-6"/>
        </w:rPr>
        <w:t xml:space="preserve"> </w:t>
      </w:r>
      <w:proofErr w:type="gramStart"/>
      <w:r>
        <w:t>requirements,</w:t>
      </w:r>
      <w:r>
        <w:rPr>
          <w:spacing w:val="-8"/>
        </w:rPr>
        <w:t xml:space="preserve"> </w:t>
      </w:r>
      <w:r>
        <w:t>but</w:t>
      </w:r>
      <w:proofErr w:type="gramEnd"/>
      <w:r>
        <w:rPr>
          <w:spacing w:val="-8"/>
        </w:rPr>
        <w:t xml:space="preserve"> </w:t>
      </w:r>
      <w:r>
        <w:t>rather</w:t>
      </w:r>
      <w:r>
        <w:rPr>
          <w:spacing w:val="-9"/>
        </w:rPr>
        <w:t xml:space="preserve"> </w:t>
      </w:r>
      <w:proofErr w:type="gramStart"/>
      <w:r>
        <w:t>shall</w:t>
      </w:r>
      <w:proofErr w:type="gramEnd"/>
      <w:r>
        <w:rPr>
          <w:spacing w:val="-8"/>
        </w:rPr>
        <w:t xml:space="preserve"> </w:t>
      </w:r>
      <w:r>
        <w:t>provide</w:t>
      </w:r>
      <w:r>
        <w:rPr>
          <w:spacing w:val="-9"/>
        </w:rPr>
        <w:t xml:space="preserve"> </w:t>
      </w:r>
      <w:r>
        <w:t>convincing</w:t>
      </w:r>
      <w:r>
        <w:rPr>
          <w:spacing w:val="-8"/>
        </w:rPr>
        <w:t xml:space="preserve"> </w:t>
      </w:r>
      <w:r>
        <w:t>rationale</w:t>
      </w:r>
      <w:r>
        <w:rPr>
          <w:spacing w:val="-9"/>
        </w:rPr>
        <w:t xml:space="preserve"> </w:t>
      </w:r>
      <w:r>
        <w:t>to</w:t>
      </w:r>
      <w:r>
        <w:rPr>
          <w:spacing w:val="-8"/>
        </w:rPr>
        <w:t xml:space="preserve"> </w:t>
      </w:r>
      <w:r>
        <w:t>address</w:t>
      </w:r>
      <w:r>
        <w:rPr>
          <w:spacing w:val="-8"/>
        </w:rPr>
        <w:t xml:space="preserve"> </w:t>
      </w:r>
      <w:r>
        <w:t>how</w:t>
      </w:r>
      <w:r>
        <w:rPr>
          <w:spacing w:val="-9"/>
        </w:rPr>
        <w:t xml:space="preserve"> </w:t>
      </w:r>
      <w:r>
        <w:t>the offeror intends to meet these requirements. Offerors shall assume that the Government has no prior knowledge of their experience and certifications and will base its evaluation solely on the information presented in the offeror’s proposal.</w:t>
      </w:r>
    </w:p>
    <w:p w14:paraId="667D7ED0" w14:textId="4688C485" w:rsidR="00016E57" w:rsidDel="001A521F" w:rsidRDefault="00016E57">
      <w:pPr>
        <w:pStyle w:val="BodyText"/>
        <w:spacing w:line="278" w:lineRule="auto"/>
        <w:rPr>
          <w:del w:id="8" w:author="BACHISON, SHELLY J CIV USAF AFMC OL_H/PZIMA" w:date="2026-08-13T11:19:00Z" w16du:dateUtc="2026-08-13T17:19:00Z"/>
        </w:rPr>
        <w:sectPr w:rsidR="00016E57" w:rsidDel="001A521F">
          <w:pgSz w:w="12240" w:h="15840"/>
          <w:pgMar w:top="1360" w:right="360" w:bottom="1380" w:left="360" w:header="0" w:footer="1199" w:gutter="0"/>
          <w:cols w:space="720"/>
        </w:sectPr>
      </w:pPr>
    </w:p>
    <w:p w14:paraId="667D7ED1" w14:textId="77777777" w:rsidR="00016E57" w:rsidRDefault="00203F53">
      <w:pPr>
        <w:pStyle w:val="Heading3"/>
        <w:numPr>
          <w:ilvl w:val="2"/>
          <w:numId w:val="17"/>
        </w:numPr>
        <w:tabs>
          <w:tab w:val="left" w:pos="1799"/>
        </w:tabs>
        <w:spacing w:before="79"/>
        <w:ind w:left="1799" w:hanging="719"/>
      </w:pPr>
      <w:bookmarkStart w:id="9" w:name="3.0.2_Embellishments"/>
      <w:bookmarkStart w:id="10" w:name="_bookmark4"/>
      <w:bookmarkEnd w:id="9"/>
      <w:bookmarkEnd w:id="10"/>
      <w:r>
        <w:rPr>
          <w:spacing w:val="-2"/>
        </w:rPr>
        <w:lastRenderedPageBreak/>
        <w:t>Embellishments</w:t>
      </w:r>
    </w:p>
    <w:p w14:paraId="667D7ED2" w14:textId="77777777" w:rsidR="00016E57" w:rsidRDefault="00203F53">
      <w:pPr>
        <w:pStyle w:val="BodyText"/>
        <w:spacing w:before="125" w:line="278" w:lineRule="auto"/>
        <w:ind w:left="1080" w:right="1082"/>
      </w:pPr>
      <w:r>
        <w:t>Elaborate</w:t>
      </w:r>
      <w:r>
        <w:rPr>
          <w:spacing w:val="-9"/>
        </w:rPr>
        <w:t xml:space="preserve"> </w:t>
      </w:r>
      <w:r>
        <w:t>brochures</w:t>
      </w:r>
      <w:r>
        <w:rPr>
          <w:spacing w:val="-6"/>
        </w:rPr>
        <w:t xml:space="preserve"> </w:t>
      </w:r>
      <w:r>
        <w:t>or</w:t>
      </w:r>
      <w:r>
        <w:rPr>
          <w:spacing w:val="-9"/>
        </w:rPr>
        <w:t xml:space="preserve"> </w:t>
      </w:r>
      <w:r>
        <w:t>documentation,</w:t>
      </w:r>
      <w:r>
        <w:rPr>
          <w:spacing w:val="-8"/>
        </w:rPr>
        <w:t xml:space="preserve"> </w:t>
      </w:r>
      <w:r>
        <w:t>binding,</w:t>
      </w:r>
      <w:r>
        <w:rPr>
          <w:spacing w:val="-8"/>
        </w:rPr>
        <w:t xml:space="preserve"> </w:t>
      </w:r>
      <w:r>
        <w:t>detailed</w:t>
      </w:r>
      <w:r>
        <w:rPr>
          <w:spacing w:val="-8"/>
        </w:rPr>
        <w:t xml:space="preserve"> </w:t>
      </w:r>
      <w:r>
        <w:t>artwork,</w:t>
      </w:r>
      <w:r>
        <w:rPr>
          <w:spacing w:val="-8"/>
        </w:rPr>
        <w:t xml:space="preserve"> </w:t>
      </w:r>
      <w:r>
        <w:t>or</w:t>
      </w:r>
      <w:r>
        <w:rPr>
          <w:spacing w:val="-9"/>
        </w:rPr>
        <w:t xml:space="preserve"> </w:t>
      </w:r>
      <w:r>
        <w:t>other</w:t>
      </w:r>
      <w:r>
        <w:rPr>
          <w:spacing w:val="-4"/>
        </w:rPr>
        <w:t xml:space="preserve"> </w:t>
      </w:r>
      <w:r>
        <w:t>embellishments</w:t>
      </w:r>
      <w:r>
        <w:rPr>
          <w:spacing w:val="-3"/>
        </w:rPr>
        <w:t xml:space="preserve"> </w:t>
      </w:r>
      <w:r>
        <w:t>that</w:t>
      </w:r>
      <w:r>
        <w:rPr>
          <w:spacing w:val="-3"/>
        </w:rPr>
        <w:t xml:space="preserve"> </w:t>
      </w:r>
      <w:r>
        <w:t>do not address solicitation requirements are unnecessary.</w:t>
      </w:r>
    </w:p>
    <w:p w14:paraId="667D7ED3" w14:textId="77777777" w:rsidR="00016E57" w:rsidRDefault="00203F53">
      <w:pPr>
        <w:pStyle w:val="Heading3"/>
        <w:numPr>
          <w:ilvl w:val="2"/>
          <w:numId w:val="17"/>
        </w:numPr>
        <w:tabs>
          <w:tab w:val="left" w:pos="1799"/>
        </w:tabs>
        <w:spacing w:before="156"/>
        <w:ind w:left="1799" w:hanging="719"/>
      </w:pPr>
      <w:bookmarkStart w:id="11" w:name="3.0.3_Proposal_Acceptance_Period"/>
      <w:bookmarkStart w:id="12" w:name="_bookmark5"/>
      <w:bookmarkEnd w:id="11"/>
      <w:bookmarkEnd w:id="12"/>
      <w:r>
        <w:rPr>
          <w:spacing w:val="-2"/>
        </w:rPr>
        <w:t>Proposal Acceptance</w:t>
      </w:r>
      <w:r>
        <w:rPr>
          <w:spacing w:val="3"/>
        </w:rPr>
        <w:t xml:space="preserve"> </w:t>
      </w:r>
      <w:r>
        <w:rPr>
          <w:spacing w:val="-2"/>
        </w:rPr>
        <w:t>Period</w:t>
      </w:r>
    </w:p>
    <w:p w14:paraId="667D7ED4" w14:textId="77777777" w:rsidR="00016E57" w:rsidRDefault="00203F53">
      <w:pPr>
        <w:pStyle w:val="BodyText"/>
        <w:spacing w:before="123" w:line="278" w:lineRule="auto"/>
        <w:ind w:left="1080" w:right="1176"/>
      </w:pPr>
      <w:r>
        <w:t>Proposals</w:t>
      </w:r>
      <w:r>
        <w:rPr>
          <w:spacing w:val="-3"/>
        </w:rPr>
        <w:t xml:space="preserve"> </w:t>
      </w:r>
      <w:r>
        <w:t>submitted</w:t>
      </w:r>
      <w:r>
        <w:rPr>
          <w:spacing w:val="-3"/>
        </w:rPr>
        <w:t xml:space="preserve"> </w:t>
      </w:r>
      <w:r>
        <w:t>in</w:t>
      </w:r>
      <w:r>
        <w:rPr>
          <w:spacing w:val="-3"/>
        </w:rPr>
        <w:t xml:space="preserve"> </w:t>
      </w:r>
      <w:r>
        <w:t>response</w:t>
      </w:r>
      <w:r>
        <w:rPr>
          <w:spacing w:val="-4"/>
        </w:rPr>
        <w:t xml:space="preserve"> </w:t>
      </w:r>
      <w:r>
        <w:t>to</w:t>
      </w:r>
      <w:r>
        <w:rPr>
          <w:spacing w:val="-3"/>
        </w:rPr>
        <w:t xml:space="preserve"> </w:t>
      </w:r>
      <w:r>
        <w:t>this</w:t>
      </w:r>
      <w:r>
        <w:rPr>
          <w:spacing w:val="-3"/>
        </w:rPr>
        <w:t xml:space="preserve"> </w:t>
      </w:r>
      <w:r>
        <w:t>RFP</w:t>
      </w:r>
      <w:r>
        <w:rPr>
          <w:spacing w:val="-3"/>
        </w:rPr>
        <w:t xml:space="preserve"> </w:t>
      </w:r>
      <w:r>
        <w:t>will</w:t>
      </w:r>
      <w:r>
        <w:rPr>
          <w:spacing w:val="-3"/>
        </w:rPr>
        <w:t xml:space="preserve"> </w:t>
      </w:r>
      <w:r>
        <w:t>be</w:t>
      </w:r>
      <w:r>
        <w:rPr>
          <w:spacing w:val="-4"/>
        </w:rPr>
        <w:t xml:space="preserve"> </w:t>
      </w:r>
      <w:r>
        <w:t>valid</w:t>
      </w:r>
      <w:r>
        <w:rPr>
          <w:spacing w:val="-3"/>
        </w:rPr>
        <w:t xml:space="preserve"> </w:t>
      </w:r>
      <w:r>
        <w:t>for</w:t>
      </w:r>
      <w:r>
        <w:rPr>
          <w:spacing w:val="-4"/>
        </w:rPr>
        <w:t xml:space="preserve"> </w:t>
      </w:r>
      <w:r>
        <w:t>120</w:t>
      </w:r>
      <w:r>
        <w:rPr>
          <w:spacing w:val="-3"/>
        </w:rPr>
        <w:t xml:space="preserve"> </w:t>
      </w:r>
      <w:r>
        <w:t>days</w:t>
      </w:r>
      <w:r>
        <w:rPr>
          <w:spacing w:val="-1"/>
        </w:rPr>
        <w:t xml:space="preserve"> </w:t>
      </w:r>
      <w:r>
        <w:t>after</w:t>
      </w:r>
      <w:r>
        <w:rPr>
          <w:spacing w:val="-2"/>
        </w:rPr>
        <w:t xml:space="preserve"> </w:t>
      </w:r>
      <w:r>
        <w:t>receipt</w:t>
      </w:r>
      <w:r>
        <w:rPr>
          <w:spacing w:val="-3"/>
        </w:rPr>
        <w:t xml:space="preserve"> </w:t>
      </w:r>
      <w:r>
        <w:t>as</w:t>
      </w:r>
      <w:r>
        <w:rPr>
          <w:spacing w:val="-3"/>
        </w:rPr>
        <w:t xml:space="preserve"> </w:t>
      </w:r>
      <w:r>
        <w:t>specified in Block 13 of the Standard Form (SF) 1442.</w:t>
      </w:r>
    </w:p>
    <w:p w14:paraId="667D7ED5" w14:textId="77777777" w:rsidR="00016E57" w:rsidRDefault="00203F53">
      <w:pPr>
        <w:pStyle w:val="Heading3"/>
        <w:numPr>
          <w:ilvl w:val="2"/>
          <w:numId w:val="17"/>
        </w:numPr>
        <w:tabs>
          <w:tab w:val="left" w:pos="1799"/>
        </w:tabs>
        <w:spacing w:before="159"/>
        <w:ind w:left="1799" w:hanging="719"/>
      </w:pPr>
      <w:bookmarkStart w:id="13" w:name="3.0.4_Government_Contract_Files"/>
      <w:bookmarkStart w:id="14" w:name="_bookmark6"/>
      <w:bookmarkEnd w:id="13"/>
      <w:bookmarkEnd w:id="14"/>
      <w:r>
        <w:t>Government</w:t>
      </w:r>
      <w:r>
        <w:rPr>
          <w:spacing w:val="-9"/>
        </w:rPr>
        <w:t xml:space="preserve"> </w:t>
      </w:r>
      <w:r>
        <w:t>Contract</w:t>
      </w:r>
      <w:r>
        <w:rPr>
          <w:spacing w:val="-2"/>
        </w:rPr>
        <w:t xml:space="preserve"> Files</w:t>
      </w:r>
    </w:p>
    <w:p w14:paraId="667D7ED6" w14:textId="77777777" w:rsidR="00016E57" w:rsidRDefault="00203F53">
      <w:pPr>
        <w:pStyle w:val="BodyText"/>
        <w:spacing w:before="122"/>
        <w:ind w:left="1080"/>
      </w:pPr>
      <w:r>
        <w:t>The</w:t>
      </w:r>
      <w:r>
        <w:rPr>
          <w:spacing w:val="-5"/>
        </w:rPr>
        <w:t xml:space="preserve"> </w:t>
      </w:r>
      <w:r>
        <w:t>Government</w:t>
      </w:r>
      <w:r>
        <w:rPr>
          <w:spacing w:val="-2"/>
        </w:rPr>
        <w:t xml:space="preserve"> </w:t>
      </w:r>
      <w:r>
        <w:t>will</w:t>
      </w:r>
      <w:r>
        <w:rPr>
          <w:spacing w:val="-1"/>
        </w:rPr>
        <w:t xml:space="preserve"> </w:t>
      </w:r>
      <w:r>
        <w:t>retain</w:t>
      </w:r>
      <w:r>
        <w:rPr>
          <w:spacing w:val="-2"/>
        </w:rPr>
        <w:t xml:space="preserve"> </w:t>
      </w:r>
      <w:r>
        <w:t>digital</w:t>
      </w:r>
      <w:r>
        <w:rPr>
          <w:spacing w:val="-2"/>
        </w:rPr>
        <w:t xml:space="preserve"> </w:t>
      </w:r>
      <w:r>
        <w:t>copies</w:t>
      </w:r>
      <w:r>
        <w:rPr>
          <w:spacing w:val="-1"/>
        </w:rPr>
        <w:t xml:space="preserve"> </w:t>
      </w:r>
      <w:r>
        <w:t>of</w:t>
      </w:r>
      <w:r>
        <w:rPr>
          <w:spacing w:val="-3"/>
        </w:rPr>
        <w:t xml:space="preserve"> </w:t>
      </w:r>
      <w:r>
        <w:t>all</w:t>
      </w:r>
      <w:r>
        <w:rPr>
          <w:spacing w:val="-2"/>
        </w:rPr>
        <w:t xml:space="preserve"> </w:t>
      </w:r>
      <w:r>
        <w:t>proposals</w:t>
      </w:r>
      <w:r>
        <w:rPr>
          <w:spacing w:val="-1"/>
        </w:rPr>
        <w:t xml:space="preserve"> </w:t>
      </w:r>
      <w:r>
        <w:t>received IAW</w:t>
      </w:r>
      <w:r>
        <w:rPr>
          <w:spacing w:val="-3"/>
        </w:rPr>
        <w:t xml:space="preserve"> </w:t>
      </w:r>
      <w:r>
        <w:t>RFO</w:t>
      </w:r>
      <w:r>
        <w:rPr>
          <w:spacing w:val="-2"/>
        </w:rPr>
        <w:t xml:space="preserve"> 15.108.</w:t>
      </w:r>
    </w:p>
    <w:p w14:paraId="667D7ED7" w14:textId="77777777" w:rsidR="00016E57" w:rsidRDefault="00203F53">
      <w:pPr>
        <w:pStyle w:val="Heading3"/>
        <w:numPr>
          <w:ilvl w:val="2"/>
          <w:numId w:val="17"/>
        </w:numPr>
        <w:tabs>
          <w:tab w:val="left" w:pos="1799"/>
        </w:tabs>
        <w:spacing w:before="202"/>
        <w:ind w:left="1799" w:hanging="719"/>
      </w:pPr>
      <w:bookmarkStart w:id="15" w:name="3.0.5_Point_of_Contact"/>
      <w:bookmarkStart w:id="16" w:name="_bookmark7"/>
      <w:bookmarkEnd w:id="15"/>
      <w:bookmarkEnd w:id="16"/>
      <w:r>
        <w:t>Point</w:t>
      </w:r>
      <w:r>
        <w:rPr>
          <w:spacing w:val="-5"/>
        </w:rPr>
        <w:t xml:space="preserve"> </w:t>
      </w:r>
      <w:r>
        <w:t>of</w:t>
      </w:r>
      <w:r>
        <w:rPr>
          <w:spacing w:val="-1"/>
        </w:rPr>
        <w:t xml:space="preserve"> </w:t>
      </w:r>
      <w:r>
        <w:rPr>
          <w:spacing w:val="-2"/>
        </w:rPr>
        <w:t>Contact</w:t>
      </w:r>
    </w:p>
    <w:p w14:paraId="667D7ED8" w14:textId="1827A637" w:rsidR="00016E57" w:rsidRDefault="00203F53">
      <w:pPr>
        <w:pStyle w:val="BodyText"/>
        <w:spacing w:before="122" w:line="278" w:lineRule="auto"/>
        <w:ind w:left="1080" w:right="1082"/>
      </w:pPr>
      <w:r>
        <w:t>Exchanges of source selection information between Government and offerors will be controlled by the Contracting Officer (CO). Exchanges of source selection information after submission of the</w:t>
      </w:r>
      <w:r>
        <w:rPr>
          <w:spacing w:val="-3"/>
        </w:rPr>
        <w:t xml:space="preserve"> </w:t>
      </w:r>
      <w:r>
        <w:t>initial</w:t>
      </w:r>
      <w:r>
        <w:rPr>
          <w:spacing w:val="-1"/>
        </w:rPr>
        <w:t xml:space="preserve"> </w:t>
      </w:r>
      <w:r>
        <w:t>proposal</w:t>
      </w:r>
      <w:r>
        <w:rPr>
          <w:spacing w:val="-1"/>
        </w:rPr>
        <w:t xml:space="preserve"> </w:t>
      </w:r>
      <w:r>
        <w:t>packages</w:t>
      </w:r>
      <w:r>
        <w:rPr>
          <w:spacing w:val="-2"/>
        </w:rPr>
        <w:t xml:space="preserve"> </w:t>
      </w:r>
      <w:r>
        <w:t>between</w:t>
      </w:r>
      <w:r>
        <w:rPr>
          <w:spacing w:val="-2"/>
        </w:rPr>
        <w:t xml:space="preserve"> </w:t>
      </w:r>
      <w:r>
        <w:t>the</w:t>
      </w:r>
      <w:r>
        <w:rPr>
          <w:spacing w:val="-3"/>
        </w:rPr>
        <w:t xml:space="preserve"> </w:t>
      </w:r>
      <w:r>
        <w:t>Government</w:t>
      </w:r>
      <w:r>
        <w:rPr>
          <w:spacing w:val="-1"/>
        </w:rPr>
        <w:t xml:space="preserve"> </w:t>
      </w:r>
      <w:r>
        <w:t>and</w:t>
      </w:r>
      <w:r>
        <w:rPr>
          <w:spacing w:val="-2"/>
        </w:rPr>
        <w:t xml:space="preserve"> </w:t>
      </w:r>
      <w:r>
        <w:t>offerors will</w:t>
      </w:r>
      <w:r>
        <w:rPr>
          <w:spacing w:val="-1"/>
        </w:rPr>
        <w:t xml:space="preserve"> </w:t>
      </w:r>
      <w:r>
        <w:t>be controlled</w:t>
      </w:r>
      <w:r>
        <w:rPr>
          <w:spacing w:val="-2"/>
        </w:rPr>
        <w:t xml:space="preserve"> </w:t>
      </w:r>
      <w:r>
        <w:t>by</w:t>
      </w:r>
      <w:r>
        <w:rPr>
          <w:spacing w:val="-2"/>
        </w:rPr>
        <w:t xml:space="preserve"> </w:t>
      </w:r>
      <w:r>
        <w:t>the</w:t>
      </w:r>
      <w:r>
        <w:rPr>
          <w:spacing w:val="-3"/>
        </w:rPr>
        <w:t xml:space="preserve"> </w:t>
      </w:r>
      <w:r>
        <w:t>CO. Email</w:t>
      </w:r>
      <w:r>
        <w:rPr>
          <w:spacing w:val="-1"/>
        </w:rPr>
        <w:t xml:space="preserve"> </w:t>
      </w:r>
      <w:r>
        <w:t>may</w:t>
      </w:r>
      <w:r>
        <w:rPr>
          <w:spacing w:val="-2"/>
        </w:rPr>
        <w:t xml:space="preserve"> </w:t>
      </w:r>
      <w:r>
        <w:t>be</w:t>
      </w:r>
      <w:r>
        <w:rPr>
          <w:spacing w:val="-5"/>
        </w:rPr>
        <w:t xml:space="preserve"> </w:t>
      </w:r>
      <w:r>
        <w:t>used</w:t>
      </w:r>
      <w:r>
        <w:rPr>
          <w:spacing w:val="-2"/>
        </w:rPr>
        <w:t xml:space="preserve"> </w:t>
      </w:r>
      <w:r>
        <w:t>to</w:t>
      </w:r>
      <w:r>
        <w:rPr>
          <w:spacing w:val="-2"/>
        </w:rPr>
        <w:t xml:space="preserve"> </w:t>
      </w:r>
      <w:r>
        <w:t>transmit</w:t>
      </w:r>
      <w:r>
        <w:rPr>
          <w:spacing w:val="-1"/>
        </w:rPr>
        <w:t xml:space="preserve"> </w:t>
      </w:r>
      <w:r>
        <w:t>such</w:t>
      </w:r>
      <w:r>
        <w:rPr>
          <w:spacing w:val="-2"/>
        </w:rPr>
        <w:t xml:space="preserve"> </w:t>
      </w:r>
      <w:r>
        <w:t>information</w:t>
      </w:r>
      <w:r>
        <w:rPr>
          <w:spacing w:val="-2"/>
        </w:rPr>
        <w:t xml:space="preserve"> </w:t>
      </w:r>
      <w:r>
        <w:t>and</w:t>
      </w:r>
      <w:r>
        <w:rPr>
          <w:spacing w:val="-2"/>
        </w:rPr>
        <w:t xml:space="preserve"> </w:t>
      </w:r>
      <w:r>
        <w:t>must</w:t>
      </w:r>
      <w:r>
        <w:rPr>
          <w:spacing w:val="-1"/>
        </w:rPr>
        <w:t xml:space="preserve"> </w:t>
      </w:r>
      <w:r>
        <w:t>include</w:t>
      </w:r>
      <w:r>
        <w:rPr>
          <w:spacing w:val="-5"/>
        </w:rPr>
        <w:t xml:space="preserve"> </w:t>
      </w:r>
      <w:r w:rsidR="000C073B">
        <w:rPr>
          <w:spacing w:val="-5"/>
        </w:rPr>
        <w:t>“</w:t>
      </w:r>
      <w:r>
        <w:t>Source Selection</w:t>
      </w:r>
      <w:r>
        <w:rPr>
          <w:spacing w:val="-2"/>
        </w:rPr>
        <w:t xml:space="preserve"> </w:t>
      </w:r>
      <w:r>
        <w:t>Information –</w:t>
      </w:r>
      <w:r>
        <w:rPr>
          <w:spacing w:val="-2"/>
        </w:rPr>
        <w:t xml:space="preserve"> </w:t>
      </w:r>
      <w:r>
        <w:t>See</w:t>
      </w:r>
      <w:r>
        <w:rPr>
          <w:spacing w:val="-3"/>
        </w:rPr>
        <w:t xml:space="preserve"> </w:t>
      </w:r>
      <w:r>
        <w:t>RFO</w:t>
      </w:r>
      <w:r>
        <w:rPr>
          <w:spacing w:val="-3"/>
        </w:rPr>
        <w:t xml:space="preserve"> </w:t>
      </w:r>
      <w:r>
        <w:t>2.101</w:t>
      </w:r>
      <w:r>
        <w:rPr>
          <w:spacing w:val="-2"/>
        </w:rPr>
        <w:t xml:space="preserve"> </w:t>
      </w:r>
      <w:r>
        <w:t>and</w:t>
      </w:r>
      <w:r>
        <w:rPr>
          <w:spacing w:val="-2"/>
        </w:rPr>
        <w:t xml:space="preserve"> </w:t>
      </w:r>
      <w:r>
        <w:t>3.104”</w:t>
      </w:r>
      <w:r>
        <w:rPr>
          <w:spacing w:val="-3"/>
        </w:rPr>
        <w:t xml:space="preserve"> </w:t>
      </w:r>
      <w:r>
        <w:t>in</w:t>
      </w:r>
      <w:r>
        <w:rPr>
          <w:spacing w:val="-2"/>
        </w:rPr>
        <w:t xml:space="preserve"> </w:t>
      </w:r>
      <w:r>
        <w:t>the</w:t>
      </w:r>
      <w:r>
        <w:rPr>
          <w:spacing w:val="-3"/>
        </w:rPr>
        <w:t xml:space="preserve"> </w:t>
      </w:r>
      <w:r>
        <w:t>subject</w:t>
      </w:r>
      <w:r>
        <w:rPr>
          <w:spacing w:val="-2"/>
        </w:rPr>
        <w:t xml:space="preserve"> </w:t>
      </w:r>
      <w:r>
        <w:t>line</w:t>
      </w:r>
      <w:r>
        <w:rPr>
          <w:spacing w:val="-3"/>
        </w:rPr>
        <w:t xml:space="preserve"> </w:t>
      </w:r>
      <w:r>
        <w:t>of</w:t>
      </w:r>
      <w:r>
        <w:rPr>
          <w:spacing w:val="-1"/>
        </w:rPr>
        <w:t xml:space="preserve"> </w:t>
      </w:r>
      <w:r>
        <w:t>the</w:t>
      </w:r>
      <w:r>
        <w:rPr>
          <w:spacing w:val="-3"/>
        </w:rPr>
        <w:t xml:space="preserve"> </w:t>
      </w:r>
      <w:r>
        <w:t>email IAW</w:t>
      </w:r>
      <w:r>
        <w:rPr>
          <w:spacing w:val="-3"/>
        </w:rPr>
        <w:t xml:space="preserve"> </w:t>
      </w:r>
      <w:r>
        <w:t>RFO</w:t>
      </w:r>
      <w:r>
        <w:rPr>
          <w:spacing w:val="-3"/>
        </w:rPr>
        <w:t xml:space="preserve"> </w:t>
      </w:r>
      <w:r>
        <w:t>3.104-4(c).</w:t>
      </w:r>
      <w:r>
        <w:rPr>
          <w:spacing w:val="-2"/>
        </w:rPr>
        <w:t xml:space="preserve"> </w:t>
      </w:r>
      <w:r w:rsidR="00744013" w:rsidRPr="00744013">
        <w:t xml:space="preserve">Specify "Basic IDIQ" or "Seed Project" </w:t>
      </w:r>
      <w:r w:rsidR="00EC5D48">
        <w:t>at</w:t>
      </w:r>
      <w:r w:rsidR="00744013" w:rsidRPr="00744013">
        <w:t xml:space="preserve"> the </w:t>
      </w:r>
      <w:r w:rsidR="00EC5D48">
        <w:t xml:space="preserve">beginning of the </w:t>
      </w:r>
      <w:r w:rsidR="00744013" w:rsidRPr="00744013">
        <w:t>subject line to ensure prompt routing and response.</w:t>
      </w:r>
      <w:r w:rsidR="000C073B">
        <w:t xml:space="preserve"> </w:t>
      </w:r>
      <w:r w:rsidR="004644C9">
        <w:t>The</w:t>
      </w:r>
      <w:r>
        <w:rPr>
          <w:spacing w:val="-3"/>
        </w:rPr>
        <w:t xml:space="preserve"> </w:t>
      </w:r>
      <w:r>
        <w:t>CO</w:t>
      </w:r>
      <w:r>
        <w:rPr>
          <w:spacing w:val="-3"/>
        </w:rPr>
        <w:t xml:space="preserve"> </w:t>
      </w:r>
      <w:r>
        <w:t>is</w:t>
      </w:r>
      <w:r>
        <w:rPr>
          <w:spacing w:val="-2"/>
        </w:rPr>
        <w:t xml:space="preserve"> </w:t>
      </w:r>
      <w:r>
        <w:t>the sole point of contact for this acquisition. Offeror shall address any questions or concerns they may have to the CO.</w:t>
      </w:r>
      <w:r w:rsidR="002970E3">
        <w:t xml:space="preserve">  </w:t>
      </w:r>
    </w:p>
    <w:p w14:paraId="667D7ED9" w14:textId="77777777" w:rsidR="00016E57" w:rsidRDefault="00016E57">
      <w:pPr>
        <w:pStyle w:val="BodyText"/>
        <w:spacing w:before="39"/>
      </w:pPr>
    </w:p>
    <w:p w14:paraId="667D7EDA" w14:textId="77777777" w:rsidR="00016E57" w:rsidRDefault="00203F53">
      <w:pPr>
        <w:pStyle w:val="BodyText"/>
        <w:ind w:left="1080"/>
      </w:pPr>
      <w:r>
        <w:t>Written</w:t>
      </w:r>
      <w:r>
        <w:rPr>
          <w:spacing w:val="-8"/>
        </w:rPr>
        <w:t xml:space="preserve"> </w:t>
      </w:r>
      <w:r>
        <w:t>Request</w:t>
      </w:r>
      <w:r>
        <w:rPr>
          <w:spacing w:val="-3"/>
        </w:rPr>
        <w:t xml:space="preserve"> </w:t>
      </w:r>
      <w:r>
        <w:t>for</w:t>
      </w:r>
      <w:r>
        <w:rPr>
          <w:spacing w:val="-2"/>
        </w:rPr>
        <w:t xml:space="preserve"> </w:t>
      </w:r>
      <w:r>
        <w:t>clarification</w:t>
      </w:r>
      <w:r>
        <w:rPr>
          <w:spacing w:val="-4"/>
        </w:rPr>
        <w:t xml:space="preserve"> </w:t>
      </w:r>
      <w:r>
        <w:t>may</w:t>
      </w:r>
      <w:r>
        <w:rPr>
          <w:spacing w:val="-1"/>
        </w:rPr>
        <w:t xml:space="preserve"> </w:t>
      </w:r>
      <w:r>
        <w:t>be</w:t>
      </w:r>
      <w:r>
        <w:rPr>
          <w:spacing w:val="-5"/>
        </w:rPr>
        <w:t xml:space="preserve"> </w:t>
      </w:r>
      <w:r>
        <w:t>sent</w:t>
      </w:r>
      <w:r>
        <w:rPr>
          <w:spacing w:val="-3"/>
        </w:rPr>
        <w:t xml:space="preserve"> </w:t>
      </w:r>
      <w:r>
        <w:t>to</w:t>
      </w:r>
      <w:r>
        <w:rPr>
          <w:spacing w:val="-4"/>
        </w:rPr>
        <w:t xml:space="preserve"> </w:t>
      </w:r>
      <w:r>
        <w:t>the</w:t>
      </w:r>
      <w:r>
        <w:rPr>
          <w:spacing w:val="-5"/>
        </w:rPr>
        <w:t xml:space="preserve"> </w:t>
      </w:r>
      <w:r>
        <w:t>CO</w:t>
      </w:r>
      <w:r>
        <w:rPr>
          <w:spacing w:val="-2"/>
        </w:rPr>
        <w:t xml:space="preserve"> </w:t>
      </w:r>
      <w:r>
        <w:t>and</w:t>
      </w:r>
      <w:r>
        <w:rPr>
          <w:spacing w:val="-1"/>
        </w:rPr>
        <w:t xml:space="preserve"> </w:t>
      </w:r>
      <w:r>
        <w:t>Contracting</w:t>
      </w:r>
      <w:r>
        <w:rPr>
          <w:spacing w:val="-1"/>
        </w:rPr>
        <w:t xml:space="preserve"> </w:t>
      </w:r>
      <w:r>
        <w:t>Specialist</w:t>
      </w:r>
      <w:r>
        <w:rPr>
          <w:spacing w:val="-3"/>
        </w:rPr>
        <w:t xml:space="preserve"> </w:t>
      </w:r>
      <w:r>
        <w:t>at</w:t>
      </w:r>
      <w:r>
        <w:rPr>
          <w:spacing w:val="-3"/>
        </w:rPr>
        <w:t xml:space="preserve"> </w:t>
      </w:r>
      <w:r>
        <w:t>the</w:t>
      </w:r>
      <w:r>
        <w:rPr>
          <w:spacing w:val="-5"/>
        </w:rPr>
        <w:t xml:space="preserve"> </w:t>
      </w:r>
      <w:r>
        <w:t>emails</w:t>
      </w:r>
      <w:r>
        <w:rPr>
          <w:spacing w:val="-1"/>
        </w:rPr>
        <w:t xml:space="preserve"> </w:t>
      </w:r>
      <w:r>
        <w:rPr>
          <w:spacing w:val="-2"/>
        </w:rPr>
        <w:t>below:</w:t>
      </w:r>
    </w:p>
    <w:p w14:paraId="667D7EDB" w14:textId="77777777" w:rsidR="00016E57" w:rsidRDefault="00016E57">
      <w:pPr>
        <w:pStyle w:val="BodyText"/>
        <w:spacing w:before="86"/>
      </w:pPr>
    </w:p>
    <w:p w14:paraId="667D7EDC" w14:textId="77777777" w:rsidR="00016E57" w:rsidRDefault="00203F53">
      <w:pPr>
        <w:pStyle w:val="BodyText"/>
        <w:spacing w:before="1"/>
        <w:ind w:left="3960"/>
      </w:pPr>
      <w:r>
        <w:rPr>
          <w:spacing w:val="-2"/>
        </w:rPr>
        <w:t>AFSC/OL:H/PZIOC</w:t>
      </w:r>
    </w:p>
    <w:p w14:paraId="667D7EDD" w14:textId="36719C1E" w:rsidR="00016E57" w:rsidRDefault="00203F53">
      <w:pPr>
        <w:pStyle w:val="BodyText"/>
        <w:spacing w:before="43" w:line="278" w:lineRule="auto"/>
        <w:ind w:left="3960" w:right="1082"/>
      </w:pPr>
      <w:r>
        <w:t xml:space="preserve">Contracting Officer: </w:t>
      </w:r>
      <w:r w:rsidR="00347FC5">
        <w:t>Shelly</w:t>
      </w:r>
      <w:r>
        <w:t xml:space="preserve"> </w:t>
      </w:r>
      <w:r w:rsidR="00347FC5">
        <w:t>Bachison</w:t>
      </w:r>
      <w:r>
        <w:t xml:space="preserve">, </w:t>
      </w:r>
      <w:hyperlink r:id="rId13" w:history="1">
        <w:r w:rsidR="00347FC5" w:rsidRPr="008841C0">
          <w:rPr>
            <w:rStyle w:val="Hyperlink"/>
          </w:rPr>
          <w:t>shelly.bachison@us.af.mil</w:t>
        </w:r>
      </w:hyperlink>
      <w:r>
        <w:rPr>
          <w:color w:val="0000FF"/>
        </w:rPr>
        <w:t xml:space="preserve"> </w:t>
      </w:r>
      <w:r>
        <w:t>Contracting</w:t>
      </w:r>
      <w:r>
        <w:rPr>
          <w:spacing w:val="-8"/>
        </w:rPr>
        <w:t xml:space="preserve"> </w:t>
      </w:r>
      <w:r>
        <w:t>Specialist:</w:t>
      </w:r>
      <w:r>
        <w:rPr>
          <w:spacing w:val="-9"/>
        </w:rPr>
        <w:t xml:space="preserve"> </w:t>
      </w:r>
      <w:r>
        <w:t>Capt</w:t>
      </w:r>
      <w:r>
        <w:rPr>
          <w:spacing w:val="-8"/>
        </w:rPr>
        <w:t xml:space="preserve"> </w:t>
      </w:r>
      <w:r>
        <w:t>Eric</w:t>
      </w:r>
      <w:r>
        <w:rPr>
          <w:spacing w:val="-9"/>
        </w:rPr>
        <w:t xml:space="preserve"> </w:t>
      </w:r>
      <w:r>
        <w:t>Tucker,</w:t>
      </w:r>
      <w:r>
        <w:rPr>
          <w:spacing w:val="-8"/>
        </w:rPr>
        <w:t xml:space="preserve"> </w:t>
      </w:r>
      <w:hyperlink r:id="rId14">
        <w:r>
          <w:rPr>
            <w:color w:val="0000FF"/>
            <w:u w:val="single" w:color="0000FF"/>
          </w:rPr>
          <w:t>eric.tucker.10@us.af.mil</w:t>
        </w:r>
      </w:hyperlink>
    </w:p>
    <w:p w14:paraId="667D7EDE" w14:textId="77777777" w:rsidR="00016E57" w:rsidRDefault="00016E57">
      <w:pPr>
        <w:pStyle w:val="BodyText"/>
      </w:pPr>
    </w:p>
    <w:p w14:paraId="667D7EE0" w14:textId="77777777" w:rsidR="00016E57" w:rsidRDefault="00203F53">
      <w:pPr>
        <w:pStyle w:val="Heading3"/>
        <w:numPr>
          <w:ilvl w:val="2"/>
          <w:numId w:val="17"/>
        </w:numPr>
        <w:tabs>
          <w:tab w:val="left" w:pos="1799"/>
        </w:tabs>
        <w:spacing w:before="1"/>
        <w:ind w:left="1799" w:hanging="719"/>
      </w:pPr>
      <w:bookmarkStart w:id="17" w:name="3.0.6_Debriefings"/>
      <w:bookmarkStart w:id="18" w:name="_bookmark8"/>
      <w:bookmarkEnd w:id="17"/>
      <w:bookmarkEnd w:id="18"/>
      <w:r>
        <w:rPr>
          <w:spacing w:val="-2"/>
        </w:rPr>
        <w:t>Debriefings</w:t>
      </w:r>
    </w:p>
    <w:p w14:paraId="667D7EE2" w14:textId="77777777" w:rsidR="00016E57" w:rsidRDefault="00016E57">
      <w:pPr>
        <w:pStyle w:val="BodyText"/>
        <w:spacing w:before="16"/>
        <w:rPr>
          <w:b/>
        </w:rPr>
      </w:pPr>
    </w:p>
    <w:p w14:paraId="667D7EE3" w14:textId="77777777" w:rsidR="00016E57" w:rsidRDefault="00203F53">
      <w:pPr>
        <w:pStyle w:val="Heading4"/>
        <w:numPr>
          <w:ilvl w:val="3"/>
          <w:numId w:val="17"/>
        </w:numPr>
        <w:tabs>
          <w:tab w:val="left" w:pos="1800"/>
        </w:tabs>
        <w:spacing w:before="0"/>
      </w:pPr>
      <w:bookmarkStart w:id="19" w:name="3.0.6.1_Pre_Award_Debriefings"/>
      <w:bookmarkStart w:id="20" w:name="_bookmark9"/>
      <w:bookmarkEnd w:id="19"/>
      <w:bookmarkEnd w:id="20"/>
      <w:r>
        <w:rPr>
          <w:spacing w:val="-2"/>
        </w:rPr>
        <w:t>Pre</w:t>
      </w:r>
      <w:r>
        <w:rPr>
          <w:spacing w:val="-21"/>
        </w:rPr>
        <w:t xml:space="preserve"> </w:t>
      </w:r>
      <w:r>
        <w:rPr>
          <w:spacing w:val="-2"/>
        </w:rPr>
        <w:t>Award</w:t>
      </w:r>
      <w:r>
        <w:rPr>
          <w:spacing w:val="-10"/>
        </w:rPr>
        <w:t xml:space="preserve"> </w:t>
      </w:r>
      <w:r>
        <w:rPr>
          <w:spacing w:val="-2"/>
        </w:rPr>
        <w:t>Debriefings</w:t>
      </w:r>
    </w:p>
    <w:p w14:paraId="667D7EE4" w14:textId="77777777" w:rsidR="00016E57" w:rsidRDefault="00203F53">
      <w:pPr>
        <w:pStyle w:val="BodyText"/>
        <w:spacing w:before="125" w:line="278" w:lineRule="auto"/>
        <w:ind w:left="1079" w:right="1176"/>
      </w:pPr>
      <w:r>
        <w:t>The CO will promptly notify offerors of any decision to exclude them from the competitive range</w:t>
      </w:r>
      <w:r>
        <w:rPr>
          <w:spacing w:val="-5"/>
        </w:rPr>
        <w:t xml:space="preserve"> </w:t>
      </w:r>
      <w:r>
        <w:t>IAW</w:t>
      </w:r>
      <w:r>
        <w:rPr>
          <w:spacing w:val="-7"/>
        </w:rPr>
        <w:t xml:space="preserve"> </w:t>
      </w:r>
      <w:r>
        <w:t>RFO</w:t>
      </w:r>
      <w:r>
        <w:rPr>
          <w:spacing w:val="-7"/>
        </w:rPr>
        <w:t xml:space="preserve"> </w:t>
      </w:r>
      <w:r>
        <w:t>15.206-1(a),</w:t>
      </w:r>
      <w:r>
        <w:rPr>
          <w:spacing w:val="-11"/>
        </w:rPr>
        <w:t xml:space="preserve"> </w:t>
      </w:r>
      <w:r>
        <w:t>whereupon</w:t>
      </w:r>
      <w:r>
        <w:rPr>
          <w:spacing w:val="-11"/>
        </w:rPr>
        <w:t xml:space="preserve"> </w:t>
      </w:r>
      <w:r>
        <w:t>they</w:t>
      </w:r>
      <w:r>
        <w:rPr>
          <w:spacing w:val="-11"/>
        </w:rPr>
        <w:t xml:space="preserve"> </w:t>
      </w:r>
      <w:r>
        <w:t>may</w:t>
      </w:r>
      <w:r>
        <w:rPr>
          <w:spacing w:val="-11"/>
        </w:rPr>
        <w:t xml:space="preserve"> </w:t>
      </w:r>
      <w:r>
        <w:t>request</w:t>
      </w:r>
      <w:r>
        <w:rPr>
          <w:spacing w:val="-8"/>
        </w:rPr>
        <w:t xml:space="preserve"> </w:t>
      </w:r>
      <w:r>
        <w:t>and</w:t>
      </w:r>
      <w:r>
        <w:rPr>
          <w:spacing w:val="-11"/>
        </w:rPr>
        <w:t xml:space="preserve"> </w:t>
      </w:r>
      <w:r>
        <w:t>receive</w:t>
      </w:r>
      <w:r>
        <w:rPr>
          <w:spacing w:val="-10"/>
        </w:rPr>
        <w:t xml:space="preserve"> </w:t>
      </w:r>
      <w:r>
        <w:t>a</w:t>
      </w:r>
      <w:r>
        <w:rPr>
          <w:spacing w:val="-10"/>
        </w:rPr>
        <w:t xml:space="preserve"> </w:t>
      </w:r>
      <w:r>
        <w:t>pre-award</w:t>
      </w:r>
      <w:r>
        <w:rPr>
          <w:spacing w:val="-13"/>
        </w:rPr>
        <w:t xml:space="preserve"> </w:t>
      </w:r>
      <w:r>
        <w:t>debriefing</w:t>
      </w:r>
      <w:r>
        <w:rPr>
          <w:spacing w:val="-11"/>
        </w:rPr>
        <w:t xml:space="preserve"> </w:t>
      </w:r>
      <w:r>
        <w:t>in accordance with RFO 15.206-2.</w:t>
      </w:r>
    </w:p>
    <w:p w14:paraId="667D7EE6" w14:textId="77777777" w:rsidR="00016E57" w:rsidRDefault="00203F53">
      <w:pPr>
        <w:pStyle w:val="Heading4"/>
        <w:numPr>
          <w:ilvl w:val="3"/>
          <w:numId w:val="17"/>
        </w:numPr>
        <w:tabs>
          <w:tab w:val="left" w:pos="1800"/>
        </w:tabs>
        <w:spacing w:before="76"/>
      </w:pPr>
      <w:bookmarkStart w:id="21" w:name="3.0.6.2_Post_Award_Debriefings"/>
      <w:bookmarkStart w:id="22" w:name="_bookmark10"/>
      <w:bookmarkEnd w:id="21"/>
      <w:bookmarkEnd w:id="22"/>
      <w:r>
        <w:rPr>
          <w:spacing w:val="-2"/>
        </w:rPr>
        <w:t>Post</w:t>
      </w:r>
      <w:r>
        <w:rPr>
          <w:spacing w:val="-19"/>
        </w:rPr>
        <w:t xml:space="preserve"> </w:t>
      </w:r>
      <w:r>
        <w:rPr>
          <w:spacing w:val="-2"/>
        </w:rPr>
        <w:t>Award</w:t>
      </w:r>
      <w:r>
        <w:rPr>
          <w:spacing w:val="-6"/>
        </w:rPr>
        <w:t xml:space="preserve"> </w:t>
      </w:r>
      <w:r>
        <w:rPr>
          <w:spacing w:val="-2"/>
        </w:rPr>
        <w:t>Debriefings</w:t>
      </w:r>
    </w:p>
    <w:p w14:paraId="667D7EE7" w14:textId="77777777" w:rsidR="00016E57" w:rsidRDefault="00203F53">
      <w:pPr>
        <w:pStyle w:val="BodyText"/>
        <w:spacing w:before="125" w:line="278" w:lineRule="auto"/>
        <w:ind w:left="1079" w:right="1176"/>
      </w:pPr>
      <w:r>
        <w:t>The CO will notify unsuccessful offerors included in the competitive range of the source selection decision IAW RFO 15.207-2. Upon such notification, unsuccessful offerors may request and receive a debriefing. Successful offerors will be notified of the source selection decision</w:t>
      </w:r>
      <w:r>
        <w:rPr>
          <w:spacing w:val="-6"/>
        </w:rPr>
        <w:t xml:space="preserve"> </w:t>
      </w:r>
      <w:r>
        <w:t>and</w:t>
      </w:r>
      <w:r>
        <w:rPr>
          <w:spacing w:val="-3"/>
        </w:rPr>
        <w:t xml:space="preserve"> </w:t>
      </w:r>
      <w:r>
        <w:t>may</w:t>
      </w:r>
      <w:r>
        <w:rPr>
          <w:spacing w:val="-3"/>
        </w:rPr>
        <w:t xml:space="preserve"> </w:t>
      </w:r>
      <w:r>
        <w:t>also</w:t>
      </w:r>
      <w:r>
        <w:rPr>
          <w:spacing w:val="-3"/>
        </w:rPr>
        <w:t xml:space="preserve"> </w:t>
      </w:r>
      <w:r>
        <w:t>request</w:t>
      </w:r>
      <w:r>
        <w:rPr>
          <w:spacing w:val="-3"/>
        </w:rPr>
        <w:t xml:space="preserve"> </w:t>
      </w:r>
      <w:r>
        <w:t>a</w:t>
      </w:r>
      <w:r>
        <w:rPr>
          <w:spacing w:val="-4"/>
        </w:rPr>
        <w:t xml:space="preserve"> </w:t>
      </w:r>
      <w:r>
        <w:t>post-award</w:t>
      </w:r>
      <w:r>
        <w:rPr>
          <w:spacing w:val="-3"/>
        </w:rPr>
        <w:t xml:space="preserve"> </w:t>
      </w:r>
      <w:r>
        <w:t>debriefing</w:t>
      </w:r>
      <w:r>
        <w:rPr>
          <w:spacing w:val="-1"/>
        </w:rPr>
        <w:t xml:space="preserve"> </w:t>
      </w:r>
      <w:r>
        <w:t>IAW</w:t>
      </w:r>
      <w:r>
        <w:rPr>
          <w:spacing w:val="-4"/>
        </w:rPr>
        <w:t xml:space="preserve"> </w:t>
      </w:r>
      <w:r>
        <w:t>the</w:t>
      </w:r>
      <w:r>
        <w:rPr>
          <w:spacing w:val="-4"/>
        </w:rPr>
        <w:t xml:space="preserve"> </w:t>
      </w:r>
      <w:r>
        <w:t>requirements</w:t>
      </w:r>
      <w:r>
        <w:rPr>
          <w:spacing w:val="-3"/>
        </w:rPr>
        <w:t xml:space="preserve"> </w:t>
      </w:r>
      <w:r>
        <w:t>of</w:t>
      </w:r>
      <w:r>
        <w:rPr>
          <w:spacing w:val="-4"/>
        </w:rPr>
        <w:t xml:space="preserve"> </w:t>
      </w:r>
      <w:r>
        <w:t>RFO</w:t>
      </w:r>
      <w:r>
        <w:rPr>
          <w:spacing w:val="-4"/>
        </w:rPr>
        <w:t xml:space="preserve"> </w:t>
      </w:r>
      <w:r>
        <w:t>15.301.</w:t>
      </w:r>
    </w:p>
    <w:p w14:paraId="667D7EE8" w14:textId="77777777" w:rsidR="00016E57" w:rsidRDefault="00203F53">
      <w:pPr>
        <w:pStyle w:val="Heading3"/>
        <w:numPr>
          <w:ilvl w:val="2"/>
          <w:numId w:val="17"/>
        </w:numPr>
        <w:tabs>
          <w:tab w:val="left" w:pos="1799"/>
        </w:tabs>
        <w:spacing w:before="155"/>
        <w:ind w:left="1799"/>
      </w:pPr>
      <w:bookmarkStart w:id="23" w:name="3.0.7_Discrepancies"/>
      <w:bookmarkStart w:id="24" w:name="_bookmark11"/>
      <w:bookmarkEnd w:id="23"/>
      <w:bookmarkEnd w:id="24"/>
      <w:r>
        <w:rPr>
          <w:spacing w:val="-2"/>
        </w:rPr>
        <w:lastRenderedPageBreak/>
        <w:t>Discrepancies</w:t>
      </w:r>
    </w:p>
    <w:p w14:paraId="667D7EE9" w14:textId="77777777" w:rsidR="00016E57" w:rsidRDefault="00203F53">
      <w:pPr>
        <w:pStyle w:val="BodyText"/>
        <w:spacing w:before="125" w:line="278" w:lineRule="auto"/>
        <w:ind w:left="1079" w:right="1176"/>
      </w:pPr>
      <w:r>
        <w:t>If</w:t>
      </w:r>
      <w:r>
        <w:rPr>
          <w:spacing w:val="-8"/>
        </w:rPr>
        <w:t xml:space="preserve"> </w:t>
      </w:r>
      <w:r>
        <w:t>an</w:t>
      </w:r>
      <w:r>
        <w:rPr>
          <w:spacing w:val="-7"/>
        </w:rPr>
        <w:t xml:space="preserve"> </w:t>
      </w:r>
      <w:r>
        <w:t>offeror</w:t>
      </w:r>
      <w:r>
        <w:rPr>
          <w:spacing w:val="-8"/>
        </w:rPr>
        <w:t xml:space="preserve"> </w:t>
      </w:r>
      <w:r>
        <w:t>believes</w:t>
      </w:r>
      <w:r>
        <w:rPr>
          <w:spacing w:val="-7"/>
        </w:rPr>
        <w:t xml:space="preserve"> </w:t>
      </w:r>
      <w:r>
        <w:t>that</w:t>
      </w:r>
      <w:r>
        <w:rPr>
          <w:spacing w:val="-5"/>
        </w:rPr>
        <w:t xml:space="preserve"> </w:t>
      </w:r>
      <w:r>
        <w:t>the</w:t>
      </w:r>
      <w:r>
        <w:rPr>
          <w:spacing w:val="-8"/>
        </w:rPr>
        <w:t xml:space="preserve"> </w:t>
      </w:r>
      <w:r>
        <w:t>requirements</w:t>
      </w:r>
      <w:r>
        <w:rPr>
          <w:spacing w:val="-7"/>
        </w:rPr>
        <w:t xml:space="preserve"> </w:t>
      </w:r>
      <w:r>
        <w:t>in</w:t>
      </w:r>
      <w:r>
        <w:rPr>
          <w:spacing w:val="-7"/>
        </w:rPr>
        <w:t xml:space="preserve"> </w:t>
      </w:r>
      <w:r>
        <w:t>these</w:t>
      </w:r>
      <w:r>
        <w:rPr>
          <w:spacing w:val="-6"/>
        </w:rPr>
        <w:t xml:space="preserve"> </w:t>
      </w:r>
      <w:r>
        <w:t>instructions</w:t>
      </w:r>
      <w:r>
        <w:rPr>
          <w:spacing w:val="-7"/>
        </w:rPr>
        <w:t xml:space="preserve"> </w:t>
      </w:r>
      <w:r>
        <w:t>contain</w:t>
      </w:r>
      <w:r>
        <w:rPr>
          <w:spacing w:val="-7"/>
        </w:rPr>
        <w:t xml:space="preserve"> </w:t>
      </w:r>
      <w:r>
        <w:t>an</w:t>
      </w:r>
      <w:r>
        <w:rPr>
          <w:spacing w:val="-3"/>
        </w:rPr>
        <w:t xml:space="preserve"> </w:t>
      </w:r>
      <w:r>
        <w:t>error,</w:t>
      </w:r>
      <w:r>
        <w:rPr>
          <w:spacing w:val="-7"/>
        </w:rPr>
        <w:t xml:space="preserve"> </w:t>
      </w:r>
      <w:r>
        <w:t>omission,</w:t>
      </w:r>
      <w:r>
        <w:rPr>
          <w:spacing w:val="-7"/>
        </w:rPr>
        <w:t xml:space="preserve"> </w:t>
      </w:r>
      <w:r>
        <w:t>or</w:t>
      </w:r>
      <w:r>
        <w:rPr>
          <w:spacing w:val="-8"/>
        </w:rPr>
        <w:t xml:space="preserve"> </w:t>
      </w:r>
      <w:r>
        <w:t xml:space="preserve">are otherwise unsound, the offeror shall immediately notify the CO in writing with supporting </w:t>
      </w:r>
      <w:r>
        <w:rPr>
          <w:spacing w:val="-2"/>
        </w:rPr>
        <w:t>rationale.</w:t>
      </w:r>
    </w:p>
    <w:p w14:paraId="667D7EEA" w14:textId="77777777" w:rsidR="00016E57" w:rsidRDefault="00203F53">
      <w:pPr>
        <w:pStyle w:val="BodyText"/>
        <w:spacing w:line="278" w:lineRule="auto"/>
        <w:ind w:left="1080" w:right="1176"/>
      </w:pPr>
      <w:r>
        <w:rPr>
          <w:u w:val="single"/>
        </w:rPr>
        <w:t>The</w:t>
      </w:r>
      <w:r>
        <w:rPr>
          <w:spacing w:val="-9"/>
          <w:u w:val="single"/>
        </w:rPr>
        <w:t xml:space="preserve"> </w:t>
      </w:r>
      <w:r>
        <w:rPr>
          <w:u w:val="single"/>
        </w:rPr>
        <w:t>offeror</w:t>
      </w:r>
      <w:r>
        <w:rPr>
          <w:spacing w:val="-7"/>
          <w:u w:val="single"/>
        </w:rPr>
        <w:t xml:space="preserve"> </w:t>
      </w:r>
      <w:r>
        <w:rPr>
          <w:u w:val="single"/>
        </w:rPr>
        <w:t>is</w:t>
      </w:r>
      <w:r>
        <w:rPr>
          <w:spacing w:val="-6"/>
          <w:u w:val="single"/>
        </w:rPr>
        <w:t xml:space="preserve"> </w:t>
      </w:r>
      <w:r>
        <w:rPr>
          <w:u w:val="single"/>
        </w:rPr>
        <w:t>reminded</w:t>
      </w:r>
      <w:r>
        <w:rPr>
          <w:spacing w:val="-6"/>
          <w:u w:val="single"/>
        </w:rPr>
        <w:t xml:space="preserve"> </w:t>
      </w:r>
      <w:r>
        <w:rPr>
          <w:u w:val="single"/>
        </w:rPr>
        <w:t>that</w:t>
      </w:r>
      <w:r>
        <w:rPr>
          <w:spacing w:val="-5"/>
          <w:u w:val="single"/>
        </w:rPr>
        <w:t xml:space="preserve"> </w:t>
      </w:r>
      <w:r>
        <w:rPr>
          <w:u w:val="single"/>
        </w:rPr>
        <w:t>the</w:t>
      </w:r>
      <w:r>
        <w:rPr>
          <w:spacing w:val="-9"/>
          <w:u w:val="single"/>
        </w:rPr>
        <w:t xml:space="preserve"> </w:t>
      </w:r>
      <w:r>
        <w:rPr>
          <w:u w:val="single"/>
        </w:rPr>
        <w:t>Government</w:t>
      </w:r>
      <w:r>
        <w:rPr>
          <w:spacing w:val="-3"/>
          <w:u w:val="single"/>
        </w:rPr>
        <w:t xml:space="preserve"> </w:t>
      </w:r>
      <w:r>
        <w:rPr>
          <w:u w:val="single"/>
        </w:rPr>
        <w:t>reserves</w:t>
      </w:r>
      <w:r>
        <w:rPr>
          <w:spacing w:val="-6"/>
          <w:u w:val="single"/>
        </w:rPr>
        <w:t xml:space="preserve"> </w:t>
      </w:r>
      <w:r>
        <w:rPr>
          <w:u w:val="single"/>
        </w:rPr>
        <w:t>the</w:t>
      </w:r>
      <w:r>
        <w:rPr>
          <w:spacing w:val="-9"/>
          <w:u w:val="single"/>
        </w:rPr>
        <w:t xml:space="preserve"> </w:t>
      </w:r>
      <w:r>
        <w:rPr>
          <w:u w:val="single"/>
        </w:rPr>
        <w:t>right</w:t>
      </w:r>
      <w:r>
        <w:rPr>
          <w:spacing w:val="-5"/>
          <w:u w:val="single"/>
        </w:rPr>
        <w:t xml:space="preserve"> </w:t>
      </w:r>
      <w:r>
        <w:rPr>
          <w:u w:val="single"/>
        </w:rPr>
        <w:t>to</w:t>
      </w:r>
      <w:r>
        <w:rPr>
          <w:spacing w:val="-6"/>
          <w:u w:val="single"/>
        </w:rPr>
        <w:t xml:space="preserve"> </w:t>
      </w:r>
      <w:r>
        <w:rPr>
          <w:u w:val="single"/>
        </w:rPr>
        <w:t>award</w:t>
      </w:r>
      <w:r>
        <w:rPr>
          <w:spacing w:val="-6"/>
          <w:u w:val="single"/>
        </w:rPr>
        <w:t xml:space="preserve"> </w:t>
      </w:r>
      <w:r>
        <w:rPr>
          <w:u w:val="single"/>
        </w:rPr>
        <w:t>this</w:t>
      </w:r>
      <w:r>
        <w:rPr>
          <w:spacing w:val="-6"/>
          <w:u w:val="single"/>
        </w:rPr>
        <w:t xml:space="preserve"> </w:t>
      </w:r>
      <w:r>
        <w:rPr>
          <w:u w:val="single"/>
        </w:rPr>
        <w:t>effort</w:t>
      </w:r>
      <w:r>
        <w:rPr>
          <w:spacing w:val="-5"/>
          <w:u w:val="single"/>
        </w:rPr>
        <w:t xml:space="preserve"> </w:t>
      </w:r>
      <w:r>
        <w:rPr>
          <w:u w:val="single"/>
        </w:rPr>
        <w:t>based</w:t>
      </w:r>
      <w:r>
        <w:rPr>
          <w:spacing w:val="-6"/>
          <w:u w:val="single"/>
        </w:rPr>
        <w:t xml:space="preserve"> </w:t>
      </w:r>
      <w:r>
        <w:rPr>
          <w:u w:val="single"/>
        </w:rPr>
        <w:t>on</w:t>
      </w:r>
      <w:r>
        <w:rPr>
          <w:spacing w:val="-6"/>
          <w:u w:val="single"/>
        </w:rPr>
        <w:t xml:space="preserve"> </w:t>
      </w:r>
      <w:r>
        <w:rPr>
          <w:u w:val="single"/>
        </w:rPr>
        <w:t>the</w:t>
      </w:r>
      <w:r>
        <w:t xml:space="preserve"> </w:t>
      </w:r>
      <w:r>
        <w:rPr>
          <w:u w:val="single"/>
        </w:rPr>
        <w:t>initial proposal, as received, without negotiations IAW RFO 15.203.</w:t>
      </w:r>
    </w:p>
    <w:p w14:paraId="667D7EEB" w14:textId="77777777" w:rsidR="00016E57" w:rsidRDefault="00203F53">
      <w:pPr>
        <w:pStyle w:val="Heading3"/>
        <w:numPr>
          <w:ilvl w:val="2"/>
          <w:numId w:val="17"/>
        </w:numPr>
        <w:tabs>
          <w:tab w:val="left" w:pos="1799"/>
        </w:tabs>
        <w:spacing w:before="156"/>
        <w:ind w:left="1799" w:hanging="719"/>
      </w:pPr>
      <w:bookmarkStart w:id="25" w:name="3.0.8_Electronic_Reference_Documents"/>
      <w:bookmarkStart w:id="26" w:name="_bookmark12"/>
      <w:bookmarkEnd w:id="25"/>
      <w:bookmarkEnd w:id="26"/>
      <w:r>
        <w:t>Electronic</w:t>
      </w:r>
      <w:r>
        <w:rPr>
          <w:spacing w:val="-15"/>
        </w:rPr>
        <w:t xml:space="preserve"> </w:t>
      </w:r>
      <w:r>
        <w:t>Reference</w:t>
      </w:r>
      <w:r>
        <w:rPr>
          <w:spacing w:val="-9"/>
        </w:rPr>
        <w:t xml:space="preserve"> </w:t>
      </w:r>
      <w:r>
        <w:rPr>
          <w:spacing w:val="-2"/>
        </w:rPr>
        <w:t>Documents</w:t>
      </w:r>
    </w:p>
    <w:p w14:paraId="667D7EEC" w14:textId="77777777" w:rsidR="00016E57" w:rsidRDefault="00203F53">
      <w:pPr>
        <w:pStyle w:val="BodyText"/>
        <w:spacing w:before="122" w:line="278" w:lineRule="auto"/>
        <w:ind w:left="1079" w:right="1082"/>
      </w:pPr>
      <w:r>
        <w:t xml:space="preserve">All referenced documents for this solicitation are available at </w:t>
      </w:r>
      <w:hyperlink r:id="rId15">
        <w:r>
          <w:t>http://www.sam.gov.</w:t>
        </w:r>
      </w:hyperlink>
      <w:r>
        <w:t xml:space="preserve"> Potential offerors</w:t>
      </w:r>
      <w:r>
        <w:rPr>
          <w:spacing w:val="-8"/>
        </w:rPr>
        <w:t xml:space="preserve"> </w:t>
      </w:r>
      <w:r>
        <w:t>are</w:t>
      </w:r>
      <w:r>
        <w:rPr>
          <w:spacing w:val="-9"/>
        </w:rPr>
        <w:t xml:space="preserve"> </w:t>
      </w:r>
      <w:r>
        <w:t>encouraged</w:t>
      </w:r>
      <w:r>
        <w:rPr>
          <w:spacing w:val="-8"/>
        </w:rPr>
        <w:t xml:space="preserve"> </w:t>
      </w:r>
      <w:r>
        <w:t>to</w:t>
      </w:r>
      <w:r>
        <w:rPr>
          <w:spacing w:val="-8"/>
        </w:rPr>
        <w:t xml:space="preserve"> </w:t>
      </w:r>
      <w:r>
        <w:t>subscribe</w:t>
      </w:r>
      <w:r>
        <w:rPr>
          <w:spacing w:val="-9"/>
        </w:rPr>
        <w:t xml:space="preserve"> </w:t>
      </w:r>
      <w:r>
        <w:t>for</w:t>
      </w:r>
      <w:r>
        <w:rPr>
          <w:spacing w:val="-7"/>
        </w:rPr>
        <w:t xml:space="preserve"> </w:t>
      </w:r>
      <w:r>
        <w:t>real-time</w:t>
      </w:r>
      <w:r>
        <w:rPr>
          <w:spacing w:val="-7"/>
        </w:rPr>
        <w:t xml:space="preserve"> </w:t>
      </w:r>
      <w:r>
        <w:t>e-mail</w:t>
      </w:r>
      <w:r>
        <w:rPr>
          <w:spacing w:val="-8"/>
        </w:rPr>
        <w:t xml:space="preserve"> </w:t>
      </w:r>
      <w:r>
        <w:t>notifications</w:t>
      </w:r>
      <w:r>
        <w:rPr>
          <w:spacing w:val="-8"/>
        </w:rPr>
        <w:t xml:space="preserve"> </w:t>
      </w:r>
      <w:r>
        <w:t>when</w:t>
      </w:r>
      <w:r>
        <w:rPr>
          <w:spacing w:val="-3"/>
        </w:rPr>
        <w:t xml:space="preserve"> </w:t>
      </w:r>
      <w:r>
        <w:t>information</w:t>
      </w:r>
      <w:r>
        <w:rPr>
          <w:spacing w:val="-8"/>
        </w:rPr>
        <w:t xml:space="preserve"> </w:t>
      </w:r>
      <w:r>
        <w:t>has</w:t>
      </w:r>
      <w:r>
        <w:rPr>
          <w:spacing w:val="-8"/>
        </w:rPr>
        <w:t xml:space="preserve"> </w:t>
      </w:r>
      <w:r>
        <w:t>been posted to the website for this solicitation.</w:t>
      </w:r>
    </w:p>
    <w:p w14:paraId="667D7EED" w14:textId="77777777" w:rsidR="00016E57" w:rsidRDefault="00203F53">
      <w:pPr>
        <w:pStyle w:val="Heading3"/>
        <w:numPr>
          <w:ilvl w:val="2"/>
          <w:numId w:val="17"/>
        </w:numPr>
        <w:tabs>
          <w:tab w:val="left" w:pos="1799"/>
        </w:tabs>
        <w:spacing w:before="158"/>
        <w:ind w:left="1799"/>
      </w:pPr>
      <w:bookmarkStart w:id="27" w:name="3.0.9_Oral_Presentation"/>
      <w:bookmarkStart w:id="28" w:name="_bookmark13"/>
      <w:bookmarkEnd w:id="27"/>
      <w:bookmarkEnd w:id="28"/>
      <w:r>
        <w:t>Oral</w:t>
      </w:r>
      <w:r>
        <w:rPr>
          <w:spacing w:val="-1"/>
        </w:rPr>
        <w:t xml:space="preserve"> </w:t>
      </w:r>
      <w:r>
        <w:rPr>
          <w:spacing w:val="-2"/>
        </w:rPr>
        <w:t>Presentation</w:t>
      </w:r>
    </w:p>
    <w:p w14:paraId="667D7EEE" w14:textId="77777777" w:rsidR="00016E57" w:rsidRDefault="00203F53">
      <w:pPr>
        <w:pStyle w:val="BodyText"/>
        <w:spacing w:before="120"/>
        <w:ind w:left="1079"/>
      </w:pPr>
      <w:r>
        <w:t>Oral</w:t>
      </w:r>
      <w:r>
        <w:rPr>
          <w:spacing w:val="-8"/>
        </w:rPr>
        <w:t xml:space="preserve"> </w:t>
      </w:r>
      <w:r>
        <w:t>presentations</w:t>
      </w:r>
      <w:r>
        <w:rPr>
          <w:spacing w:val="-2"/>
        </w:rPr>
        <w:t xml:space="preserve"> </w:t>
      </w:r>
      <w:r>
        <w:t>will</w:t>
      </w:r>
      <w:r>
        <w:rPr>
          <w:spacing w:val="-2"/>
        </w:rPr>
        <w:t xml:space="preserve"> </w:t>
      </w:r>
      <w:r>
        <w:t>not</w:t>
      </w:r>
      <w:r>
        <w:rPr>
          <w:spacing w:val="-2"/>
        </w:rPr>
        <w:t xml:space="preserve"> </w:t>
      </w:r>
      <w:r>
        <w:t>be</w:t>
      </w:r>
      <w:r>
        <w:rPr>
          <w:spacing w:val="-6"/>
        </w:rPr>
        <w:t xml:space="preserve"> </w:t>
      </w:r>
      <w:r>
        <w:rPr>
          <w:spacing w:val="-2"/>
        </w:rPr>
        <w:t>allowed.</w:t>
      </w:r>
    </w:p>
    <w:p w14:paraId="667D7EEF" w14:textId="77777777" w:rsidR="00016E57" w:rsidRDefault="00203F53">
      <w:pPr>
        <w:pStyle w:val="Heading3"/>
        <w:numPr>
          <w:ilvl w:val="2"/>
          <w:numId w:val="17"/>
        </w:numPr>
        <w:tabs>
          <w:tab w:val="left" w:pos="1799"/>
        </w:tabs>
        <w:spacing w:before="207"/>
        <w:ind w:left="1799"/>
        <w:jc w:val="both"/>
      </w:pPr>
      <w:bookmarkStart w:id="29" w:name="3.0.10_Amendments_to_Solicitation"/>
      <w:bookmarkStart w:id="30" w:name="_bookmark14"/>
      <w:bookmarkEnd w:id="29"/>
      <w:bookmarkEnd w:id="30"/>
      <w:r>
        <w:t>Amendments</w:t>
      </w:r>
      <w:r>
        <w:rPr>
          <w:spacing w:val="-8"/>
        </w:rPr>
        <w:t xml:space="preserve"> </w:t>
      </w:r>
      <w:r>
        <w:t>to</w:t>
      </w:r>
      <w:r>
        <w:rPr>
          <w:spacing w:val="-5"/>
        </w:rPr>
        <w:t xml:space="preserve"> </w:t>
      </w:r>
      <w:r>
        <w:rPr>
          <w:spacing w:val="-2"/>
        </w:rPr>
        <w:t>Solicitation</w:t>
      </w:r>
    </w:p>
    <w:p w14:paraId="667D7EF0" w14:textId="77777777" w:rsidR="00016E57" w:rsidRDefault="00203F53">
      <w:pPr>
        <w:pStyle w:val="BodyText"/>
        <w:spacing w:before="122" w:line="278" w:lineRule="auto"/>
        <w:ind w:left="1079" w:right="1573"/>
        <w:jc w:val="both"/>
      </w:pPr>
      <w:r>
        <w:t>If</w:t>
      </w:r>
      <w:r>
        <w:rPr>
          <w:spacing w:val="-9"/>
        </w:rPr>
        <w:t xml:space="preserve"> </w:t>
      </w:r>
      <w:r>
        <w:t>this</w:t>
      </w:r>
      <w:r>
        <w:rPr>
          <w:spacing w:val="-6"/>
        </w:rPr>
        <w:t xml:space="preserve"> </w:t>
      </w:r>
      <w:r>
        <w:t>Request</w:t>
      </w:r>
      <w:r>
        <w:rPr>
          <w:spacing w:val="-5"/>
        </w:rPr>
        <w:t xml:space="preserve"> </w:t>
      </w:r>
      <w:r>
        <w:t>for</w:t>
      </w:r>
      <w:r>
        <w:rPr>
          <w:spacing w:val="-9"/>
        </w:rPr>
        <w:t xml:space="preserve"> </w:t>
      </w:r>
      <w:r>
        <w:t>Proposal</w:t>
      </w:r>
      <w:r>
        <w:rPr>
          <w:spacing w:val="-5"/>
        </w:rPr>
        <w:t xml:space="preserve"> </w:t>
      </w:r>
      <w:r>
        <w:t>(RFP)</w:t>
      </w:r>
      <w:r>
        <w:rPr>
          <w:spacing w:val="-9"/>
        </w:rPr>
        <w:t xml:space="preserve"> </w:t>
      </w:r>
      <w:r>
        <w:t>is</w:t>
      </w:r>
      <w:r>
        <w:rPr>
          <w:spacing w:val="-6"/>
        </w:rPr>
        <w:t xml:space="preserve"> </w:t>
      </w:r>
      <w:r>
        <w:t>amended,</w:t>
      </w:r>
      <w:r>
        <w:rPr>
          <w:spacing w:val="-6"/>
        </w:rPr>
        <w:t xml:space="preserve"> </w:t>
      </w:r>
      <w:r>
        <w:t>all</w:t>
      </w:r>
      <w:r>
        <w:rPr>
          <w:spacing w:val="-5"/>
        </w:rPr>
        <w:t xml:space="preserve"> </w:t>
      </w:r>
      <w:r>
        <w:t>terms</w:t>
      </w:r>
      <w:r>
        <w:rPr>
          <w:spacing w:val="-6"/>
        </w:rPr>
        <w:t xml:space="preserve"> </w:t>
      </w:r>
      <w:r>
        <w:t>and</w:t>
      </w:r>
      <w:r>
        <w:rPr>
          <w:spacing w:val="-6"/>
        </w:rPr>
        <w:t xml:space="preserve"> </w:t>
      </w:r>
      <w:r>
        <w:t>conditions</w:t>
      </w:r>
      <w:r>
        <w:rPr>
          <w:spacing w:val="-6"/>
        </w:rPr>
        <w:t xml:space="preserve"> </w:t>
      </w:r>
      <w:r>
        <w:t>that</w:t>
      </w:r>
      <w:r>
        <w:rPr>
          <w:spacing w:val="-8"/>
        </w:rPr>
        <w:t xml:space="preserve"> </w:t>
      </w:r>
      <w:r>
        <w:t>are</w:t>
      </w:r>
      <w:r>
        <w:rPr>
          <w:spacing w:val="-9"/>
        </w:rPr>
        <w:t xml:space="preserve"> </w:t>
      </w:r>
      <w:r>
        <w:t>not</w:t>
      </w:r>
      <w:r>
        <w:rPr>
          <w:spacing w:val="-5"/>
        </w:rPr>
        <w:t xml:space="preserve"> </w:t>
      </w:r>
      <w:r>
        <w:t>amended remain unchanged. Offerors shall acknowledge receipt of any amendment to this request by signing and returning the front page of each amendment with its proposal.</w:t>
      </w:r>
    </w:p>
    <w:p w14:paraId="667D7EF1" w14:textId="77777777" w:rsidR="00016E57" w:rsidRDefault="00203F53">
      <w:pPr>
        <w:pStyle w:val="Heading3"/>
        <w:numPr>
          <w:ilvl w:val="2"/>
          <w:numId w:val="17"/>
        </w:numPr>
        <w:tabs>
          <w:tab w:val="left" w:pos="1799"/>
        </w:tabs>
        <w:spacing w:before="158"/>
        <w:ind w:left="1799"/>
        <w:jc w:val="both"/>
      </w:pPr>
      <w:bookmarkStart w:id="31" w:name="3.0.11_Submission,_Modification,_Revisio"/>
      <w:bookmarkStart w:id="32" w:name="_bookmark15"/>
      <w:bookmarkEnd w:id="31"/>
      <w:bookmarkEnd w:id="32"/>
      <w:r>
        <w:t>Submission,</w:t>
      </w:r>
      <w:r>
        <w:rPr>
          <w:spacing w:val="-14"/>
        </w:rPr>
        <w:t xml:space="preserve"> </w:t>
      </w:r>
      <w:r>
        <w:t>Modification,</w:t>
      </w:r>
      <w:r>
        <w:rPr>
          <w:spacing w:val="-8"/>
        </w:rPr>
        <w:t xml:space="preserve"> </w:t>
      </w:r>
      <w:r>
        <w:t>Revision,</w:t>
      </w:r>
      <w:r>
        <w:rPr>
          <w:spacing w:val="-8"/>
        </w:rPr>
        <w:t xml:space="preserve"> </w:t>
      </w:r>
      <w:r>
        <w:t>and</w:t>
      </w:r>
      <w:r>
        <w:rPr>
          <w:spacing w:val="-11"/>
        </w:rPr>
        <w:t xml:space="preserve"> </w:t>
      </w:r>
      <w:r>
        <w:t>Withdrawal</w:t>
      </w:r>
      <w:r>
        <w:rPr>
          <w:spacing w:val="-8"/>
        </w:rPr>
        <w:t xml:space="preserve"> </w:t>
      </w:r>
      <w:r>
        <w:t>of</w:t>
      </w:r>
      <w:r>
        <w:rPr>
          <w:spacing w:val="-9"/>
        </w:rPr>
        <w:t xml:space="preserve"> </w:t>
      </w:r>
      <w:r>
        <w:rPr>
          <w:spacing w:val="-2"/>
        </w:rPr>
        <w:t>Proposals</w:t>
      </w:r>
    </w:p>
    <w:p w14:paraId="667D7EF2" w14:textId="77777777" w:rsidR="00016E57" w:rsidRDefault="00203F53">
      <w:pPr>
        <w:pStyle w:val="BodyText"/>
        <w:spacing w:before="125" w:line="278" w:lineRule="auto"/>
        <w:ind w:left="1079" w:right="1127"/>
        <w:jc w:val="both"/>
      </w:pPr>
      <w:r>
        <w:t>Proposals</w:t>
      </w:r>
      <w:r>
        <w:rPr>
          <w:spacing w:val="-6"/>
        </w:rPr>
        <w:t xml:space="preserve"> </w:t>
      </w:r>
      <w:r>
        <w:t>and</w:t>
      </w:r>
      <w:r>
        <w:rPr>
          <w:spacing w:val="-6"/>
        </w:rPr>
        <w:t xml:space="preserve"> </w:t>
      </w:r>
      <w:r>
        <w:t>modifications</w:t>
      </w:r>
      <w:r>
        <w:rPr>
          <w:spacing w:val="-6"/>
        </w:rPr>
        <w:t xml:space="preserve"> </w:t>
      </w:r>
      <w:r>
        <w:t>to</w:t>
      </w:r>
      <w:r>
        <w:rPr>
          <w:spacing w:val="-6"/>
        </w:rPr>
        <w:t xml:space="preserve"> </w:t>
      </w:r>
      <w:r>
        <w:t>proposals</w:t>
      </w:r>
      <w:r>
        <w:rPr>
          <w:spacing w:val="-6"/>
        </w:rPr>
        <w:t xml:space="preserve"> </w:t>
      </w:r>
      <w:r>
        <w:t>shall</w:t>
      </w:r>
      <w:r>
        <w:rPr>
          <w:spacing w:val="-5"/>
        </w:rPr>
        <w:t xml:space="preserve"> </w:t>
      </w:r>
      <w:r>
        <w:t>be</w:t>
      </w:r>
      <w:r>
        <w:rPr>
          <w:spacing w:val="-9"/>
        </w:rPr>
        <w:t xml:space="preserve"> </w:t>
      </w:r>
      <w:r>
        <w:t>digital</w:t>
      </w:r>
      <w:r>
        <w:rPr>
          <w:spacing w:val="-5"/>
        </w:rPr>
        <w:t xml:space="preserve"> </w:t>
      </w:r>
      <w:r>
        <w:t>and</w:t>
      </w:r>
      <w:r>
        <w:rPr>
          <w:spacing w:val="-6"/>
        </w:rPr>
        <w:t xml:space="preserve"> </w:t>
      </w:r>
      <w:r>
        <w:t>shall</w:t>
      </w:r>
      <w:r>
        <w:rPr>
          <w:spacing w:val="-5"/>
        </w:rPr>
        <w:t xml:space="preserve"> </w:t>
      </w:r>
      <w:r>
        <w:t>be</w:t>
      </w:r>
      <w:r>
        <w:rPr>
          <w:spacing w:val="-9"/>
        </w:rPr>
        <w:t xml:space="preserve"> </w:t>
      </w:r>
      <w:r>
        <w:t>submitted</w:t>
      </w:r>
      <w:r>
        <w:rPr>
          <w:spacing w:val="-6"/>
        </w:rPr>
        <w:t xml:space="preserve"> </w:t>
      </w:r>
      <w:r>
        <w:t>through</w:t>
      </w:r>
      <w:r>
        <w:rPr>
          <w:spacing w:val="-6"/>
        </w:rPr>
        <w:t xml:space="preserve"> </w:t>
      </w:r>
      <w:r>
        <w:t>the</w:t>
      </w:r>
      <w:r>
        <w:rPr>
          <w:spacing w:val="-9"/>
        </w:rPr>
        <w:t xml:space="preserve"> </w:t>
      </w:r>
      <w:r>
        <w:t xml:space="preserve">PIEE solicitation module. </w:t>
      </w:r>
      <w:proofErr w:type="gramStart"/>
      <w:r>
        <w:t>Late</w:t>
      </w:r>
      <w:proofErr w:type="gramEnd"/>
      <w:r>
        <w:rPr>
          <w:spacing w:val="-1"/>
        </w:rPr>
        <w:t xml:space="preserve"> </w:t>
      </w:r>
      <w:r>
        <w:t>proposals will only be</w:t>
      </w:r>
      <w:r>
        <w:rPr>
          <w:spacing w:val="-1"/>
        </w:rPr>
        <w:t xml:space="preserve"> </w:t>
      </w:r>
      <w:r>
        <w:t>considered IAW</w:t>
      </w:r>
      <w:r>
        <w:rPr>
          <w:spacing w:val="-2"/>
        </w:rPr>
        <w:t xml:space="preserve"> </w:t>
      </w:r>
      <w:r>
        <w:t>RFO</w:t>
      </w:r>
      <w:r>
        <w:rPr>
          <w:spacing w:val="-1"/>
        </w:rPr>
        <w:t xml:space="preserve"> </w:t>
      </w:r>
      <w:r>
        <w:t>15.107(b). Proposals may be withdrawn by email received at any time before award.</w:t>
      </w:r>
    </w:p>
    <w:p w14:paraId="667D7EF3" w14:textId="77777777" w:rsidR="00016E57" w:rsidRPr="00555C6D" w:rsidRDefault="00203F53">
      <w:pPr>
        <w:pStyle w:val="Heading4"/>
        <w:numPr>
          <w:ilvl w:val="3"/>
          <w:numId w:val="17"/>
        </w:numPr>
        <w:tabs>
          <w:tab w:val="left" w:pos="1904"/>
        </w:tabs>
        <w:spacing w:before="156"/>
        <w:ind w:left="1904" w:hanging="825"/>
        <w:jc w:val="both"/>
      </w:pPr>
      <w:bookmarkStart w:id="33" w:name="3.0.11.1_Receipt_of_Proposal"/>
      <w:bookmarkStart w:id="34" w:name="_bookmark16"/>
      <w:bookmarkEnd w:id="33"/>
      <w:bookmarkEnd w:id="34"/>
      <w:r w:rsidRPr="00555C6D">
        <w:t>Receipt</w:t>
      </w:r>
      <w:r w:rsidRPr="00555C6D">
        <w:rPr>
          <w:spacing w:val="-6"/>
        </w:rPr>
        <w:t xml:space="preserve"> </w:t>
      </w:r>
      <w:r w:rsidRPr="00555C6D">
        <w:t>of</w:t>
      </w:r>
      <w:r w:rsidRPr="00555C6D">
        <w:rPr>
          <w:spacing w:val="-5"/>
        </w:rPr>
        <w:t xml:space="preserve"> </w:t>
      </w:r>
      <w:r w:rsidRPr="00555C6D">
        <w:rPr>
          <w:spacing w:val="-2"/>
        </w:rPr>
        <w:t>Proposal</w:t>
      </w:r>
    </w:p>
    <w:p w14:paraId="667D7EF4" w14:textId="77777777" w:rsidR="00016E57" w:rsidRDefault="00203F53">
      <w:pPr>
        <w:pStyle w:val="BodyText"/>
        <w:spacing w:before="122" w:line="278" w:lineRule="auto"/>
        <w:ind w:left="1079" w:right="1269"/>
        <w:jc w:val="both"/>
      </w:pPr>
      <w:r>
        <w:t>Acceptable</w:t>
      </w:r>
      <w:r>
        <w:rPr>
          <w:spacing w:val="-2"/>
        </w:rPr>
        <w:t xml:space="preserve"> </w:t>
      </w:r>
      <w:r>
        <w:t>evidence</w:t>
      </w:r>
      <w:r>
        <w:rPr>
          <w:spacing w:val="-2"/>
        </w:rPr>
        <w:t xml:space="preserve"> </w:t>
      </w:r>
      <w:r>
        <w:t>to establish</w:t>
      </w:r>
      <w:r>
        <w:rPr>
          <w:spacing w:val="-1"/>
        </w:rPr>
        <w:t xml:space="preserve"> </w:t>
      </w:r>
      <w:r>
        <w:t>the</w:t>
      </w:r>
      <w:r>
        <w:rPr>
          <w:spacing w:val="-4"/>
        </w:rPr>
        <w:t xml:space="preserve"> </w:t>
      </w:r>
      <w:r>
        <w:t>time</w:t>
      </w:r>
      <w:r>
        <w:rPr>
          <w:spacing w:val="-2"/>
        </w:rPr>
        <w:t xml:space="preserve"> </w:t>
      </w:r>
      <w:r>
        <w:t>of</w:t>
      </w:r>
      <w:r>
        <w:rPr>
          <w:spacing w:val="-2"/>
        </w:rPr>
        <w:t xml:space="preserve"> </w:t>
      </w:r>
      <w:r>
        <w:t>receipt at</w:t>
      </w:r>
      <w:r>
        <w:rPr>
          <w:spacing w:val="-1"/>
        </w:rPr>
        <w:t xml:space="preserve"> </w:t>
      </w:r>
      <w:r>
        <w:t>the</w:t>
      </w:r>
      <w:r>
        <w:rPr>
          <w:spacing w:val="-4"/>
        </w:rPr>
        <w:t xml:space="preserve"> </w:t>
      </w:r>
      <w:r>
        <w:t>Government installation includes</w:t>
      </w:r>
      <w:r>
        <w:rPr>
          <w:spacing w:val="-1"/>
        </w:rPr>
        <w:t xml:space="preserve"> </w:t>
      </w:r>
      <w:r>
        <w:t>the digital time/date stamp of the PIEE solicitation module.</w:t>
      </w:r>
    </w:p>
    <w:p w14:paraId="667D7EF6" w14:textId="77777777" w:rsidR="00016E57" w:rsidRDefault="00203F53">
      <w:pPr>
        <w:pStyle w:val="Heading4"/>
        <w:numPr>
          <w:ilvl w:val="3"/>
          <w:numId w:val="17"/>
        </w:numPr>
        <w:tabs>
          <w:tab w:val="left" w:pos="1905"/>
        </w:tabs>
        <w:spacing w:before="76"/>
        <w:ind w:left="1905" w:hanging="825"/>
      </w:pPr>
      <w:r>
        <w:rPr>
          <w:spacing w:val="-2"/>
        </w:rPr>
        <w:t>Proposal</w:t>
      </w:r>
      <w:r>
        <w:t xml:space="preserve"> </w:t>
      </w:r>
      <w:r>
        <w:rPr>
          <w:spacing w:val="-2"/>
        </w:rPr>
        <w:t>Withdrawal</w:t>
      </w:r>
    </w:p>
    <w:p w14:paraId="667D7EF7" w14:textId="77777777" w:rsidR="00016E57" w:rsidRDefault="00203F53">
      <w:pPr>
        <w:pStyle w:val="BodyText"/>
        <w:spacing w:before="125"/>
        <w:ind w:left="1080"/>
      </w:pPr>
      <w:r>
        <w:t>Proposals</w:t>
      </w:r>
      <w:r>
        <w:rPr>
          <w:spacing w:val="-7"/>
        </w:rPr>
        <w:t xml:space="preserve"> </w:t>
      </w:r>
      <w:r>
        <w:t>may</w:t>
      </w:r>
      <w:r>
        <w:rPr>
          <w:spacing w:val="-5"/>
        </w:rPr>
        <w:t xml:space="preserve"> </w:t>
      </w:r>
      <w:r>
        <w:t>be</w:t>
      </w:r>
      <w:r>
        <w:rPr>
          <w:spacing w:val="-7"/>
        </w:rPr>
        <w:t xml:space="preserve"> </w:t>
      </w:r>
      <w:r>
        <w:t>withdrawn</w:t>
      </w:r>
      <w:r>
        <w:rPr>
          <w:spacing w:val="-5"/>
        </w:rPr>
        <w:t xml:space="preserve"> </w:t>
      </w:r>
      <w:r>
        <w:t>by</w:t>
      </w:r>
      <w:r>
        <w:rPr>
          <w:spacing w:val="-5"/>
        </w:rPr>
        <w:t xml:space="preserve"> </w:t>
      </w:r>
      <w:r>
        <w:t>email</w:t>
      </w:r>
      <w:r>
        <w:rPr>
          <w:spacing w:val="-3"/>
        </w:rPr>
        <w:t xml:space="preserve"> </w:t>
      </w:r>
      <w:r>
        <w:t>received</w:t>
      </w:r>
      <w:r>
        <w:rPr>
          <w:spacing w:val="-5"/>
        </w:rPr>
        <w:t xml:space="preserve"> </w:t>
      </w:r>
      <w:r>
        <w:t>at</w:t>
      </w:r>
      <w:r>
        <w:rPr>
          <w:spacing w:val="-2"/>
        </w:rPr>
        <w:t xml:space="preserve"> </w:t>
      </w:r>
      <w:r>
        <w:t>any</w:t>
      </w:r>
      <w:r>
        <w:rPr>
          <w:spacing w:val="-4"/>
        </w:rPr>
        <w:t xml:space="preserve"> </w:t>
      </w:r>
      <w:r>
        <w:t>time</w:t>
      </w:r>
      <w:r>
        <w:rPr>
          <w:spacing w:val="-8"/>
        </w:rPr>
        <w:t xml:space="preserve"> </w:t>
      </w:r>
      <w:r>
        <w:t>before</w:t>
      </w:r>
      <w:r>
        <w:rPr>
          <w:spacing w:val="-5"/>
        </w:rPr>
        <w:t xml:space="preserve"> </w:t>
      </w:r>
      <w:r>
        <w:rPr>
          <w:spacing w:val="-2"/>
        </w:rPr>
        <w:t>award.</w:t>
      </w:r>
    </w:p>
    <w:p w14:paraId="667D7EF8" w14:textId="77777777" w:rsidR="00016E57" w:rsidRDefault="00203F53">
      <w:pPr>
        <w:pStyle w:val="Heading4"/>
        <w:numPr>
          <w:ilvl w:val="3"/>
          <w:numId w:val="17"/>
        </w:numPr>
        <w:tabs>
          <w:tab w:val="left" w:pos="1899"/>
        </w:tabs>
        <w:spacing w:before="199"/>
        <w:ind w:left="1899" w:hanging="820"/>
      </w:pPr>
      <w:bookmarkStart w:id="35" w:name="_TOC_250001"/>
      <w:r>
        <w:t>Title</w:t>
      </w:r>
      <w:r>
        <w:rPr>
          <w:spacing w:val="-12"/>
        </w:rPr>
        <w:t xml:space="preserve"> </w:t>
      </w:r>
      <w:bookmarkEnd w:id="35"/>
      <w:r>
        <w:rPr>
          <w:spacing w:val="-4"/>
        </w:rPr>
        <w:t>Page</w:t>
      </w:r>
    </w:p>
    <w:p w14:paraId="667D7EF9" w14:textId="77777777" w:rsidR="00016E57" w:rsidRDefault="00203F53">
      <w:pPr>
        <w:pStyle w:val="BodyText"/>
        <w:spacing w:before="125"/>
        <w:ind w:left="1079"/>
      </w:pPr>
      <w:r>
        <w:t>The</w:t>
      </w:r>
      <w:r>
        <w:rPr>
          <w:spacing w:val="-5"/>
        </w:rPr>
        <w:t xml:space="preserve"> </w:t>
      </w:r>
      <w:r>
        <w:t>title</w:t>
      </w:r>
      <w:r>
        <w:rPr>
          <w:spacing w:val="-1"/>
        </w:rPr>
        <w:t xml:space="preserve"> </w:t>
      </w:r>
      <w:r>
        <w:t>page</w:t>
      </w:r>
      <w:r>
        <w:rPr>
          <w:spacing w:val="-1"/>
        </w:rPr>
        <w:t xml:space="preserve"> </w:t>
      </w:r>
      <w:r>
        <w:t>of</w:t>
      </w:r>
      <w:r>
        <w:rPr>
          <w:spacing w:val="-4"/>
        </w:rPr>
        <w:t xml:space="preserve"> </w:t>
      </w:r>
      <w:r>
        <w:t>each volume</w:t>
      </w:r>
      <w:r>
        <w:rPr>
          <w:spacing w:val="-2"/>
        </w:rPr>
        <w:t xml:space="preserve"> </w:t>
      </w:r>
      <w:r>
        <w:t xml:space="preserve">must </w:t>
      </w:r>
      <w:r>
        <w:rPr>
          <w:spacing w:val="-2"/>
        </w:rPr>
        <w:t>show:</w:t>
      </w:r>
    </w:p>
    <w:p w14:paraId="667D7EFA" w14:textId="77777777" w:rsidR="00016E57" w:rsidRDefault="00016E57">
      <w:pPr>
        <w:pStyle w:val="BodyText"/>
        <w:spacing w:before="87"/>
      </w:pPr>
    </w:p>
    <w:p w14:paraId="667D7EFB" w14:textId="77777777" w:rsidR="00016E57" w:rsidRDefault="00203F53">
      <w:pPr>
        <w:pStyle w:val="ListParagraph"/>
        <w:numPr>
          <w:ilvl w:val="4"/>
          <w:numId w:val="17"/>
        </w:numPr>
        <w:tabs>
          <w:tab w:val="left" w:pos="1798"/>
        </w:tabs>
        <w:spacing w:before="0"/>
        <w:ind w:left="1798" w:hanging="359"/>
        <w:rPr>
          <w:sz w:val="24"/>
        </w:rPr>
      </w:pPr>
      <w:r>
        <w:rPr>
          <w:sz w:val="24"/>
        </w:rPr>
        <w:t>Solicitation</w:t>
      </w:r>
      <w:r>
        <w:rPr>
          <w:spacing w:val="-5"/>
          <w:sz w:val="24"/>
        </w:rPr>
        <w:t xml:space="preserve"> </w:t>
      </w:r>
      <w:r>
        <w:rPr>
          <w:spacing w:val="-2"/>
          <w:sz w:val="24"/>
        </w:rPr>
        <w:t>Number</w:t>
      </w:r>
    </w:p>
    <w:p w14:paraId="667D7EFC" w14:textId="77777777" w:rsidR="00016E57" w:rsidRDefault="00203F53">
      <w:pPr>
        <w:pStyle w:val="ListParagraph"/>
        <w:numPr>
          <w:ilvl w:val="4"/>
          <w:numId w:val="17"/>
        </w:numPr>
        <w:tabs>
          <w:tab w:val="left" w:pos="1799"/>
        </w:tabs>
        <w:spacing w:before="43" w:line="278" w:lineRule="auto"/>
        <w:ind w:left="1799" w:right="1937"/>
        <w:rPr>
          <w:sz w:val="24"/>
        </w:rPr>
      </w:pPr>
      <w:r>
        <w:rPr>
          <w:sz w:val="24"/>
        </w:rPr>
        <w:t>Company</w:t>
      </w:r>
      <w:r>
        <w:rPr>
          <w:spacing w:val="-9"/>
          <w:sz w:val="24"/>
        </w:rPr>
        <w:t xml:space="preserve"> </w:t>
      </w:r>
      <w:r>
        <w:rPr>
          <w:sz w:val="24"/>
        </w:rPr>
        <w:t>name,</w:t>
      </w:r>
      <w:r>
        <w:rPr>
          <w:spacing w:val="-7"/>
          <w:sz w:val="24"/>
        </w:rPr>
        <w:t xml:space="preserve"> </w:t>
      </w:r>
      <w:r>
        <w:rPr>
          <w:sz w:val="24"/>
        </w:rPr>
        <w:t>address,</w:t>
      </w:r>
      <w:r>
        <w:rPr>
          <w:spacing w:val="-7"/>
          <w:sz w:val="24"/>
        </w:rPr>
        <w:t xml:space="preserve"> </w:t>
      </w:r>
      <w:r>
        <w:rPr>
          <w:sz w:val="24"/>
        </w:rPr>
        <w:t>Commercial</w:t>
      </w:r>
      <w:r>
        <w:rPr>
          <w:spacing w:val="-9"/>
          <w:sz w:val="24"/>
        </w:rPr>
        <w:t xml:space="preserve"> </w:t>
      </w:r>
      <w:r>
        <w:rPr>
          <w:sz w:val="24"/>
        </w:rPr>
        <w:t>and</w:t>
      </w:r>
      <w:r>
        <w:rPr>
          <w:spacing w:val="-7"/>
          <w:sz w:val="24"/>
        </w:rPr>
        <w:t xml:space="preserve"> </w:t>
      </w:r>
      <w:r>
        <w:rPr>
          <w:sz w:val="24"/>
        </w:rPr>
        <w:t>Government</w:t>
      </w:r>
      <w:r>
        <w:rPr>
          <w:spacing w:val="-9"/>
          <w:sz w:val="24"/>
        </w:rPr>
        <w:t xml:space="preserve"> </w:t>
      </w:r>
      <w:r>
        <w:rPr>
          <w:sz w:val="24"/>
        </w:rPr>
        <w:t>Entity</w:t>
      </w:r>
      <w:r>
        <w:rPr>
          <w:spacing w:val="-9"/>
          <w:sz w:val="24"/>
        </w:rPr>
        <w:t xml:space="preserve"> </w:t>
      </w:r>
      <w:r>
        <w:rPr>
          <w:sz w:val="24"/>
        </w:rPr>
        <w:t>(CAGE)</w:t>
      </w:r>
      <w:r>
        <w:rPr>
          <w:spacing w:val="-10"/>
          <w:sz w:val="24"/>
        </w:rPr>
        <w:t xml:space="preserve"> </w:t>
      </w:r>
      <w:r>
        <w:rPr>
          <w:sz w:val="24"/>
        </w:rPr>
        <w:t>Code</w:t>
      </w:r>
      <w:r>
        <w:rPr>
          <w:spacing w:val="-10"/>
          <w:sz w:val="24"/>
        </w:rPr>
        <w:t xml:space="preserve"> </w:t>
      </w:r>
      <w:r>
        <w:rPr>
          <w:sz w:val="24"/>
        </w:rPr>
        <w:t>and Unique Entity Identification (UEI)</w:t>
      </w:r>
    </w:p>
    <w:p w14:paraId="667D7EFD" w14:textId="77777777" w:rsidR="00016E57" w:rsidRDefault="00203F53">
      <w:pPr>
        <w:pStyle w:val="ListParagraph"/>
        <w:numPr>
          <w:ilvl w:val="4"/>
          <w:numId w:val="17"/>
        </w:numPr>
        <w:tabs>
          <w:tab w:val="left" w:pos="1798"/>
        </w:tabs>
        <w:spacing w:before="1"/>
        <w:ind w:left="1798" w:hanging="359"/>
        <w:rPr>
          <w:sz w:val="24"/>
        </w:rPr>
      </w:pPr>
      <w:r>
        <w:rPr>
          <w:sz w:val="24"/>
        </w:rPr>
        <w:t>Primary</w:t>
      </w:r>
      <w:r>
        <w:rPr>
          <w:spacing w:val="-9"/>
          <w:sz w:val="24"/>
        </w:rPr>
        <w:t xml:space="preserve"> </w:t>
      </w:r>
      <w:r>
        <w:rPr>
          <w:sz w:val="24"/>
        </w:rPr>
        <w:t>point</w:t>
      </w:r>
      <w:r>
        <w:rPr>
          <w:spacing w:val="-1"/>
          <w:sz w:val="24"/>
        </w:rPr>
        <w:t xml:space="preserve"> </w:t>
      </w:r>
      <w:r>
        <w:rPr>
          <w:sz w:val="24"/>
        </w:rPr>
        <w:t>of</w:t>
      </w:r>
      <w:r>
        <w:rPr>
          <w:spacing w:val="-5"/>
          <w:sz w:val="24"/>
        </w:rPr>
        <w:t xml:space="preserve"> </w:t>
      </w:r>
      <w:r>
        <w:rPr>
          <w:sz w:val="24"/>
        </w:rPr>
        <w:t>contact name,</w:t>
      </w:r>
      <w:r>
        <w:rPr>
          <w:spacing w:val="-1"/>
          <w:sz w:val="24"/>
        </w:rPr>
        <w:t xml:space="preserve"> </w:t>
      </w:r>
      <w:r>
        <w:rPr>
          <w:sz w:val="24"/>
        </w:rPr>
        <w:t>telephone</w:t>
      </w:r>
      <w:r>
        <w:rPr>
          <w:spacing w:val="-5"/>
          <w:sz w:val="24"/>
        </w:rPr>
        <w:t xml:space="preserve"> </w:t>
      </w:r>
      <w:r>
        <w:rPr>
          <w:sz w:val="24"/>
        </w:rPr>
        <w:t>number</w:t>
      </w:r>
      <w:r>
        <w:rPr>
          <w:spacing w:val="-3"/>
          <w:sz w:val="24"/>
        </w:rPr>
        <w:t xml:space="preserve"> </w:t>
      </w:r>
      <w:r>
        <w:rPr>
          <w:sz w:val="24"/>
        </w:rPr>
        <w:t>and</w:t>
      </w:r>
      <w:r>
        <w:rPr>
          <w:spacing w:val="-1"/>
          <w:sz w:val="24"/>
        </w:rPr>
        <w:t xml:space="preserve"> </w:t>
      </w:r>
      <w:r>
        <w:rPr>
          <w:sz w:val="24"/>
        </w:rPr>
        <w:t>email</w:t>
      </w:r>
      <w:r>
        <w:rPr>
          <w:spacing w:val="-1"/>
          <w:sz w:val="24"/>
        </w:rPr>
        <w:t xml:space="preserve"> </w:t>
      </w:r>
      <w:r>
        <w:rPr>
          <w:spacing w:val="-2"/>
          <w:sz w:val="24"/>
        </w:rPr>
        <w:t>address</w:t>
      </w:r>
    </w:p>
    <w:p w14:paraId="667D7EFE" w14:textId="77777777" w:rsidR="00016E57" w:rsidRDefault="00203F53">
      <w:pPr>
        <w:pStyle w:val="ListParagraph"/>
        <w:numPr>
          <w:ilvl w:val="4"/>
          <w:numId w:val="17"/>
        </w:numPr>
        <w:tabs>
          <w:tab w:val="left" w:pos="1798"/>
        </w:tabs>
        <w:spacing w:before="43"/>
        <w:ind w:left="1798" w:hanging="359"/>
        <w:rPr>
          <w:sz w:val="24"/>
        </w:rPr>
      </w:pPr>
      <w:r>
        <w:rPr>
          <w:sz w:val="24"/>
        </w:rPr>
        <w:t>Volume</w:t>
      </w:r>
      <w:r>
        <w:rPr>
          <w:spacing w:val="-15"/>
          <w:sz w:val="24"/>
        </w:rPr>
        <w:t xml:space="preserve"> </w:t>
      </w:r>
      <w:r>
        <w:rPr>
          <w:sz w:val="24"/>
        </w:rPr>
        <w:t>number</w:t>
      </w:r>
      <w:r>
        <w:rPr>
          <w:spacing w:val="-12"/>
          <w:sz w:val="24"/>
        </w:rPr>
        <w:t xml:space="preserve"> </w:t>
      </w:r>
      <w:r>
        <w:rPr>
          <w:sz w:val="24"/>
        </w:rPr>
        <w:t>and</w:t>
      </w:r>
      <w:r>
        <w:rPr>
          <w:spacing w:val="-11"/>
          <w:sz w:val="24"/>
        </w:rPr>
        <w:t xml:space="preserve"> </w:t>
      </w:r>
      <w:r>
        <w:rPr>
          <w:sz w:val="24"/>
        </w:rPr>
        <w:t>name</w:t>
      </w:r>
      <w:r>
        <w:rPr>
          <w:spacing w:val="-13"/>
          <w:sz w:val="24"/>
        </w:rPr>
        <w:t xml:space="preserve"> </w:t>
      </w:r>
      <w:r>
        <w:rPr>
          <w:sz w:val="24"/>
        </w:rPr>
        <w:t>(i.e.</w:t>
      </w:r>
      <w:r>
        <w:rPr>
          <w:spacing w:val="-13"/>
          <w:sz w:val="24"/>
        </w:rPr>
        <w:t xml:space="preserve"> </w:t>
      </w:r>
      <w:r>
        <w:rPr>
          <w:sz w:val="24"/>
        </w:rPr>
        <w:t>Volume</w:t>
      </w:r>
      <w:r>
        <w:rPr>
          <w:spacing w:val="-10"/>
          <w:sz w:val="24"/>
        </w:rPr>
        <w:t xml:space="preserve"> </w:t>
      </w:r>
      <w:r>
        <w:rPr>
          <w:sz w:val="24"/>
        </w:rPr>
        <w:t>I,</w:t>
      </w:r>
      <w:r>
        <w:rPr>
          <w:spacing w:val="-9"/>
          <w:sz w:val="24"/>
        </w:rPr>
        <w:t xml:space="preserve"> </w:t>
      </w:r>
      <w:r>
        <w:rPr>
          <w:spacing w:val="-2"/>
          <w:sz w:val="24"/>
        </w:rPr>
        <w:t>Price)</w:t>
      </w:r>
    </w:p>
    <w:p w14:paraId="667D7EFF" w14:textId="77777777" w:rsidR="00016E57" w:rsidRDefault="00203F53">
      <w:pPr>
        <w:pStyle w:val="Heading4"/>
        <w:numPr>
          <w:ilvl w:val="3"/>
          <w:numId w:val="17"/>
        </w:numPr>
        <w:tabs>
          <w:tab w:val="left" w:pos="1904"/>
        </w:tabs>
        <w:spacing w:before="201"/>
        <w:ind w:left="1904" w:hanging="825"/>
      </w:pPr>
      <w:bookmarkStart w:id="36" w:name="3.0.11.4_Proposal_Organization"/>
      <w:bookmarkStart w:id="37" w:name="_bookmark18"/>
      <w:bookmarkEnd w:id="36"/>
      <w:bookmarkEnd w:id="37"/>
      <w:r>
        <w:lastRenderedPageBreak/>
        <w:t>Proposal</w:t>
      </w:r>
      <w:r>
        <w:rPr>
          <w:spacing w:val="-13"/>
        </w:rPr>
        <w:t xml:space="preserve"> </w:t>
      </w:r>
      <w:r>
        <w:rPr>
          <w:spacing w:val="-2"/>
        </w:rPr>
        <w:t>Organization</w:t>
      </w:r>
    </w:p>
    <w:p w14:paraId="667D7F00" w14:textId="77777777" w:rsidR="00016E57" w:rsidRDefault="00203F53">
      <w:pPr>
        <w:pStyle w:val="BodyText"/>
        <w:spacing w:before="123" w:line="278" w:lineRule="auto"/>
        <w:ind w:left="1079" w:right="1082"/>
      </w:pPr>
      <w:r>
        <w:t>The</w:t>
      </w:r>
      <w:r>
        <w:rPr>
          <w:spacing w:val="-4"/>
        </w:rPr>
        <w:t xml:space="preserve"> </w:t>
      </w:r>
      <w:r>
        <w:t>offeror</w:t>
      </w:r>
      <w:r>
        <w:rPr>
          <w:spacing w:val="-4"/>
        </w:rPr>
        <w:t xml:space="preserve"> </w:t>
      </w:r>
      <w:r>
        <w:t>shall</w:t>
      </w:r>
      <w:r>
        <w:rPr>
          <w:spacing w:val="-3"/>
        </w:rPr>
        <w:t xml:space="preserve"> </w:t>
      </w:r>
      <w:r>
        <w:t>prepare</w:t>
      </w:r>
      <w:r>
        <w:rPr>
          <w:spacing w:val="-2"/>
        </w:rPr>
        <w:t xml:space="preserve"> </w:t>
      </w:r>
      <w:r>
        <w:t>the</w:t>
      </w:r>
      <w:r>
        <w:rPr>
          <w:spacing w:val="-5"/>
        </w:rPr>
        <w:t xml:space="preserve"> </w:t>
      </w:r>
      <w:r>
        <w:t>proposal</w:t>
      </w:r>
      <w:r>
        <w:rPr>
          <w:spacing w:val="-3"/>
        </w:rPr>
        <w:t xml:space="preserve"> </w:t>
      </w:r>
      <w:r>
        <w:t>as</w:t>
      </w:r>
      <w:r>
        <w:rPr>
          <w:spacing w:val="-3"/>
        </w:rPr>
        <w:t xml:space="preserve"> </w:t>
      </w:r>
      <w:r>
        <w:t>set</w:t>
      </w:r>
      <w:r>
        <w:rPr>
          <w:spacing w:val="-3"/>
        </w:rPr>
        <w:t xml:space="preserve"> </w:t>
      </w:r>
      <w:r>
        <w:t>forth</w:t>
      </w:r>
      <w:r>
        <w:rPr>
          <w:spacing w:val="-3"/>
        </w:rPr>
        <w:t xml:space="preserve"> </w:t>
      </w:r>
      <w:r>
        <w:t>in</w:t>
      </w:r>
      <w:r>
        <w:rPr>
          <w:spacing w:val="-3"/>
        </w:rPr>
        <w:t xml:space="preserve"> </w:t>
      </w:r>
      <w:r>
        <w:t>the</w:t>
      </w:r>
      <w:r>
        <w:rPr>
          <w:spacing w:val="-4"/>
        </w:rPr>
        <w:t xml:space="preserve"> </w:t>
      </w:r>
      <w:r>
        <w:t>Proposal</w:t>
      </w:r>
      <w:r>
        <w:rPr>
          <w:spacing w:val="-3"/>
        </w:rPr>
        <w:t xml:space="preserve"> </w:t>
      </w:r>
      <w:r>
        <w:t>Organization</w:t>
      </w:r>
      <w:r>
        <w:rPr>
          <w:spacing w:val="-8"/>
        </w:rPr>
        <w:t xml:space="preserve"> </w:t>
      </w:r>
      <w:r>
        <w:t>Table</w:t>
      </w:r>
      <w:r>
        <w:rPr>
          <w:spacing w:val="-4"/>
        </w:rPr>
        <w:t xml:space="preserve"> </w:t>
      </w:r>
      <w:r>
        <w:t>below.</w:t>
      </w:r>
      <w:r>
        <w:rPr>
          <w:spacing w:val="-8"/>
        </w:rPr>
        <w:t xml:space="preserve"> </w:t>
      </w:r>
      <w:r>
        <w:t>The titles</w:t>
      </w:r>
      <w:r>
        <w:rPr>
          <w:spacing w:val="-5"/>
        </w:rPr>
        <w:t xml:space="preserve"> </w:t>
      </w:r>
      <w:r>
        <w:t>and</w:t>
      </w:r>
      <w:r>
        <w:rPr>
          <w:spacing w:val="-5"/>
        </w:rPr>
        <w:t xml:space="preserve"> </w:t>
      </w:r>
      <w:r>
        <w:t>contents</w:t>
      </w:r>
      <w:r>
        <w:rPr>
          <w:spacing w:val="-5"/>
        </w:rPr>
        <w:t xml:space="preserve"> </w:t>
      </w:r>
      <w:r>
        <w:t>of</w:t>
      </w:r>
      <w:r>
        <w:rPr>
          <w:spacing w:val="-6"/>
        </w:rPr>
        <w:t xml:space="preserve"> </w:t>
      </w:r>
      <w:r>
        <w:t>the</w:t>
      </w:r>
      <w:r>
        <w:rPr>
          <w:spacing w:val="-3"/>
        </w:rPr>
        <w:t xml:space="preserve"> </w:t>
      </w:r>
      <w:r>
        <w:t>volumes</w:t>
      </w:r>
      <w:r>
        <w:rPr>
          <w:spacing w:val="-5"/>
        </w:rPr>
        <w:t xml:space="preserve"> </w:t>
      </w:r>
      <w:r>
        <w:t>shall</w:t>
      </w:r>
      <w:r>
        <w:rPr>
          <w:spacing w:val="-4"/>
        </w:rPr>
        <w:t xml:space="preserve"> </w:t>
      </w:r>
      <w:r>
        <w:t>be</w:t>
      </w:r>
      <w:r>
        <w:rPr>
          <w:spacing w:val="-6"/>
        </w:rPr>
        <w:t xml:space="preserve"> </w:t>
      </w:r>
      <w:r>
        <w:t>as</w:t>
      </w:r>
      <w:r>
        <w:rPr>
          <w:spacing w:val="-5"/>
        </w:rPr>
        <w:t xml:space="preserve"> </w:t>
      </w:r>
      <w:r>
        <w:t>defined</w:t>
      </w:r>
      <w:r>
        <w:rPr>
          <w:spacing w:val="-5"/>
        </w:rPr>
        <w:t xml:space="preserve"> </w:t>
      </w:r>
      <w:r>
        <w:t>in</w:t>
      </w:r>
      <w:r>
        <w:rPr>
          <w:spacing w:val="-5"/>
        </w:rPr>
        <w:t xml:space="preserve"> </w:t>
      </w:r>
      <w:r>
        <w:t>this</w:t>
      </w:r>
      <w:r>
        <w:rPr>
          <w:spacing w:val="-5"/>
        </w:rPr>
        <w:t xml:space="preserve"> </w:t>
      </w:r>
      <w:r>
        <w:t>table,</w:t>
      </w:r>
      <w:r>
        <w:rPr>
          <w:spacing w:val="-5"/>
        </w:rPr>
        <w:t xml:space="preserve"> </w:t>
      </w:r>
      <w:r>
        <w:t>all</w:t>
      </w:r>
      <w:r>
        <w:rPr>
          <w:spacing w:val="-4"/>
        </w:rPr>
        <w:t xml:space="preserve"> </w:t>
      </w:r>
      <w:r>
        <w:t>of</w:t>
      </w:r>
      <w:r>
        <w:rPr>
          <w:spacing w:val="-6"/>
        </w:rPr>
        <w:t xml:space="preserve"> </w:t>
      </w:r>
      <w:r>
        <w:t>which</w:t>
      </w:r>
      <w:r>
        <w:rPr>
          <w:spacing w:val="-5"/>
        </w:rPr>
        <w:t xml:space="preserve"> </w:t>
      </w:r>
      <w:r>
        <w:t>shall</w:t>
      </w:r>
      <w:r>
        <w:rPr>
          <w:spacing w:val="-4"/>
        </w:rPr>
        <w:t xml:space="preserve"> </w:t>
      </w:r>
      <w:r>
        <w:t>be</w:t>
      </w:r>
      <w:r>
        <w:rPr>
          <w:spacing w:val="-6"/>
        </w:rPr>
        <w:t xml:space="preserve"> </w:t>
      </w:r>
      <w:r>
        <w:t>within</w:t>
      </w:r>
      <w:r>
        <w:rPr>
          <w:spacing w:val="-5"/>
        </w:rPr>
        <w:t xml:space="preserve"> </w:t>
      </w:r>
      <w:r>
        <w:t>the required page limits and with the number of copies specified. The contents of each proposal volume are described in the Section L paragraph as noted in the Table below:</w:t>
      </w:r>
    </w:p>
    <w:p w14:paraId="667D7F01" w14:textId="77777777" w:rsidR="00016E57" w:rsidRDefault="00016E57">
      <w:pPr>
        <w:pStyle w:val="BodyText"/>
        <w:spacing w:before="39"/>
      </w:pPr>
    </w:p>
    <w:p w14:paraId="667D7F02" w14:textId="77777777" w:rsidR="00016E57" w:rsidRDefault="00203F53">
      <w:pPr>
        <w:pStyle w:val="Heading3"/>
        <w:ind w:left="1079" w:firstLine="0"/>
      </w:pPr>
      <w:bookmarkStart w:id="38" w:name="Table_1:_Proposal_Organization"/>
      <w:bookmarkStart w:id="39" w:name="_bookmark19"/>
      <w:bookmarkEnd w:id="38"/>
      <w:bookmarkEnd w:id="39"/>
      <w:r>
        <w:t>Table</w:t>
      </w:r>
      <w:r>
        <w:rPr>
          <w:spacing w:val="-15"/>
        </w:rPr>
        <w:t xml:space="preserve"> </w:t>
      </w:r>
      <w:r>
        <w:t>1:</w:t>
      </w:r>
      <w:r>
        <w:rPr>
          <w:spacing w:val="-13"/>
        </w:rPr>
        <w:t xml:space="preserve"> </w:t>
      </w:r>
      <w:r>
        <w:t>Proposal</w:t>
      </w:r>
      <w:r>
        <w:rPr>
          <w:spacing w:val="-13"/>
        </w:rPr>
        <w:t xml:space="preserve"> </w:t>
      </w:r>
      <w:r>
        <w:rPr>
          <w:spacing w:val="-2"/>
        </w:rPr>
        <w:t>Organization</w:t>
      </w:r>
    </w:p>
    <w:p w14:paraId="667D7F03" w14:textId="77777777" w:rsidR="00016E57" w:rsidRDefault="00016E57">
      <w:pPr>
        <w:pStyle w:val="BodyText"/>
        <w:spacing w:before="9" w:after="1"/>
        <w:rPr>
          <w:b/>
          <w:sz w:val="17"/>
        </w:rPr>
      </w:pPr>
    </w:p>
    <w:tbl>
      <w:tblPr>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529"/>
        <w:gridCol w:w="2160"/>
        <w:gridCol w:w="2333"/>
        <w:gridCol w:w="2347"/>
      </w:tblGrid>
      <w:tr w:rsidR="00016E57" w14:paraId="667D7F09" w14:textId="77777777">
        <w:trPr>
          <w:trHeight w:val="551"/>
        </w:trPr>
        <w:tc>
          <w:tcPr>
            <w:tcW w:w="1188" w:type="dxa"/>
          </w:tcPr>
          <w:p w14:paraId="667D7F04" w14:textId="77777777" w:rsidR="00016E57" w:rsidRDefault="00203F53">
            <w:pPr>
              <w:pStyle w:val="TableParagraph"/>
              <w:spacing w:before="131"/>
              <w:ind w:left="87" w:right="34"/>
              <w:jc w:val="center"/>
              <w:rPr>
                <w:b/>
                <w:sz w:val="24"/>
              </w:rPr>
            </w:pPr>
            <w:r>
              <w:rPr>
                <w:b/>
                <w:spacing w:val="-2"/>
                <w:sz w:val="24"/>
              </w:rPr>
              <w:t>Volume</w:t>
            </w:r>
          </w:p>
        </w:tc>
        <w:tc>
          <w:tcPr>
            <w:tcW w:w="1529" w:type="dxa"/>
          </w:tcPr>
          <w:p w14:paraId="667D7F05" w14:textId="77777777" w:rsidR="00016E57" w:rsidRDefault="00203F53">
            <w:pPr>
              <w:pStyle w:val="TableParagraph"/>
              <w:spacing w:line="276" w:lineRule="exact"/>
              <w:ind w:left="139" w:right="132" w:firstLine="156"/>
              <w:rPr>
                <w:b/>
                <w:sz w:val="24"/>
              </w:rPr>
            </w:pPr>
            <w:r>
              <w:rPr>
                <w:b/>
                <w:sz w:val="24"/>
              </w:rPr>
              <w:t xml:space="preserve">Section L </w:t>
            </w:r>
            <w:r>
              <w:rPr>
                <w:b/>
                <w:spacing w:val="-5"/>
                <w:sz w:val="24"/>
              </w:rPr>
              <w:t>Paragraph</w:t>
            </w:r>
            <w:r>
              <w:rPr>
                <w:b/>
                <w:spacing w:val="-2"/>
                <w:sz w:val="24"/>
              </w:rPr>
              <w:t xml:space="preserve"> </w:t>
            </w:r>
            <w:r>
              <w:rPr>
                <w:b/>
                <w:spacing w:val="-12"/>
                <w:sz w:val="24"/>
              </w:rPr>
              <w:t>#</w:t>
            </w:r>
          </w:p>
        </w:tc>
        <w:tc>
          <w:tcPr>
            <w:tcW w:w="2160" w:type="dxa"/>
          </w:tcPr>
          <w:p w14:paraId="667D7F06" w14:textId="77777777" w:rsidR="00016E57" w:rsidRDefault="00203F53">
            <w:pPr>
              <w:pStyle w:val="TableParagraph"/>
              <w:spacing w:before="131"/>
              <w:ind w:left="46" w:right="14"/>
              <w:jc w:val="center"/>
              <w:rPr>
                <w:b/>
                <w:sz w:val="24"/>
              </w:rPr>
            </w:pPr>
            <w:r>
              <w:rPr>
                <w:b/>
                <w:spacing w:val="-2"/>
                <w:sz w:val="24"/>
              </w:rPr>
              <w:t>Title</w:t>
            </w:r>
          </w:p>
        </w:tc>
        <w:tc>
          <w:tcPr>
            <w:tcW w:w="2333" w:type="dxa"/>
          </w:tcPr>
          <w:p w14:paraId="667D7F07" w14:textId="77777777" w:rsidR="00016E57" w:rsidRDefault="00203F53">
            <w:pPr>
              <w:pStyle w:val="TableParagraph"/>
              <w:spacing w:before="131"/>
              <w:ind w:left="108" w:right="84"/>
              <w:jc w:val="center"/>
              <w:rPr>
                <w:b/>
                <w:sz w:val="24"/>
              </w:rPr>
            </w:pPr>
            <w:r>
              <w:rPr>
                <w:b/>
                <w:spacing w:val="-2"/>
                <w:sz w:val="24"/>
              </w:rPr>
              <w:t>Copies</w:t>
            </w:r>
          </w:p>
        </w:tc>
        <w:tc>
          <w:tcPr>
            <w:tcW w:w="2347" w:type="dxa"/>
          </w:tcPr>
          <w:p w14:paraId="667D7F08" w14:textId="77777777" w:rsidR="00016E57" w:rsidRDefault="00203F53">
            <w:pPr>
              <w:pStyle w:val="TableParagraph"/>
              <w:spacing w:before="131"/>
              <w:ind w:left="45" w:right="4"/>
              <w:jc w:val="center"/>
              <w:rPr>
                <w:b/>
                <w:sz w:val="24"/>
              </w:rPr>
            </w:pPr>
            <w:r>
              <w:rPr>
                <w:b/>
                <w:spacing w:val="-4"/>
                <w:sz w:val="24"/>
              </w:rPr>
              <w:t>Page</w:t>
            </w:r>
            <w:r>
              <w:rPr>
                <w:b/>
                <w:spacing w:val="-8"/>
                <w:sz w:val="24"/>
              </w:rPr>
              <w:t xml:space="preserve"> </w:t>
            </w:r>
            <w:r>
              <w:rPr>
                <w:b/>
                <w:spacing w:val="-2"/>
                <w:sz w:val="24"/>
              </w:rPr>
              <w:t>Limit</w:t>
            </w:r>
          </w:p>
        </w:tc>
      </w:tr>
      <w:tr w:rsidR="00016E57" w14:paraId="667D7F10" w14:textId="77777777">
        <w:trPr>
          <w:trHeight w:val="827"/>
        </w:trPr>
        <w:tc>
          <w:tcPr>
            <w:tcW w:w="1188" w:type="dxa"/>
          </w:tcPr>
          <w:p w14:paraId="667D7F0A" w14:textId="77777777" w:rsidR="00016E57" w:rsidRDefault="00203F53">
            <w:pPr>
              <w:pStyle w:val="TableParagraph"/>
              <w:spacing w:before="265"/>
              <w:ind w:left="87"/>
              <w:jc w:val="center"/>
              <w:rPr>
                <w:sz w:val="24"/>
              </w:rPr>
            </w:pPr>
            <w:r>
              <w:rPr>
                <w:spacing w:val="-10"/>
                <w:sz w:val="24"/>
              </w:rPr>
              <w:t>I</w:t>
            </w:r>
          </w:p>
        </w:tc>
        <w:tc>
          <w:tcPr>
            <w:tcW w:w="1529" w:type="dxa"/>
          </w:tcPr>
          <w:p w14:paraId="667D7F0B" w14:textId="77777777" w:rsidR="00016E57" w:rsidRDefault="00203F53">
            <w:pPr>
              <w:pStyle w:val="TableParagraph"/>
              <w:spacing w:before="265"/>
              <w:ind w:left="47"/>
              <w:jc w:val="center"/>
              <w:rPr>
                <w:sz w:val="24"/>
              </w:rPr>
            </w:pPr>
            <w:r>
              <w:rPr>
                <w:spacing w:val="-5"/>
                <w:sz w:val="24"/>
              </w:rPr>
              <w:t>4.0</w:t>
            </w:r>
          </w:p>
        </w:tc>
        <w:tc>
          <w:tcPr>
            <w:tcW w:w="2160" w:type="dxa"/>
          </w:tcPr>
          <w:p w14:paraId="667D7F0C" w14:textId="77777777" w:rsidR="00016E57" w:rsidRDefault="00203F53">
            <w:pPr>
              <w:pStyle w:val="TableParagraph"/>
              <w:spacing w:before="265"/>
              <w:ind w:left="46" w:right="23"/>
              <w:jc w:val="center"/>
              <w:rPr>
                <w:sz w:val="24"/>
              </w:rPr>
            </w:pPr>
            <w:r>
              <w:rPr>
                <w:spacing w:val="-2"/>
                <w:sz w:val="24"/>
              </w:rPr>
              <w:t>Price</w:t>
            </w:r>
          </w:p>
        </w:tc>
        <w:tc>
          <w:tcPr>
            <w:tcW w:w="2333" w:type="dxa"/>
          </w:tcPr>
          <w:p w14:paraId="667D7F0D" w14:textId="77777777" w:rsidR="00016E57" w:rsidRDefault="00203F53">
            <w:pPr>
              <w:pStyle w:val="TableParagraph"/>
              <w:spacing w:line="265" w:lineRule="exact"/>
              <w:ind w:left="108"/>
              <w:jc w:val="center"/>
              <w:rPr>
                <w:sz w:val="24"/>
              </w:rPr>
            </w:pPr>
            <w:r>
              <w:rPr>
                <w:sz w:val="24"/>
              </w:rPr>
              <w:t xml:space="preserve">1 </w:t>
            </w:r>
            <w:r>
              <w:rPr>
                <w:spacing w:val="-2"/>
                <w:sz w:val="24"/>
              </w:rPr>
              <w:t>(Original)</w:t>
            </w:r>
          </w:p>
        </w:tc>
        <w:tc>
          <w:tcPr>
            <w:tcW w:w="2347" w:type="dxa"/>
          </w:tcPr>
          <w:p w14:paraId="667D7F0E" w14:textId="77777777" w:rsidR="00016E57" w:rsidRDefault="00203F53">
            <w:pPr>
              <w:pStyle w:val="TableParagraph"/>
              <w:ind w:left="145" w:right="211" w:firstLine="554"/>
              <w:rPr>
                <w:sz w:val="24"/>
              </w:rPr>
            </w:pPr>
            <w:r>
              <w:rPr>
                <w:spacing w:val="-2"/>
                <w:sz w:val="24"/>
              </w:rPr>
              <w:t xml:space="preserve">Unlimited </w:t>
            </w:r>
            <w:r>
              <w:rPr>
                <w:spacing w:val="-6"/>
                <w:sz w:val="24"/>
              </w:rPr>
              <w:t>(Pricing</w:t>
            </w:r>
            <w:r>
              <w:rPr>
                <w:spacing w:val="-12"/>
                <w:sz w:val="24"/>
              </w:rPr>
              <w:t xml:space="preserve"> </w:t>
            </w:r>
            <w:r>
              <w:rPr>
                <w:spacing w:val="-6"/>
                <w:sz w:val="24"/>
              </w:rPr>
              <w:t>Assumptions</w:t>
            </w:r>
          </w:p>
          <w:p w14:paraId="667D7F0F" w14:textId="77777777" w:rsidR="00016E57" w:rsidRDefault="00203F53">
            <w:pPr>
              <w:pStyle w:val="TableParagraph"/>
              <w:spacing w:line="257" w:lineRule="exact"/>
              <w:ind w:left="292"/>
              <w:rPr>
                <w:sz w:val="24"/>
              </w:rPr>
            </w:pPr>
            <w:r>
              <w:rPr>
                <w:sz w:val="24"/>
              </w:rPr>
              <w:t>limited</w:t>
            </w:r>
            <w:r>
              <w:rPr>
                <w:spacing w:val="-1"/>
                <w:sz w:val="24"/>
              </w:rPr>
              <w:t xml:space="preserve"> </w:t>
            </w:r>
            <w:r>
              <w:rPr>
                <w:sz w:val="24"/>
              </w:rPr>
              <w:t xml:space="preserve">to 4 </w:t>
            </w:r>
            <w:r>
              <w:rPr>
                <w:spacing w:val="-2"/>
                <w:sz w:val="24"/>
              </w:rPr>
              <w:t>pages)</w:t>
            </w:r>
          </w:p>
        </w:tc>
      </w:tr>
      <w:tr w:rsidR="00016E57" w14:paraId="667D7F1A" w14:textId="77777777">
        <w:trPr>
          <w:trHeight w:val="1103"/>
        </w:trPr>
        <w:tc>
          <w:tcPr>
            <w:tcW w:w="1188" w:type="dxa"/>
          </w:tcPr>
          <w:p w14:paraId="667D7F11" w14:textId="77777777" w:rsidR="00016E57" w:rsidRDefault="00016E57">
            <w:pPr>
              <w:pStyle w:val="TableParagraph"/>
              <w:spacing w:before="128"/>
              <w:rPr>
                <w:b/>
                <w:sz w:val="24"/>
              </w:rPr>
            </w:pPr>
          </w:p>
          <w:p w14:paraId="667D7F12" w14:textId="77777777" w:rsidR="00016E57" w:rsidRDefault="00203F53">
            <w:pPr>
              <w:pStyle w:val="TableParagraph"/>
              <w:ind w:left="87" w:right="47"/>
              <w:jc w:val="center"/>
              <w:rPr>
                <w:sz w:val="24"/>
              </w:rPr>
            </w:pPr>
            <w:r>
              <w:rPr>
                <w:spacing w:val="-5"/>
                <w:sz w:val="24"/>
              </w:rPr>
              <w:t>II</w:t>
            </w:r>
          </w:p>
        </w:tc>
        <w:tc>
          <w:tcPr>
            <w:tcW w:w="1529" w:type="dxa"/>
          </w:tcPr>
          <w:p w14:paraId="667D7F13" w14:textId="77777777" w:rsidR="00016E57" w:rsidRDefault="00016E57">
            <w:pPr>
              <w:pStyle w:val="TableParagraph"/>
              <w:spacing w:before="128"/>
              <w:rPr>
                <w:b/>
                <w:sz w:val="24"/>
              </w:rPr>
            </w:pPr>
          </w:p>
          <w:p w14:paraId="667D7F14" w14:textId="77777777" w:rsidR="00016E57" w:rsidRDefault="00203F53">
            <w:pPr>
              <w:pStyle w:val="TableParagraph"/>
              <w:ind w:left="47"/>
              <w:jc w:val="center"/>
              <w:rPr>
                <w:sz w:val="24"/>
              </w:rPr>
            </w:pPr>
            <w:r>
              <w:rPr>
                <w:spacing w:val="-5"/>
                <w:sz w:val="24"/>
              </w:rPr>
              <w:t>5.0</w:t>
            </w:r>
          </w:p>
        </w:tc>
        <w:tc>
          <w:tcPr>
            <w:tcW w:w="2160" w:type="dxa"/>
          </w:tcPr>
          <w:p w14:paraId="667D7F15" w14:textId="77777777" w:rsidR="00016E57" w:rsidRDefault="00016E57">
            <w:pPr>
              <w:pStyle w:val="TableParagraph"/>
              <w:spacing w:before="128"/>
              <w:rPr>
                <w:b/>
                <w:sz w:val="24"/>
              </w:rPr>
            </w:pPr>
          </w:p>
          <w:p w14:paraId="667D7F16" w14:textId="77777777" w:rsidR="00016E57" w:rsidRDefault="00203F53">
            <w:pPr>
              <w:pStyle w:val="TableParagraph"/>
              <w:ind w:left="46" w:right="24"/>
              <w:jc w:val="center"/>
              <w:rPr>
                <w:sz w:val="24"/>
              </w:rPr>
            </w:pPr>
            <w:r>
              <w:rPr>
                <w:spacing w:val="-2"/>
                <w:sz w:val="24"/>
              </w:rPr>
              <w:t>Technical</w:t>
            </w:r>
          </w:p>
        </w:tc>
        <w:tc>
          <w:tcPr>
            <w:tcW w:w="2333" w:type="dxa"/>
          </w:tcPr>
          <w:p w14:paraId="667D7F17" w14:textId="77777777" w:rsidR="00016E57" w:rsidRDefault="00203F53">
            <w:pPr>
              <w:pStyle w:val="TableParagraph"/>
              <w:spacing w:line="268" w:lineRule="exact"/>
              <w:ind w:left="108" w:right="68"/>
              <w:jc w:val="center"/>
              <w:rPr>
                <w:sz w:val="24"/>
              </w:rPr>
            </w:pPr>
            <w:r>
              <w:rPr>
                <w:sz w:val="24"/>
              </w:rPr>
              <w:t xml:space="preserve">1 </w:t>
            </w:r>
            <w:r>
              <w:rPr>
                <w:spacing w:val="-2"/>
                <w:sz w:val="24"/>
              </w:rPr>
              <w:t>(Original)</w:t>
            </w:r>
          </w:p>
        </w:tc>
        <w:tc>
          <w:tcPr>
            <w:tcW w:w="2347" w:type="dxa"/>
          </w:tcPr>
          <w:p w14:paraId="667D7F18" w14:textId="67532237" w:rsidR="00016E57" w:rsidRDefault="00CC2B16">
            <w:pPr>
              <w:pStyle w:val="TableParagraph"/>
              <w:ind w:left="431" w:right="384" w:hanging="4"/>
              <w:jc w:val="center"/>
              <w:rPr>
                <w:sz w:val="24"/>
              </w:rPr>
            </w:pPr>
            <w:r>
              <w:rPr>
                <w:sz w:val="24"/>
              </w:rPr>
              <w:t xml:space="preserve">60 </w:t>
            </w:r>
            <w:r w:rsidR="00203F53">
              <w:rPr>
                <w:sz w:val="24"/>
              </w:rPr>
              <w:t xml:space="preserve">pages </w:t>
            </w:r>
            <w:r w:rsidR="00203F53">
              <w:rPr>
                <w:spacing w:val="-4"/>
                <w:sz w:val="24"/>
              </w:rPr>
              <w:t>(Excluding</w:t>
            </w:r>
            <w:r w:rsidR="00203F53">
              <w:rPr>
                <w:spacing w:val="-17"/>
                <w:sz w:val="24"/>
              </w:rPr>
              <w:t xml:space="preserve"> </w:t>
            </w:r>
            <w:r w:rsidR="00203F53">
              <w:rPr>
                <w:spacing w:val="-7"/>
                <w:sz w:val="24"/>
              </w:rPr>
              <w:t>Seed</w:t>
            </w:r>
          </w:p>
          <w:p w14:paraId="667D7F19" w14:textId="77777777" w:rsidR="00016E57" w:rsidRDefault="00203F53">
            <w:pPr>
              <w:pStyle w:val="TableParagraph"/>
              <w:spacing w:line="270" w:lineRule="atLeast"/>
              <w:ind w:left="45"/>
              <w:jc w:val="center"/>
              <w:rPr>
                <w:sz w:val="24"/>
              </w:rPr>
            </w:pPr>
            <w:r>
              <w:rPr>
                <w:spacing w:val="-4"/>
                <w:sz w:val="24"/>
              </w:rPr>
              <w:t>Project</w:t>
            </w:r>
            <w:r>
              <w:rPr>
                <w:spacing w:val="-17"/>
                <w:sz w:val="24"/>
              </w:rPr>
              <w:t xml:space="preserve"> </w:t>
            </w:r>
            <w:r>
              <w:rPr>
                <w:spacing w:val="-4"/>
                <w:sz w:val="24"/>
              </w:rPr>
              <w:t xml:space="preserve">Material </w:t>
            </w:r>
            <w:r>
              <w:rPr>
                <w:spacing w:val="-2"/>
                <w:sz w:val="24"/>
              </w:rPr>
              <w:t>Submittals)</w:t>
            </w:r>
          </w:p>
        </w:tc>
      </w:tr>
      <w:tr w:rsidR="00016E57" w14:paraId="667D7F20" w14:textId="77777777">
        <w:trPr>
          <w:trHeight w:val="825"/>
        </w:trPr>
        <w:tc>
          <w:tcPr>
            <w:tcW w:w="1188" w:type="dxa"/>
          </w:tcPr>
          <w:p w14:paraId="667D7F1B" w14:textId="77777777" w:rsidR="00016E57" w:rsidRDefault="00203F53">
            <w:pPr>
              <w:pStyle w:val="TableParagraph"/>
              <w:spacing w:before="267"/>
              <w:ind w:left="87" w:right="63"/>
              <w:jc w:val="center"/>
              <w:rPr>
                <w:sz w:val="24"/>
              </w:rPr>
            </w:pPr>
            <w:r>
              <w:rPr>
                <w:spacing w:val="-5"/>
                <w:sz w:val="24"/>
              </w:rPr>
              <w:t>III</w:t>
            </w:r>
          </w:p>
        </w:tc>
        <w:tc>
          <w:tcPr>
            <w:tcW w:w="1529" w:type="dxa"/>
          </w:tcPr>
          <w:p w14:paraId="667D7F1C" w14:textId="77777777" w:rsidR="00016E57" w:rsidRDefault="00203F53">
            <w:pPr>
              <w:pStyle w:val="TableParagraph"/>
              <w:spacing w:before="267"/>
              <w:ind w:left="47"/>
              <w:jc w:val="center"/>
              <w:rPr>
                <w:sz w:val="24"/>
              </w:rPr>
            </w:pPr>
            <w:r>
              <w:rPr>
                <w:spacing w:val="-5"/>
                <w:sz w:val="24"/>
              </w:rPr>
              <w:t>6.0</w:t>
            </w:r>
          </w:p>
        </w:tc>
        <w:tc>
          <w:tcPr>
            <w:tcW w:w="2160" w:type="dxa"/>
          </w:tcPr>
          <w:p w14:paraId="667D7F1D" w14:textId="77777777" w:rsidR="00016E57" w:rsidRDefault="00203F53">
            <w:pPr>
              <w:pStyle w:val="TableParagraph"/>
              <w:spacing w:before="267"/>
              <w:ind w:left="46"/>
              <w:jc w:val="center"/>
              <w:rPr>
                <w:sz w:val="24"/>
              </w:rPr>
            </w:pPr>
            <w:r>
              <w:rPr>
                <w:sz w:val="24"/>
              </w:rPr>
              <w:t>Past</w:t>
            </w:r>
            <w:r>
              <w:rPr>
                <w:spacing w:val="-1"/>
                <w:sz w:val="24"/>
              </w:rPr>
              <w:t xml:space="preserve"> </w:t>
            </w:r>
            <w:r>
              <w:rPr>
                <w:spacing w:val="-2"/>
                <w:sz w:val="24"/>
              </w:rPr>
              <w:t>Performance</w:t>
            </w:r>
          </w:p>
        </w:tc>
        <w:tc>
          <w:tcPr>
            <w:tcW w:w="2333" w:type="dxa"/>
          </w:tcPr>
          <w:p w14:paraId="667D7F1E" w14:textId="77777777" w:rsidR="00016E57" w:rsidRDefault="00203F53">
            <w:pPr>
              <w:pStyle w:val="TableParagraph"/>
              <w:spacing w:line="265" w:lineRule="exact"/>
              <w:ind w:left="108"/>
              <w:jc w:val="center"/>
              <w:rPr>
                <w:sz w:val="24"/>
              </w:rPr>
            </w:pPr>
            <w:r>
              <w:rPr>
                <w:sz w:val="24"/>
              </w:rPr>
              <w:t xml:space="preserve">1 </w:t>
            </w:r>
            <w:r>
              <w:rPr>
                <w:spacing w:val="-2"/>
                <w:sz w:val="24"/>
              </w:rPr>
              <w:t>(Original)</w:t>
            </w:r>
          </w:p>
        </w:tc>
        <w:tc>
          <w:tcPr>
            <w:tcW w:w="2347" w:type="dxa"/>
          </w:tcPr>
          <w:p w14:paraId="667D7F1F" w14:textId="77777777" w:rsidR="00016E57" w:rsidRDefault="00203F53">
            <w:pPr>
              <w:pStyle w:val="TableParagraph"/>
              <w:spacing w:before="126" w:line="242" w:lineRule="auto"/>
              <w:ind w:left="649" w:right="672" w:hanging="5"/>
              <w:rPr>
                <w:sz w:val="24"/>
              </w:rPr>
            </w:pPr>
            <w:r>
              <w:rPr>
                <w:spacing w:val="-4"/>
                <w:sz w:val="24"/>
              </w:rPr>
              <w:t>3</w:t>
            </w:r>
            <w:r>
              <w:rPr>
                <w:spacing w:val="-32"/>
                <w:sz w:val="24"/>
              </w:rPr>
              <w:t xml:space="preserve"> </w:t>
            </w:r>
            <w:r>
              <w:rPr>
                <w:spacing w:val="-4"/>
                <w:sz w:val="24"/>
              </w:rPr>
              <w:t>pages</w:t>
            </w:r>
            <w:r>
              <w:rPr>
                <w:spacing w:val="-24"/>
                <w:sz w:val="24"/>
              </w:rPr>
              <w:t xml:space="preserve"> </w:t>
            </w:r>
            <w:r>
              <w:rPr>
                <w:spacing w:val="-4"/>
                <w:sz w:val="24"/>
              </w:rPr>
              <w:t xml:space="preserve">per </w:t>
            </w:r>
            <w:r>
              <w:rPr>
                <w:spacing w:val="-9"/>
                <w:sz w:val="24"/>
              </w:rPr>
              <w:t>submission</w:t>
            </w:r>
          </w:p>
        </w:tc>
      </w:tr>
      <w:tr w:rsidR="00016E57" w14:paraId="667D7F26" w14:textId="77777777">
        <w:trPr>
          <w:trHeight w:val="825"/>
        </w:trPr>
        <w:tc>
          <w:tcPr>
            <w:tcW w:w="1188" w:type="dxa"/>
          </w:tcPr>
          <w:p w14:paraId="667D7F21" w14:textId="77777777" w:rsidR="00016E57" w:rsidRDefault="00203F53">
            <w:pPr>
              <w:pStyle w:val="TableParagraph"/>
              <w:spacing w:before="267"/>
              <w:ind w:left="87" w:right="69"/>
              <w:jc w:val="center"/>
              <w:rPr>
                <w:sz w:val="24"/>
              </w:rPr>
            </w:pPr>
            <w:r>
              <w:rPr>
                <w:spacing w:val="-5"/>
                <w:sz w:val="24"/>
              </w:rPr>
              <w:t>IV</w:t>
            </w:r>
          </w:p>
        </w:tc>
        <w:tc>
          <w:tcPr>
            <w:tcW w:w="1529" w:type="dxa"/>
          </w:tcPr>
          <w:p w14:paraId="667D7F22" w14:textId="77777777" w:rsidR="00016E57" w:rsidRDefault="00203F53">
            <w:pPr>
              <w:pStyle w:val="TableParagraph"/>
              <w:spacing w:before="267"/>
              <w:ind w:left="47"/>
              <w:jc w:val="center"/>
              <w:rPr>
                <w:sz w:val="24"/>
              </w:rPr>
            </w:pPr>
            <w:r>
              <w:rPr>
                <w:spacing w:val="-5"/>
                <w:sz w:val="24"/>
              </w:rPr>
              <w:t>7.0</w:t>
            </w:r>
          </w:p>
        </w:tc>
        <w:tc>
          <w:tcPr>
            <w:tcW w:w="2160" w:type="dxa"/>
          </w:tcPr>
          <w:p w14:paraId="667D7F23" w14:textId="77777777" w:rsidR="00016E57" w:rsidRDefault="00203F53">
            <w:pPr>
              <w:pStyle w:val="TableParagraph"/>
              <w:spacing w:before="131"/>
              <w:ind w:left="357" w:right="406" w:firstLine="324"/>
              <w:rPr>
                <w:sz w:val="24"/>
              </w:rPr>
            </w:pPr>
            <w:r>
              <w:rPr>
                <w:spacing w:val="-2"/>
                <w:sz w:val="24"/>
              </w:rPr>
              <w:t xml:space="preserve">Contract </w:t>
            </w:r>
            <w:r>
              <w:rPr>
                <w:spacing w:val="-8"/>
                <w:sz w:val="24"/>
              </w:rPr>
              <w:t>Documentation</w:t>
            </w:r>
          </w:p>
        </w:tc>
        <w:tc>
          <w:tcPr>
            <w:tcW w:w="2333" w:type="dxa"/>
          </w:tcPr>
          <w:p w14:paraId="667D7F24" w14:textId="77777777" w:rsidR="00016E57" w:rsidRDefault="00203F53">
            <w:pPr>
              <w:pStyle w:val="TableParagraph"/>
              <w:spacing w:line="268" w:lineRule="exact"/>
              <w:ind w:left="108"/>
              <w:jc w:val="center"/>
              <w:rPr>
                <w:sz w:val="24"/>
              </w:rPr>
            </w:pPr>
            <w:r>
              <w:rPr>
                <w:sz w:val="24"/>
              </w:rPr>
              <w:t xml:space="preserve">1 </w:t>
            </w:r>
            <w:r>
              <w:rPr>
                <w:spacing w:val="-2"/>
                <w:sz w:val="24"/>
              </w:rPr>
              <w:t>(Original)</w:t>
            </w:r>
          </w:p>
        </w:tc>
        <w:tc>
          <w:tcPr>
            <w:tcW w:w="2347" w:type="dxa"/>
          </w:tcPr>
          <w:p w14:paraId="667D7F25" w14:textId="77777777" w:rsidR="00016E57" w:rsidRDefault="00203F53">
            <w:pPr>
              <w:pStyle w:val="TableParagraph"/>
              <w:spacing w:before="267"/>
              <w:ind w:left="45" w:right="8"/>
              <w:jc w:val="center"/>
              <w:rPr>
                <w:sz w:val="24"/>
              </w:rPr>
            </w:pPr>
            <w:r>
              <w:rPr>
                <w:spacing w:val="-2"/>
                <w:sz w:val="24"/>
              </w:rPr>
              <w:t>Unlimited</w:t>
            </w:r>
          </w:p>
        </w:tc>
      </w:tr>
    </w:tbl>
    <w:p w14:paraId="667D7F28" w14:textId="77777777" w:rsidR="00016E57" w:rsidRDefault="00203F53">
      <w:pPr>
        <w:pStyle w:val="Heading4"/>
        <w:numPr>
          <w:ilvl w:val="3"/>
          <w:numId w:val="17"/>
        </w:numPr>
        <w:tabs>
          <w:tab w:val="left" w:pos="1905"/>
        </w:tabs>
        <w:spacing w:before="76"/>
        <w:ind w:left="1905" w:hanging="825"/>
      </w:pPr>
      <w:bookmarkStart w:id="40" w:name="3.0.11.5_Page_Limitations"/>
      <w:bookmarkStart w:id="41" w:name="_bookmark20"/>
      <w:bookmarkEnd w:id="40"/>
      <w:bookmarkEnd w:id="41"/>
      <w:r>
        <w:t>Page</w:t>
      </w:r>
      <w:r>
        <w:rPr>
          <w:spacing w:val="-5"/>
        </w:rPr>
        <w:t xml:space="preserve"> </w:t>
      </w:r>
      <w:r>
        <w:rPr>
          <w:spacing w:val="-2"/>
        </w:rPr>
        <w:t>Limitations</w:t>
      </w:r>
    </w:p>
    <w:p w14:paraId="667D7F29" w14:textId="77777777" w:rsidR="00016E57" w:rsidRDefault="00203F53">
      <w:pPr>
        <w:pStyle w:val="BodyText"/>
        <w:spacing w:before="125" w:line="278" w:lineRule="auto"/>
        <w:ind w:left="1079" w:right="1176"/>
      </w:pPr>
      <w:r>
        <w:t>Page</w:t>
      </w:r>
      <w:r>
        <w:rPr>
          <w:spacing w:val="-1"/>
        </w:rPr>
        <w:t xml:space="preserve"> </w:t>
      </w:r>
      <w:r>
        <w:t>limitations shall be</w:t>
      </w:r>
      <w:r>
        <w:rPr>
          <w:spacing w:val="-4"/>
        </w:rPr>
        <w:t xml:space="preserve"> </w:t>
      </w:r>
      <w:r>
        <w:t xml:space="preserve">treated as </w:t>
      </w:r>
      <w:proofErr w:type="gramStart"/>
      <w:r>
        <w:t>maximums</w:t>
      </w:r>
      <w:proofErr w:type="gramEnd"/>
      <w:r>
        <w:t>. If exceeded, the excess pages will not be</w:t>
      </w:r>
      <w:r>
        <w:rPr>
          <w:spacing w:val="-1"/>
        </w:rPr>
        <w:t xml:space="preserve"> </w:t>
      </w:r>
      <w:r>
        <w:t>read or considered in the evaluation of the proposal. Page limitations may be placed on responses to Evaluation Notices (ENs) if applicable. The specified page limits for EN responses will be identified</w:t>
      </w:r>
      <w:r>
        <w:rPr>
          <w:spacing w:val="-5"/>
        </w:rPr>
        <w:t xml:space="preserve"> </w:t>
      </w:r>
      <w:r>
        <w:t>in</w:t>
      </w:r>
      <w:r>
        <w:rPr>
          <w:spacing w:val="-5"/>
        </w:rPr>
        <w:t xml:space="preserve"> </w:t>
      </w:r>
      <w:r>
        <w:t>the</w:t>
      </w:r>
      <w:r>
        <w:rPr>
          <w:spacing w:val="-8"/>
        </w:rPr>
        <w:t xml:space="preserve"> </w:t>
      </w:r>
      <w:r>
        <w:t>letters</w:t>
      </w:r>
      <w:r>
        <w:rPr>
          <w:spacing w:val="-5"/>
        </w:rPr>
        <w:t xml:space="preserve"> </w:t>
      </w:r>
      <w:r>
        <w:t>forwarding</w:t>
      </w:r>
      <w:r>
        <w:rPr>
          <w:spacing w:val="-5"/>
        </w:rPr>
        <w:t xml:space="preserve"> </w:t>
      </w:r>
      <w:r>
        <w:t>the</w:t>
      </w:r>
      <w:r>
        <w:rPr>
          <w:spacing w:val="-8"/>
        </w:rPr>
        <w:t xml:space="preserve"> </w:t>
      </w:r>
      <w:r>
        <w:t>ENs</w:t>
      </w:r>
      <w:r>
        <w:rPr>
          <w:spacing w:val="-5"/>
        </w:rPr>
        <w:t xml:space="preserve"> </w:t>
      </w:r>
      <w:r>
        <w:t>to</w:t>
      </w:r>
      <w:r>
        <w:rPr>
          <w:spacing w:val="-5"/>
        </w:rPr>
        <w:t xml:space="preserve"> </w:t>
      </w:r>
      <w:r>
        <w:t>the</w:t>
      </w:r>
      <w:r>
        <w:rPr>
          <w:spacing w:val="-8"/>
        </w:rPr>
        <w:t xml:space="preserve"> </w:t>
      </w:r>
      <w:r>
        <w:t>offerors.</w:t>
      </w:r>
      <w:r>
        <w:rPr>
          <w:spacing w:val="-5"/>
        </w:rPr>
        <w:t xml:space="preserve"> </w:t>
      </w:r>
      <w:r>
        <w:t>Each</w:t>
      </w:r>
      <w:r>
        <w:rPr>
          <w:spacing w:val="-5"/>
        </w:rPr>
        <w:t xml:space="preserve"> </w:t>
      </w:r>
      <w:r>
        <w:t>page</w:t>
      </w:r>
      <w:r>
        <w:rPr>
          <w:spacing w:val="-8"/>
        </w:rPr>
        <w:t xml:space="preserve"> </w:t>
      </w:r>
      <w:r>
        <w:t>shall</w:t>
      </w:r>
      <w:r>
        <w:rPr>
          <w:spacing w:val="-4"/>
        </w:rPr>
        <w:t xml:space="preserve"> </w:t>
      </w:r>
      <w:r>
        <w:t>be</w:t>
      </w:r>
      <w:r>
        <w:rPr>
          <w:spacing w:val="-8"/>
        </w:rPr>
        <w:t xml:space="preserve"> </w:t>
      </w:r>
      <w:r>
        <w:t>counted</w:t>
      </w:r>
      <w:r>
        <w:rPr>
          <w:spacing w:val="-5"/>
        </w:rPr>
        <w:t xml:space="preserve"> </w:t>
      </w:r>
      <w:r>
        <w:t>except</w:t>
      </w:r>
      <w:r>
        <w:rPr>
          <w:spacing w:val="-4"/>
        </w:rPr>
        <w:t xml:space="preserve"> </w:t>
      </w:r>
      <w:r>
        <w:t>the following: blank pages, title pages, tables of contents, tabs, glossary of abbreviations and acronyms, cross reference matrix, Seed Project Material Submittals, and those noted in Table 1, Proposal Organization, as “Unlimited.”</w:t>
      </w:r>
    </w:p>
    <w:p w14:paraId="667D7F2A" w14:textId="77777777" w:rsidR="00016E57" w:rsidRDefault="00203F53">
      <w:pPr>
        <w:pStyle w:val="Heading4"/>
        <w:numPr>
          <w:ilvl w:val="3"/>
          <w:numId w:val="17"/>
        </w:numPr>
        <w:tabs>
          <w:tab w:val="left" w:pos="1904"/>
        </w:tabs>
        <w:spacing w:before="152"/>
        <w:ind w:left="1904" w:hanging="825"/>
      </w:pPr>
      <w:bookmarkStart w:id="42" w:name="3.0.11.6_Pricing_Information"/>
      <w:bookmarkStart w:id="43" w:name="_bookmark21"/>
      <w:bookmarkEnd w:id="42"/>
      <w:bookmarkEnd w:id="43"/>
      <w:r>
        <w:t>Pricing</w:t>
      </w:r>
      <w:r>
        <w:rPr>
          <w:spacing w:val="-5"/>
        </w:rPr>
        <w:t xml:space="preserve"> </w:t>
      </w:r>
      <w:r>
        <w:rPr>
          <w:spacing w:val="-2"/>
        </w:rPr>
        <w:t>Information</w:t>
      </w:r>
    </w:p>
    <w:p w14:paraId="667D7F2B" w14:textId="77777777" w:rsidR="00016E57" w:rsidRDefault="00203F53">
      <w:pPr>
        <w:pStyle w:val="BodyText"/>
        <w:spacing w:before="123"/>
        <w:ind w:left="1079"/>
      </w:pPr>
      <w:bookmarkStart w:id="44" w:name="3.0.11.7_Cross_Referencing"/>
      <w:bookmarkStart w:id="45" w:name="_bookmark22"/>
      <w:bookmarkEnd w:id="44"/>
      <w:bookmarkEnd w:id="45"/>
      <w:r>
        <w:t>All</w:t>
      </w:r>
      <w:r>
        <w:rPr>
          <w:spacing w:val="-10"/>
        </w:rPr>
        <w:t xml:space="preserve"> </w:t>
      </w:r>
      <w:r>
        <w:t>pricing</w:t>
      </w:r>
      <w:r>
        <w:rPr>
          <w:spacing w:val="-7"/>
        </w:rPr>
        <w:t xml:space="preserve"> </w:t>
      </w:r>
      <w:r>
        <w:t>information</w:t>
      </w:r>
      <w:r>
        <w:rPr>
          <w:spacing w:val="-6"/>
        </w:rPr>
        <w:t xml:space="preserve"> </w:t>
      </w:r>
      <w:r>
        <w:t>shall</w:t>
      </w:r>
      <w:r>
        <w:rPr>
          <w:spacing w:val="-6"/>
        </w:rPr>
        <w:t xml:space="preserve"> </w:t>
      </w:r>
      <w:r>
        <w:t>be</w:t>
      </w:r>
      <w:r>
        <w:rPr>
          <w:spacing w:val="-7"/>
        </w:rPr>
        <w:t xml:space="preserve"> </w:t>
      </w:r>
      <w:r>
        <w:t>addressed</w:t>
      </w:r>
      <w:r>
        <w:rPr>
          <w:spacing w:val="-6"/>
        </w:rPr>
        <w:t xml:space="preserve"> </w:t>
      </w:r>
      <w:r w:rsidRPr="009B7974">
        <w:rPr>
          <w:b/>
          <w:bCs/>
          <w:u w:val="single"/>
        </w:rPr>
        <w:t>ONLY</w:t>
      </w:r>
      <w:r>
        <w:rPr>
          <w:spacing w:val="-9"/>
        </w:rPr>
        <w:t xml:space="preserve"> </w:t>
      </w:r>
      <w:r>
        <w:t>in</w:t>
      </w:r>
      <w:r>
        <w:rPr>
          <w:spacing w:val="-6"/>
        </w:rPr>
        <w:t xml:space="preserve"> </w:t>
      </w:r>
      <w:r>
        <w:t>the</w:t>
      </w:r>
      <w:r>
        <w:rPr>
          <w:spacing w:val="-7"/>
        </w:rPr>
        <w:t xml:space="preserve"> </w:t>
      </w:r>
      <w:r>
        <w:t>Price</w:t>
      </w:r>
      <w:r>
        <w:rPr>
          <w:spacing w:val="-11"/>
        </w:rPr>
        <w:t xml:space="preserve"> </w:t>
      </w:r>
      <w:r>
        <w:rPr>
          <w:spacing w:val="-2"/>
        </w:rPr>
        <w:t>Volume.</w:t>
      </w:r>
    </w:p>
    <w:p w14:paraId="667D7F2C" w14:textId="77777777" w:rsidR="00016E57" w:rsidRDefault="00203F53">
      <w:pPr>
        <w:pStyle w:val="Heading4"/>
        <w:numPr>
          <w:ilvl w:val="3"/>
          <w:numId w:val="17"/>
        </w:numPr>
        <w:tabs>
          <w:tab w:val="left" w:pos="1904"/>
        </w:tabs>
        <w:spacing w:before="204"/>
        <w:ind w:left="1904" w:hanging="825"/>
      </w:pPr>
      <w:r>
        <w:t>Cross</w:t>
      </w:r>
      <w:r>
        <w:rPr>
          <w:spacing w:val="-5"/>
        </w:rPr>
        <w:t xml:space="preserve"> </w:t>
      </w:r>
      <w:r>
        <w:rPr>
          <w:spacing w:val="-2"/>
        </w:rPr>
        <w:t>Referencing</w:t>
      </w:r>
    </w:p>
    <w:p w14:paraId="667D7F2D" w14:textId="77777777" w:rsidR="00016E57" w:rsidRDefault="00203F53">
      <w:pPr>
        <w:pStyle w:val="BodyText"/>
        <w:spacing w:before="124" w:line="278" w:lineRule="auto"/>
        <w:ind w:left="1079" w:right="1176"/>
      </w:pPr>
      <w:r>
        <w:t>Each</w:t>
      </w:r>
      <w:r>
        <w:rPr>
          <w:spacing w:val="-5"/>
        </w:rPr>
        <w:t xml:space="preserve"> </w:t>
      </w:r>
      <w:r>
        <w:t>volume</w:t>
      </w:r>
      <w:r>
        <w:rPr>
          <w:spacing w:val="-6"/>
        </w:rPr>
        <w:t xml:space="preserve"> </w:t>
      </w:r>
      <w:r>
        <w:t>of</w:t>
      </w:r>
      <w:r>
        <w:rPr>
          <w:spacing w:val="-6"/>
        </w:rPr>
        <w:t xml:space="preserve"> </w:t>
      </w:r>
      <w:r>
        <w:t>the</w:t>
      </w:r>
      <w:r>
        <w:rPr>
          <w:spacing w:val="-6"/>
        </w:rPr>
        <w:t xml:space="preserve"> </w:t>
      </w:r>
      <w:r>
        <w:t>proposal</w:t>
      </w:r>
      <w:r>
        <w:rPr>
          <w:spacing w:val="-4"/>
        </w:rPr>
        <w:t xml:space="preserve"> </w:t>
      </w:r>
      <w:r>
        <w:t>shall</w:t>
      </w:r>
      <w:r>
        <w:rPr>
          <w:spacing w:val="-4"/>
        </w:rPr>
        <w:t xml:space="preserve"> </w:t>
      </w:r>
      <w:r>
        <w:t>be</w:t>
      </w:r>
      <w:r>
        <w:rPr>
          <w:spacing w:val="-6"/>
        </w:rPr>
        <w:t xml:space="preserve"> </w:t>
      </w:r>
      <w:r>
        <w:t>written</w:t>
      </w:r>
      <w:r>
        <w:rPr>
          <w:spacing w:val="-5"/>
        </w:rPr>
        <w:t xml:space="preserve"> </w:t>
      </w:r>
      <w:r>
        <w:t>on</w:t>
      </w:r>
      <w:r>
        <w:rPr>
          <w:spacing w:val="-5"/>
        </w:rPr>
        <w:t xml:space="preserve"> </w:t>
      </w:r>
      <w:r>
        <w:t>a</w:t>
      </w:r>
      <w:r>
        <w:rPr>
          <w:spacing w:val="-1"/>
        </w:rPr>
        <w:t xml:space="preserve"> </w:t>
      </w:r>
      <w:r>
        <w:t>stand-alone</w:t>
      </w:r>
      <w:r>
        <w:rPr>
          <w:spacing w:val="-6"/>
        </w:rPr>
        <w:t xml:space="preserve"> </w:t>
      </w:r>
      <w:r>
        <w:t>basis</w:t>
      </w:r>
      <w:r>
        <w:rPr>
          <w:spacing w:val="-5"/>
        </w:rPr>
        <w:t xml:space="preserve"> </w:t>
      </w:r>
      <w:r>
        <w:t>so</w:t>
      </w:r>
      <w:r>
        <w:rPr>
          <w:spacing w:val="-5"/>
        </w:rPr>
        <w:t xml:space="preserve"> </w:t>
      </w:r>
      <w:r>
        <w:t>that its</w:t>
      </w:r>
      <w:r>
        <w:rPr>
          <w:spacing w:val="-4"/>
        </w:rPr>
        <w:t xml:space="preserve"> </w:t>
      </w:r>
      <w:r>
        <w:t>contents</w:t>
      </w:r>
      <w:r>
        <w:rPr>
          <w:spacing w:val="-5"/>
        </w:rPr>
        <w:t xml:space="preserve"> </w:t>
      </w:r>
      <w:r>
        <w:t>may</w:t>
      </w:r>
      <w:r>
        <w:rPr>
          <w:spacing w:val="-5"/>
        </w:rPr>
        <w:t xml:space="preserve"> </w:t>
      </w:r>
      <w:r>
        <w:t>be evaluated</w:t>
      </w:r>
      <w:r>
        <w:rPr>
          <w:spacing w:val="-6"/>
        </w:rPr>
        <w:t xml:space="preserve"> </w:t>
      </w:r>
      <w:r>
        <w:t>without</w:t>
      </w:r>
      <w:r>
        <w:rPr>
          <w:spacing w:val="-8"/>
        </w:rPr>
        <w:t xml:space="preserve"> </w:t>
      </w:r>
      <w:r>
        <w:t>cross-referencing</w:t>
      </w:r>
      <w:r>
        <w:rPr>
          <w:spacing w:val="-8"/>
        </w:rPr>
        <w:t xml:space="preserve"> </w:t>
      </w:r>
      <w:r>
        <w:t>to</w:t>
      </w:r>
      <w:r>
        <w:rPr>
          <w:spacing w:val="-8"/>
        </w:rPr>
        <w:t xml:space="preserve"> </w:t>
      </w:r>
      <w:r>
        <w:t>other</w:t>
      </w:r>
      <w:r>
        <w:rPr>
          <w:spacing w:val="-9"/>
        </w:rPr>
        <w:t xml:space="preserve"> </w:t>
      </w:r>
      <w:r>
        <w:t>volumes</w:t>
      </w:r>
      <w:r>
        <w:rPr>
          <w:spacing w:val="-8"/>
        </w:rPr>
        <w:t xml:space="preserve"> </w:t>
      </w:r>
      <w:r>
        <w:t>of</w:t>
      </w:r>
      <w:r>
        <w:rPr>
          <w:spacing w:val="-9"/>
        </w:rPr>
        <w:t xml:space="preserve"> </w:t>
      </w:r>
      <w:r>
        <w:t>the</w:t>
      </w:r>
      <w:r>
        <w:rPr>
          <w:spacing w:val="-9"/>
        </w:rPr>
        <w:t xml:space="preserve"> </w:t>
      </w:r>
      <w:r>
        <w:t>proposal.</w:t>
      </w:r>
      <w:r>
        <w:rPr>
          <w:spacing w:val="-3"/>
        </w:rPr>
        <w:t xml:space="preserve"> </w:t>
      </w:r>
      <w:r>
        <w:t>Information</w:t>
      </w:r>
      <w:r>
        <w:rPr>
          <w:spacing w:val="-8"/>
        </w:rPr>
        <w:t xml:space="preserve"> </w:t>
      </w:r>
      <w:r>
        <w:t>required</w:t>
      </w:r>
      <w:r>
        <w:rPr>
          <w:spacing w:val="-6"/>
        </w:rPr>
        <w:t xml:space="preserve"> </w:t>
      </w:r>
      <w:r>
        <w:t>for proposal evaluation that is not found in its designated volume will be assumed to have been omitted from the proposal.</w:t>
      </w:r>
    </w:p>
    <w:p w14:paraId="667D7F2E" w14:textId="77777777" w:rsidR="00016E57" w:rsidRDefault="00203F53">
      <w:pPr>
        <w:pStyle w:val="Heading4"/>
        <w:numPr>
          <w:ilvl w:val="3"/>
          <w:numId w:val="17"/>
        </w:numPr>
        <w:tabs>
          <w:tab w:val="left" w:pos="1904"/>
        </w:tabs>
        <w:spacing w:before="155"/>
        <w:ind w:left="1904" w:hanging="825"/>
      </w:pPr>
      <w:bookmarkStart w:id="46" w:name="3.0.11.8_Cross-Reference_Matrix"/>
      <w:bookmarkStart w:id="47" w:name="_bookmark23"/>
      <w:bookmarkEnd w:id="46"/>
      <w:bookmarkEnd w:id="47"/>
      <w:r>
        <w:rPr>
          <w:spacing w:val="-2"/>
        </w:rPr>
        <w:lastRenderedPageBreak/>
        <w:t>Cross-Reference</w:t>
      </w:r>
      <w:r>
        <w:rPr>
          <w:spacing w:val="11"/>
        </w:rPr>
        <w:t xml:space="preserve"> </w:t>
      </w:r>
      <w:r>
        <w:rPr>
          <w:spacing w:val="-2"/>
        </w:rPr>
        <w:t>Matrix</w:t>
      </w:r>
    </w:p>
    <w:p w14:paraId="667D7F2F" w14:textId="77777777" w:rsidR="00016E57" w:rsidRDefault="00203F53">
      <w:pPr>
        <w:pStyle w:val="BodyText"/>
        <w:spacing w:before="125" w:line="278" w:lineRule="auto"/>
        <w:ind w:left="1079" w:right="1150"/>
      </w:pPr>
      <w:r>
        <w:t>The</w:t>
      </w:r>
      <w:r>
        <w:rPr>
          <w:spacing w:val="-9"/>
        </w:rPr>
        <w:t xml:space="preserve"> </w:t>
      </w:r>
      <w:r>
        <w:t>offeror</w:t>
      </w:r>
      <w:r>
        <w:rPr>
          <w:spacing w:val="-7"/>
        </w:rPr>
        <w:t xml:space="preserve"> </w:t>
      </w:r>
      <w:r>
        <w:t>shall</w:t>
      </w:r>
      <w:r>
        <w:rPr>
          <w:spacing w:val="-5"/>
        </w:rPr>
        <w:t xml:space="preserve"> </w:t>
      </w:r>
      <w:r>
        <w:t>fill</w:t>
      </w:r>
      <w:r>
        <w:rPr>
          <w:spacing w:val="-5"/>
        </w:rPr>
        <w:t xml:space="preserve"> </w:t>
      </w:r>
      <w:r>
        <w:t>out</w:t>
      </w:r>
      <w:r>
        <w:rPr>
          <w:spacing w:val="-5"/>
        </w:rPr>
        <w:t xml:space="preserve"> </w:t>
      </w:r>
      <w:r>
        <w:t>the</w:t>
      </w:r>
      <w:r>
        <w:rPr>
          <w:spacing w:val="-9"/>
        </w:rPr>
        <w:t xml:space="preserve"> </w:t>
      </w:r>
      <w:r>
        <w:t>proposal</w:t>
      </w:r>
      <w:r>
        <w:rPr>
          <w:spacing w:val="-5"/>
        </w:rPr>
        <w:t xml:space="preserve"> </w:t>
      </w:r>
      <w:r>
        <w:t>section</w:t>
      </w:r>
      <w:r>
        <w:rPr>
          <w:spacing w:val="-6"/>
        </w:rPr>
        <w:t xml:space="preserve"> </w:t>
      </w:r>
      <w:r>
        <w:t>of</w:t>
      </w:r>
      <w:r>
        <w:rPr>
          <w:spacing w:val="-9"/>
        </w:rPr>
        <w:t xml:space="preserve"> </w:t>
      </w:r>
      <w:r>
        <w:t>the</w:t>
      </w:r>
      <w:r>
        <w:rPr>
          <w:spacing w:val="-7"/>
        </w:rPr>
        <w:t xml:space="preserve"> </w:t>
      </w:r>
      <w:r>
        <w:t>cross-reference</w:t>
      </w:r>
      <w:r>
        <w:rPr>
          <w:spacing w:val="-9"/>
        </w:rPr>
        <w:t xml:space="preserve"> </w:t>
      </w:r>
      <w:r>
        <w:t>matrix</w:t>
      </w:r>
      <w:r>
        <w:rPr>
          <w:spacing w:val="-6"/>
        </w:rPr>
        <w:t xml:space="preserve"> </w:t>
      </w:r>
      <w:r>
        <w:t>in</w:t>
      </w:r>
      <w:r>
        <w:rPr>
          <w:spacing w:val="-6"/>
        </w:rPr>
        <w:t xml:space="preserve"> </w:t>
      </w:r>
      <w:r>
        <w:t>the</w:t>
      </w:r>
      <w:r>
        <w:rPr>
          <w:spacing w:val="-9"/>
        </w:rPr>
        <w:t xml:space="preserve"> </w:t>
      </w:r>
      <w:r>
        <w:t>format</w:t>
      </w:r>
      <w:r>
        <w:rPr>
          <w:spacing w:val="-5"/>
        </w:rPr>
        <w:t xml:space="preserve"> </w:t>
      </w:r>
      <w:r>
        <w:t>provided in Appendix II, Cross-Reference Matrix, of this document, indicating the proposal reference information as it relates to Section L, Section M and the SOW. The cross-reference matrix shall be included in the Technical Volume. The cross-reference matrix addresses each requirement within the SOW, Section L and Section M. The offeror shall fill in the proposal section independently labeled with the appropriate paragraph number from its proposal that addresses the requirement. The offeror’s cross-referencing matrix will not count against page limitations for its respected volume. The offeror’s approach shall address all requirements IAW the following Paragraphs and sub-paragraphs of the SOW unless otherwise noted</w:t>
      </w:r>
    </w:p>
    <w:p w14:paraId="667D7F30" w14:textId="77777777" w:rsidR="00016E57" w:rsidRDefault="00203F53">
      <w:pPr>
        <w:pStyle w:val="Heading4"/>
        <w:numPr>
          <w:ilvl w:val="3"/>
          <w:numId w:val="17"/>
        </w:numPr>
        <w:tabs>
          <w:tab w:val="left" w:pos="1902"/>
        </w:tabs>
        <w:spacing w:before="150"/>
        <w:ind w:left="1902" w:hanging="823"/>
      </w:pPr>
      <w:bookmarkStart w:id="48" w:name="3.0.11.9_Indexing"/>
      <w:bookmarkStart w:id="49" w:name="_bookmark24"/>
      <w:bookmarkEnd w:id="48"/>
      <w:bookmarkEnd w:id="49"/>
      <w:r>
        <w:rPr>
          <w:spacing w:val="-2"/>
        </w:rPr>
        <w:t>Indexing</w:t>
      </w:r>
    </w:p>
    <w:p w14:paraId="667D7F31" w14:textId="77777777" w:rsidR="00016E57" w:rsidRDefault="00203F53">
      <w:pPr>
        <w:pStyle w:val="BodyText"/>
        <w:spacing w:before="125" w:line="278" w:lineRule="auto"/>
        <w:ind w:left="1079" w:right="1176"/>
      </w:pPr>
      <w:r>
        <w:t>Each</w:t>
      </w:r>
      <w:r>
        <w:rPr>
          <w:spacing w:val="-2"/>
        </w:rPr>
        <w:t xml:space="preserve"> </w:t>
      </w:r>
      <w:r>
        <w:t>volume</w:t>
      </w:r>
      <w:r>
        <w:rPr>
          <w:spacing w:val="-3"/>
        </w:rPr>
        <w:t xml:space="preserve"> </w:t>
      </w:r>
      <w:r>
        <w:t>shall</w:t>
      </w:r>
      <w:r>
        <w:rPr>
          <w:spacing w:val="-2"/>
        </w:rPr>
        <w:t xml:space="preserve"> </w:t>
      </w:r>
      <w:r>
        <w:t>contain</w:t>
      </w:r>
      <w:r>
        <w:rPr>
          <w:spacing w:val="-2"/>
        </w:rPr>
        <w:t xml:space="preserve"> </w:t>
      </w:r>
      <w:r>
        <w:t>a</w:t>
      </w:r>
      <w:r>
        <w:rPr>
          <w:spacing w:val="-3"/>
        </w:rPr>
        <w:t xml:space="preserve"> </w:t>
      </w:r>
      <w:r>
        <w:t>detailed</w:t>
      </w:r>
      <w:r>
        <w:rPr>
          <w:spacing w:val="-2"/>
        </w:rPr>
        <w:t xml:space="preserve"> </w:t>
      </w:r>
      <w:r>
        <w:t>table</w:t>
      </w:r>
      <w:r>
        <w:rPr>
          <w:spacing w:val="-3"/>
        </w:rPr>
        <w:t xml:space="preserve"> </w:t>
      </w:r>
      <w:r>
        <w:t>of</w:t>
      </w:r>
      <w:r>
        <w:rPr>
          <w:spacing w:val="-3"/>
        </w:rPr>
        <w:t xml:space="preserve"> </w:t>
      </w:r>
      <w:r>
        <w:t>contents</w:t>
      </w:r>
      <w:r>
        <w:rPr>
          <w:spacing w:val="-2"/>
        </w:rPr>
        <w:t xml:space="preserve"> </w:t>
      </w:r>
      <w:r>
        <w:t>to</w:t>
      </w:r>
      <w:r>
        <w:rPr>
          <w:spacing w:val="-2"/>
        </w:rPr>
        <w:t xml:space="preserve"> </w:t>
      </w:r>
      <w:r>
        <w:t>delineate</w:t>
      </w:r>
      <w:r>
        <w:rPr>
          <w:spacing w:val="-3"/>
        </w:rPr>
        <w:t xml:space="preserve"> </w:t>
      </w:r>
      <w:r>
        <w:t>the</w:t>
      </w:r>
      <w:r>
        <w:rPr>
          <w:spacing w:val="-3"/>
        </w:rPr>
        <w:t xml:space="preserve"> </w:t>
      </w:r>
      <w:r>
        <w:t>subparagraphs</w:t>
      </w:r>
      <w:r>
        <w:rPr>
          <w:spacing w:val="-2"/>
        </w:rPr>
        <w:t xml:space="preserve"> </w:t>
      </w:r>
      <w:r>
        <w:t>within</w:t>
      </w:r>
      <w:r>
        <w:rPr>
          <w:spacing w:val="-2"/>
        </w:rPr>
        <w:t xml:space="preserve"> </w:t>
      </w:r>
      <w:r>
        <w:t>that volume. Tab indexing shall be used to identify sections. Include an indexed list of tables and figures.</w:t>
      </w:r>
      <w:r>
        <w:rPr>
          <w:spacing w:val="-13"/>
        </w:rPr>
        <w:t xml:space="preserve"> </w:t>
      </w:r>
      <w:r>
        <w:t>Tables</w:t>
      </w:r>
      <w:r>
        <w:rPr>
          <w:spacing w:val="-8"/>
        </w:rPr>
        <w:t xml:space="preserve"> </w:t>
      </w:r>
      <w:r>
        <w:t>and</w:t>
      </w:r>
      <w:r>
        <w:rPr>
          <w:spacing w:val="-6"/>
        </w:rPr>
        <w:t xml:space="preserve"> </w:t>
      </w:r>
      <w:r>
        <w:t>figures</w:t>
      </w:r>
      <w:r>
        <w:rPr>
          <w:spacing w:val="-8"/>
        </w:rPr>
        <w:t xml:space="preserve"> </w:t>
      </w:r>
      <w:r>
        <w:t>do</w:t>
      </w:r>
      <w:r>
        <w:rPr>
          <w:spacing w:val="-8"/>
        </w:rPr>
        <w:t xml:space="preserve"> </w:t>
      </w:r>
      <w:r>
        <w:t>not</w:t>
      </w:r>
      <w:r>
        <w:rPr>
          <w:spacing w:val="-8"/>
        </w:rPr>
        <w:t xml:space="preserve"> </w:t>
      </w:r>
      <w:r>
        <w:t>count</w:t>
      </w:r>
      <w:r>
        <w:rPr>
          <w:spacing w:val="-5"/>
        </w:rPr>
        <w:t xml:space="preserve"> </w:t>
      </w:r>
      <w:r>
        <w:t>against</w:t>
      </w:r>
      <w:r>
        <w:rPr>
          <w:spacing w:val="-8"/>
        </w:rPr>
        <w:t xml:space="preserve"> </w:t>
      </w:r>
      <w:r>
        <w:t>the</w:t>
      </w:r>
      <w:r>
        <w:rPr>
          <w:spacing w:val="-7"/>
        </w:rPr>
        <w:t xml:space="preserve"> </w:t>
      </w:r>
      <w:r>
        <w:t>page</w:t>
      </w:r>
      <w:r>
        <w:rPr>
          <w:spacing w:val="-9"/>
        </w:rPr>
        <w:t xml:space="preserve"> </w:t>
      </w:r>
      <w:r>
        <w:t>limitations</w:t>
      </w:r>
      <w:r>
        <w:rPr>
          <w:spacing w:val="-8"/>
        </w:rPr>
        <w:t xml:space="preserve"> </w:t>
      </w:r>
      <w:r>
        <w:t>for</w:t>
      </w:r>
      <w:r>
        <w:rPr>
          <w:spacing w:val="-9"/>
        </w:rPr>
        <w:t xml:space="preserve"> </w:t>
      </w:r>
      <w:r>
        <w:t>their</w:t>
      </w:r>
      <w:r>
        <w:rPr>
          <w:spacing w:val="-7"/>
        </w:rPr>
        <w:t xml:space="preserve"> </w:t>
      </w:r>
      <w:r>
        <w:t>respective</w:t>
      </w:r>
      <w:r>
        <w:rPr>
          <w:spacing w:val="-9"/>
        </w:rPr>
        <w:t xml:space="preserve"> </w:t>
      </w:r>
      <w:r>
        <w:t>volumes. Glossary of Abbreviations and Acronyms; Each volume shall contain a glossary of all abbreviations and acronyms used, with an explanation for each. Indexes and glossaries do not count against the page limitations for their respective volumes.</w:t>
      </w:r>
    </w:p>
    <w:p w14:paraId="667D7F32" w14:textId="77777777" w:rsidR="00016E57" w:rsidRDefault="00203F53">
      <w:pPr>
        <w:pStyle w:val="Heading4"/>
        <w:numPr>
          <w:ilvl w:val="3"/>
          <w:numId w:val="17"/>
        </w:numPr>
        <w:tabs>
          <w:tab w:val="left" w:pos="2022"/>
        </w:tabs>
        <w:ind w:left="2022" w:hanging="943"/>
      </w:pPr>
      <w:bookmarkStart w:id="50" w:name="3.0.11.10_Page_Size_and_Format"/>
      <w:bookmarkStart w:id="51" w:name="_bookmark25"/>
      <w:bookmarkEnd w:id="50"/>
      <w:bookmarkEnd w:id="51"/>
      <w:r>
        <w:t>Page</w:t>
      </w:r>
      <w:r>
        <w:rPr>
          <w:spacing w:val="-5"/>
        </w:rPr>
        <w:t xml:space="preserve"> </w:t>
      </w:r>
      <w:r>
        <w:t>Size</w:t>
      </w:r>
      <w:r>
        <w:rPr>
          <w:spacing w:val="-5"/>
        </w:rPr>
        <w:t xml:space="preserve"> </w:t>
      </w:r>
      <w:r>
        <w:t xml:space="preserve">and </w:t>
      </w:r>
      <w:r>
        <w:rPr>
          <w:spacing w:val="-2"/>
        </w:rPr>
        <w:t>Format</w:t>
      </w:r>
    </w:p>
    <w:p w14:paraId="667D7F35" w14:textId="353591AD" w:rsidR="00016E57" w:rsidRDefault="00203F53" w:rsidP="00CC3195">
      <w:pPr>
        <w:pStyle w:val="BodyText"/>
        <w:spacing w:before="123" w:line="278" w:lineRule="auto"/>
        <w:ind w:left="1079" w:right="1082"/>
      </w:pPr>
      <w:r>
        <w:t>A</w:t>
      </w:r>
      <w:r>
        <w:rPr>
          <w:spacing w:val="-15"/>
        </w:rPr>
        <w:t xml:space="preserve"> </w:t>
      </w:r>
      <w:r>
        <w:t>page</w:t>
      </w:r>
      <w:r>
        <w:rPr>
          <w:spacing w:val="-7"/>
        </w:rPr>
        <w:t xml:space="preserve"> </w:t>
      </w:r>
      <w:r>
        <w:t>is</w:t>
      </w:r>
      <w:r>
        <w:rPr>
          <w:spacing w:val="-5"/>
        </w:rPr>
        <w:t xml:space="preserve"> </w:t>
      </w:r>
      <w:r>
        <w:t>defined</w:t>
      </w:r>
      <w:r>
        <w:rPr>
          <w:spacing w:val="-2"/>
        </w:rPr>
        <w:t xml:space="preserve"> </w:t>
      </w:r>
      <w:r>
        <w:t>as</w:t>
      </w:r>
      <w:r>
        <w:rPr>
          <w:spacing w:val="-2"/>
        </w:rPr>
        <w:t xml:space="preserve"> </w:t>
      </w:r>
      <w:r>
        <w:t>each face</w:t>
      </w:r>
      <w:r>
        <w:rPr>
          <w:spacing w:val="-6"/>
        </w:rPr>
        <w:t xml:space="preserve"> </w:t>
      </w:r>
      <w:r>
        <w:t>of</w:t>
      </w:r>
      <w:r>
        <w:rPr>
          <w:spacing w:val="-6"/>
        </w:rPr>
        <w:t xml:space="preserve"> </w:t>
      </w:r>
      <w:r>
        <w:t>a</w:t>
      </w:r>
      <w:r>
        <w:rPr>
          <w:spacing w:val="-6"/>
        </w:rPr>
        <w:t xml:space="preserve"> </w:t>
      </w:r>
      <w:r>
        <w:t>sheet</w:t>
      </w:r>
      <w:r>
        <w:rPr>
          <w:spacing w:val="-4"/>
        </w:rPr>
        <w:t xml:space="preserve"> </w:t>
      </w:r>
      <w:r>
        <w:t>of</w:t>
      </w:r>
      <w:r>
        <w:rPr>
          <w:spacing w:val="-6"/>
        </w:rPr>
        <w:t xml:space="preserve"> </w:t>
      </w:r>
      <w:r>
        <w:t>paper</w:t>
      </w:r>
      <w:r>
        <w:rPr>
          <w:spacing w:val="-3"/>
        </w:rPr>
        <w:t xml:space="preserve"> </w:t>
      </w:r>
      <w:r>
        <w:t>containing</w:t>
      </w:r>
      <w:r>
        <w:rPr>
          <w:spacing w:val="-5"/>
        </w:rPr>
        <w:t xml:space="preserve"> </w:t>
      </w:r>
      <w:r>
        <w:t>information.</w:t>
      </w:r>
      <w:r>
        <w:rPr>
          <w:spacing w:val="-5"/>
        </w:rPr>
        <w:t xml:space="preserve"> </w:t>
      </w:r>
      <w:r>
        <w:t>Page</w:t>
      </w:r>
      <w:r>
        <w:rPr>
          <w:spacing w:val="-6"/>
        </w:rPr>
        <w:t xml:space="preserve"> </w:t>
      </w:r>
      <w:r>
        <w:t>size</w:t>
      </w:r>
      <w:r>
        <w:rPr>
          <w:spacing w:val="-6"/>
        </w:rPr>
        <w:t xml:space="preserve"> </w:t>
      </w:r>
      <w:proofErr w:type="gramStart"/>
      <w:r>
        <w:t>shall</w:t>
      </w:r>
      <w:proofErr w:type="gramEnd"/>
      <w:r>
        <w:rPr>
          <w:spacing w:val="-4"/>
        </w:rPr>
        <w:t xml:space="preserve"> </w:t>
      </w:r>
      <w:r>
        <w:t>be</w:t>
      </w:r>
      <w:r>
        <w:rPr>
          <w:spacing w:val="-6"/>
        </w:rPr>
        <w:t xml:space="preserve"> </w:t>
      </w:r>
      <w:r>
        <w:t>8.5</w:t>
      </w:r>
      <w:r>
        <w:rPr>
          <w:spacing w:val="-5"/>
        </w:rPr>
        <w:t xml:space="preserve"> </w:t>
      </w:r>
      <w:r>
        <w:t>x 11 inches. Except for the reproduced sections of the solicitation document, the text shall be</w:t>
      </w:r>
      <w:r w:rsidR="00CC3195">
        <w:t xml:space="preserve"> </w:t>
      </w:r>
      <w:r>
        <w:t>Times</w:t>
      </w:r>
      <w:r>
        <w:rPr>
          <w:spacing w:val="-5"/>
        </w:rPr>
        <w:t xml:space="preserve"> </w:t>
      </w:r>
      <w:r>
        <w:t>New</w:t>
      </w:r>
      <w:r>
        <w:rPr>
          <w:spacing w:val="-8"/>
        </w:rPr>
        <w:t xml:space="preserve"> </w:t>
      </w:r>
      <w:r>
        <w:t>Roman</w:t>
      </w:r>
      <w:r>
        <w:rPr>
          <w:spacing w:val="-5"/>
        </w:rPr>
        <w:t xml:space="preserve"> </w:t>
      </w:r>
      <w:r>
        <w:t>and</w:t>
      </w:r>
      <w:r>
        <w:rPr>
          <w:spacing w:val="-5"/>
        </w:rPr>
        <w:t xml:space="preserve"> </w:t>
      </w:r>
      <w:r>
        <w:t>font</w:t>
      </w:r>
      <w:r>
        <w:rPr>
          <w:spacing w:val="-4"/>
        </w:rPr>
        <w:t xml:space="preserve"> </w:t>
      </w:r>
      <w:r>
        <w:t>size</w:t>
      </w:r>
      <w:r>
        <w:rPr>
          <w:spacing w:val="-8"/>
        </w:rPr>
        <w:t xml:space="preserve"> </w:t>
      </w:r>
      <w:r>
        <w:t>shall</w:t>
      </w:r>
      <w:r>
        <w:rPr>
          <w:spacing w:val="-4"/>
        </w:rPr>
        <w:t xml:space="preserve"> </w:t>
      </w:r>
      <w:r>
        <w:t>be</w:t>
      </w:r>
      <w:r>
        <w:rPr>
          <w:spacing w:val="-8"/>
        </w:rPr>
        <w:t xml:space="preserve"> </w:t>
      </w:r>
      <w:r>
        <w:t>no</w:t>
      </w:r>
      <w:r>
        <w:rPr>
          <w:spacing w:val="-5"/>
        </w:rPr>
        <w:t xml:space="preserve"> </w:t>
      </w:r>
      <w:r>
        <w:t>less</w:t>
      </w:r>
      <w:r>
        <w:rPr>
          <w:spacing w:val="-5"/>
        </w:rPr>
        <w:t xml:space="preserve"> </w:t>
      </w:r>
      <w:r>
        <w:t>than</w:t>
      </w:r>
      <w:r>
        <w:rPr>
          <w:spacing w:val="-5"/>
        </w:rPr>
        <w:t xml:space="preserve"> </w:t>
      </w:r>
      <w:r>
        <w:t>12</w:t>
      </w:r>
      <w:r>
        <w:rPr>
          <w:spacing w:val="-5"/>
        </w:rPr>
        <w:t xml:space="preserve"> </w:t>
      </w:r>
      <w:r>
        <w:t>points</w:t>
      </w:r>
      <w:r>
        <w:rPr>
          <w:spacing w:val="-5"/>
        </w:rPr>
        <w:t xml:space="preserve"> </w:t>
      </w:r>
      <w:r>
        <w:t>and</w:t>
      </w:r>
      <w:r>
        <w:rPr>
          <w:spacing w:val="-5"/>
        </w:rPr>
        <w:t xml:space="preserve"> </w:t>
      </w:r>
      <w:r>
        <w:t>lines</w:t>
      </w:r>
      <w:r>
        <w:rPr>
          <w:spacing w:val="-5"/>
        </w:rPr>
        <w:t xml:space="preserve"> </w:t>
      </w:r>
      <w:r>
        <w:t>shall</w:t>
      </w:r>
      <w:r>
        <w:rPr>
          <w:spacing w:val="-4"/>
        </w:rPr>
        <w:t xml:space="preserve"> </w:t>
      </w:r>
      <w:r>
        <w:t>be</w:t>
      </w:r>
      <w:r>
        <w:rPr>
          <w:spacing w:val="-8"/>
        </w:rPr>
        <w:t xml:space="preserve"> </w:t>
      </w:r>
      <w:r>
        <w:t>single</w:t>
      </w:r>
      <w:r>
        <w:rPr>
          <w:spacing w:val="-8"/>
        </w:rPr>
        <w:t xml:space="preserve"> </w:t>
      </w:r>
      <w:r>
        <w:t xml:space="preserve">spaced. Tracking, kerning, and leading values shall not be changed from the default values of the word processing or page layout software. Use at least </w:t>
      </w:r>
      <w:proofErr w:type="gramStart"/>
      <w:r>
        <w:t>1 inch</w:t>
      </w:r>
      <w:proofErr w:type="gramEnd"/>
      <w:r>
        <w:t xml:space="preserve"> margins on the top, bottom, and side.</w:t>
      </w:r>
    </w:p>
    <w:p w14:paraId="667D7F36" w14:textId="77777777" w:rsidR="00016E57" w:rsidRDefault="00203F53">
      <w:pPr>
        <w:pStyle w:val="BodyText"/>
        <w:spacing w:line="271" w:lineRule="exact"/>
        <w:ind w:left="1079"/>
        <w:jc w:val="both"/>
      </w:pPr>
      <w:r>
        <w:t>Pages</w:t>
      </w:r>
      <w:r>
        <w:rPr>
          <w:spacing w:val="-5"/>
        </w:rPr>
        <w:t xml:space="preserve"> </w:t>
      </w:r>
      <w:r>
        <w:t>shall</w:t>
      </w:r>
      <w:r>
        <w:rPr>
          <w:spacing w:val="-1"/>
        </w:rPr>
        <w:t xml:space="preserve"> </w:t>
      </w:r>
      <w:r>
        <w:t>be</w:t>
      </w:r>
      <w:r>
        <w:rPr>
          <w:spacing w:val="-6"/>
        </w:rPr>
        <w:t xml:space="preserve"> </w:t>
      </w:r>
      <w:r>
        <w:t>numbered</w:t>
      </w:r>
      <w:r>
        <w:rPr>
          <w:spacing w:val="1"/>
        </w:rPr>
        <w:t xml:space="preserve"> </w:t>
      </w:r>
      <w:r>
        <w:t>sequentially</w:t>
      </w:r>
      <w:r>
        <w:rPr>
          <w:spacing w:val="-5"/>
        </w:rPr>
        <w:t xml:space="preserve"> </w:t>
      </w:r>
      <w:r>
        <w:t>by</w:t>
      </w:r>
      <w:r>
        <w:rPr>
          <w:spacing w:val="-1"/>
        </w:rPr>
        <w:t xml:space="preserve"> </w:t>
      </w:r>
      <w:r>
        <w:rPr>
          <w:spacing w:val="-2"/>
        </w:rPr>
        <w:t>volume.</w:t>
      </w:r>
    </w:p>
    <w:p w14:paraId="667D7F37" w14:textId="77777777" w:rsidR="00016E57" w:rsidRDefault="00016E57">
      <w:pPr>
        <w:pStyle w:val="BodyText"/>
        <w:spacing w:before="88"/>
      </w:pPr>
    </w:p>
    <w:p w14:paraId="667D7F38" w14:textId="77777777" w:rsidR="00016E57" w:rsidRDefault="00203F53">
      <w:pPr>
        <w:pStyle w:val="BodyText"/>
        <w:spacing w:before="1"/>
        <w:ind w:left="1263" w:right="1263"/>
        <w:jc w:val="center"/>
      </w:pPr>
      <w:r>
        <w:t>Tables,</w:t>
      </w:r>
      <w:r>
        <w:rPr>
          <w:spacing w:val="-10"/>
        </w:rPr>
        <w:t xml:space="preserve"> </w:t>
      </w:r>
      <w:r>
        <w:t>Charts,</w:t>
      </w:r>
      <w:r>
        <w:rPr>
          <w:spacing w:val="-10"/>
        </w:rPr>
        <w:t xml:space="preserve"> </w:t>
      </w:r>
      <w:r>
        <w:t>Graphs</w:t>
      </w:r>
      <w:r>
        <w:rPr>
          <w:spacing w:val="-7"/>
        </w:rPr>
        <w:t xml:space="preserve"> </w:t>
      </w:r>
      <w:r>
        <w:t>and</w:t>
      </w:r>
      <w:r>
        <w:rPr>
          <w:spacing w:val="-6"/>
        </w:rPr>
        <w:t xml:space="preserve"> </w:t>
      </w:r>
      <w:r>
        <w:rPr>
          <w:spacing w:val="-2"/>
        </w:rPr>
        <w:t>Figures</w:t>
      </w:r>
    </w:p>
    <w:p w14:paraId="667D7F39" w14:textId="77777777" w:rsidR="00016E57" w:rsidRDefault="00016E57">
      <w:pPr>
        <w:pStyle w:val="BodyText"/>
        <w:spacing w:before="86"/>
      </w:pPr>
    </w:p>
    <w:p w14:paraId="667D7F3A" w14:textId="77777777" w:rsidR="00016E57" w:rsidRDefault="00203F53">
      <w:pPr>
        <w:pStyle w:val="BodyText"/>
        <w:spacing w:line="278" w:lineRule="auto"/>
        <w:ind w:left="1079" w:right="1176"/>
      </w:pPr>
      <w:r>
        <w:t>Legible tables, charts, graphs and figures shall be used wherever practical to depict organizations,</w:t>
      </w:r>
      <w:r>
        <w:rPr>
          <w:spacing w:val="-8"/>
        </w:rPr>
        <w:t xml:space="preserve"> </w:t>
      </w:r>
      <w:r>
        <w:t>systems</w:t>
      </w:r>
      <w:r>
        <w:rPr>
          <w:spacing w:val="-6"/>
        </w:rPr>
        <w:t xml:space="preserve"> </w:t>
      </w:r>
      <w:r>
        <w:t>and</w:t>
      </w:r>
      <w:r>
        <w:rPr>
          <w:spacing w:val="-8"/>
        </w:rPr>
        <w:t xml:space="preserve"> </w:t>
      </w:r>
      <w:r>
        <w:t>layout,</w:t>
      </w:r>
      <w:r>
        <w:rPr>
          <w:spacing w:val="-8"/>
        </w:rPr>
        <w:t xml:space="preserve"> </w:t>
      </w:r>
      <w:r>
        <w:t>implementation</w:t>
      </w:r>
      <w:r>
        <w:rPr>
          <w:spacing w:val="-6"/>
        </w:rPr>
        <w:t xml:space="preserve"> </w:t>
      </w:r>
      <w:r>
        <w:t>schedules,</w:t>
      </w:r>
      <w:r>
        <w:rPr>
          <w:spacing w:val="-8"/>
        </w:rPr>
        <w:t xml:space="preserve"> </w:t>
      </w:r>
      <w:r>
        <w:t>plans,</w:t>
      </w:r>
      <w:r>
        <w:rPr>
          <w:spacing w:val="-6"/>
        </w:rPr>
        <w:t xml:space="preserve"> </w:t>
      </w:r>
      <w:r>
        <w:t>etc.</w:t>
      </w:r>
      <w:r>
        <w:rPr>
          <w:spacing w:val="-11"/>
        </w:rPr>
        <w:t xml:space="preserve"> </w:t>
      </w:r>
      <w:r>
        <w:t>These</w:t>
      </w:r>
      <w:r>
        <w:rPr>
          <w:spacing w:val="-9"/>
        </w:rPr>
        <w:t xml:space="preserve"> </w:t>
      </w:r>
      <w:r>
        <w:t>displays</w:t>
      </w:r>
      <w:r>
        <w:rPr>
          <w:spacing w:val="-8"/>
        </w:rPr>
        <w:t xml:space="preserve"> </w:t>
      </w:r>
      <w:r>
        <w:t>shall</w:t>
      </w:r>
      <w:r>
        <w:rPr>
          <w:spacing w:val="-8"/>
        </w:rPr>
        <w:t xml:space="preserve"> </w:t>
      </w:r>
      <w:r>
        <w:t xml:space="preserve">be uncomplicated and legible. For tables, charts, graphs and figures, the text shall be no smaller than 10 </w:t>
      </w:r>
      <w:proofErr w:type="gramStart"/>
      <w:r>
        <w:t>point</w:t>
      </w:r>
      <w:proofErr w:type="gramEnd"/>
      <w:r>
        <w:t>.</w:t>
      </w:r>
    </w:p>
    <w:p w14:paraId="667D7F3B" w14:textId="77777777" w:rsidR="00016E57" w:rsidRDefault="00016E57">
      <w:pPr>
        <w:pStyle w:val="BodyText"/>
        <w:spacing w:before="200"/>
      </w:pPr>
    </w:p>
    <w:p w14:paraId="667D7F3C" w14:textId="77777777" w:rsidR="00016E57" w:rsidRDefault="00203F53">
      <w:pPr>
        <w:pStyle w:val="Heading4"/>
        <w:numPr>
          <w:ilvl w:val="3"/>
          <w:numId w:val="17"/>
        </w:numPr>
        <w:tabs>
          <w:tab w:val="left" w:pos="2010"/>
        </w:tabs>
        <w:spacing w:before="0"/>
        <w:ind w:left="2010" w:hanging="931"/>
      </w:pPr>
      <w:bookmarkStart w:id="52" w:name="3.0.11.11_Electronic_Offers"/>
      <w:bookmarkStart w:id="53" w:name="_bookmark26"/>
      <w:bookmarkEnd w:id="52"/>
      <w:bookmarkEnd w:id="53"/>
      <w:r>
        <w:t>Electronic</w:t>
      </w:r>
      <w:r>
        <w:rPr>
          <w:spacing w:val="-11"/>
        </w:rPr>
        <w:t xml:space="preserve"> </w:t>
      </w:r>
      <w:r>
        <w:rPr>
          <w:spacing w:val="-2"/>
        </w:rPr>
        <w:t>Offers</w:t>
      </w:r>
    </w:p>
    <w:p w14:paraId="667D7F3D" w14:textId="77777777" w:rsidR="00016E57" w:rsidRDefault="00203F53">
      <w:pPr>
        <w:pStyle w:val="BodyText"/>
        <w:spacing w:before="125" w:line="278" w:lineRule="auto"/>
        <w:ind w:left="1079" w:right="1176"/>
      </w:pPr>
      <w:r>
        <w:t>The</w:t>
      </w:r>
      <w:r>
        <w:rPr>
          <w:spacing w:val="-7"/>
        </w:rPr>
        <w:t xml:space="preserve"> </w:t>
      </w:r>
      <w:r>
        <w:t>electronic</w:t>
      </w:r>
      <w:r>
        <w:rPr>
          <w:spacing w:val="-7"/>
        </w:rPr>
        <w:t xml:space="preserve"> </w:t>
      </w:r>
      <w:r>
        <w:t>copies</w:t>
      </w:r>
      <w:r>
        <w:rPr>
          <w:spacing w:val="-6"/>
        </w:rPr>
        <w:t xml:space="preserve"> </w:t>
      </w:r>
      <w:r>
        <w:t>of</w:t>
      </w:r>
      <w:r>
        <w:rPr>
          <w:spacing w:val="-7"/>
        </w:rPr>
        <w:t xml:space="preserve"> </w:t>
      </w:r>
      <w:r>
        <w:t>the</w:t>
      </w:r>
      <w:r>
        <w:rPr>
          <w:spacing w:val="-8"/>
        </w:rPr>
        <w:t xml:space="preserve"> </w:t>
      </w:r>
      <w:r>
        <w:t>proposal</w:t>
      </w:r>
      <w:r>
        <w:rPr>
          <w:spacing w:val="-5"/>
        </w:rPr>
        <w:t xml:space="preserve"> </w:t>
      </w:r>
      <w:r>
        <w:t>shall</w:t>
      </w:r>
      <w:r>
        <w:rPr>
          <w:spacing w:val="-5"/>
        </w:rPr>
        <w:t xml:space="preserve"> </w:t>
      </w:r>
      <w:r>
        <w:t>be</w:t>
      </w:r>
      <w:r>
        <w:rPr>
          <w:spacing w:val="-7"/>
        </w:rPr>
        <w:t xml:space="preserve"> </w:t>
      </w:r>
      <w:r>
        <w:t>submitted</w:t>
      </w:r>
      <w:r>
        <w:rPr>
          <w:spacing w:val="-6"/>
        </w:rPr>
        <w:t xml:space="preserve"> </w:t>
      </w:r>
      <w:r>
        <w:t>in</w:t>
      </w:r>
      <w:r>
        <w:rPr>
          <w:spacing w:val="-6"/>
        </w:rPr>
        <w:t xml:space="preserve"> </w:t>
      </w:r>
      <w:r>
        <w:t>a</w:t>
      </w:r>
      <w:r>
        <w:rPr>
          <w:spacing w:val="-7"/>
        </w:rPr>
        <w:t xml:space="preserve"> </w:t>
      </w:r>
      <w:proofErr w:type="gramStart"/>
      <w:r>
        <w:t>format</w:t>
      </w:r>
      <w:proofErr w:type="gramEnd"/>
      <w:r>
        <w:rPr>
          <w:spacing w:val="-5"/>
        </w:rPr>
        <w:t xml:space="preserve"> </w:t>
      </w:r>
      <w:r>
        <w:t>readable</w:t>
      </w:r>
      <w:r>
        <w:rPr>
          <w:spacing w:val="-7"/>
        </w:rPr>
        <w:t xml:space="preserve"> </w:t>
      </w:r>
      <w:r>
        <w:t>and</w:t>
      </w:r>
      <w:r>
        <w:rPr>
          <w:spacing w:val="-6"/>
        </w:rPr>
        <w:t xml:space="preserve"> </w:t>
      </w:r>
      <w:r>
        <w:t>searchable</w:t>
      </w:r>
      <w:r>
        <w:rPr>
          <w:spacing w:val="-7"/>
        </w:rPr>
        <w:t xml:space="preserve"> </w:t>
      </w:r>
      <w:r>
        <w:t>by MS Office Word, Adobe PDF, and MS Office Excel.</w:t>
      </w:r>
    </w:p>
    <w:p w14:paraId="667D7F3E" w14:textId="77777777" w:rsidR="00016E57" w:rsidRDefault="00016E57">
      <w:pPr>
        <w:pStyle w:val="BodyText"/>
        <w:spacing w:before="82"/>
      </w:pPr>
    </w:p>
    <w:p w14:paraId="667D7F3F" w14:textId="77777777" w:rsidR="00016E57" w:rsidRDefault="00203F53">
      <w:pPr>
        <w:pStyle w:val="Heading3"/>
        <w:numPr>
          <w:ilvl w:val="0"/>
          <w:numId w:val="18"/>
        </w:numPr>
        <w:tabs>
          <w:tab w:val="left" w:pos="1799"/>
        </w:tabs>
        <w:ind w:left="1799"/>
      </w:pPr>
      <w:bookmarkStart w:id="54" w:name="4.0_Volume_I_–_Price_(Factor_1)"/>
      <w:bookmarkStart w:id="55" w:name="4.1_General_Instructions"/>
      <w:bookmarkStart w:id="56" w:name="_bookmark27"/>
      <w:bookmarkStart w:id="57" w:name="_bookmark28"/>
      <w:bookmarkEnd w:id="54"/>
      <w:bookmarkEnd w:id="55"/>
      <w:bookmarkEnd w:id="56"/>
      <w:bookmarkEnd w:id="57"/>
      <w:r>
        <w:lastRenderedPageBreak/>
        <w:t>Volume</w:t>
      </w:r>
      <w:r>
        <w:rPr>
          <w:spacing w:val="-10"/>
        </w:rPr>
        <w:t xml:space="preserve"> </w:t>
      </w:r>
      <w:r>
        <w:t>I</w:t>
      </w:r>
      <w:r>
        <w:rPr>
          <w:spacing w:val="-7"/>
        </w:rPr>
        <w:t xml:space="preserve"> </w:t>
      </w:r>
      <w:r>
        <w:t>–</w:t>
      </w:r>
      <w:r>
        <w:rPr>
          <w:spacing w:val="-9"/>
        </w:rPr>
        <w:t xml:space="preserve"> </w:t>
      </w:r>
      <w:r>
        <w:t>Price</w:t>
      </w:r>
      <w:r>
        <w:rPr>
          <w:spacing w:val="-7"/>
        </w:rPr>
        <w:t xml:space="preserve"> </w:t>
      </w:r>
      <w:r>
        <w:t>(Factor</w:t>
      </w:r>
      <w:r>
        <w:rPr>
          <w:spacing w:val="-11"/>
        </w:rPr>
        <w:t xml:space="preserve"> </w:t>
      </w:r>
      <w:r>
        <w:rPr>
          <w:spacing w:val="-5"/>
        </w:rPr>
        <w:t>1)</w:t>
      </w:r>
    </w:p>
    <w:p w14:paraId="667D7F40" w14:textId="77777777" w:rsidR="00016E57" w:rsidRDefault="00203F53">
      <w:pPr>
        <w:pStyle w:val="Heading3"/>
        <w:numPr>
          <w:ilvl w:val="1"/>
          <w:numId w:val="18"/>
        </w:numPr>
        <w:tabs>
          <w:tab w:val="left" w:pos="1799"/>
        </w:tabs>
        <w:spacing w:before="202"/>
        <w:ind w:left="1799"/>
      </w:pPr>
      <w:r>
        <w:t>General</w:t>
      </w:r>
      <w:r>
        <w:rPr>
          <w:spacing w:val="-5"/>
        </w:rPr>
        <w:t xml:space="preserve"> </w:t>
      </w:r>
      <w:r>
        <w:rPr>
          <w:spacing w:val="-2"/>
        </w:rPr>
        <w:t>Instructions</w:t>
      </w:r>
    </w:p>
    <w:p w14:paraId="667D7F41" w14:textId="77777777" w:rsidR="00016E57" w:rsidRDefault="00203F53">
      <w:pPr>
        <w:pStyle w:val="BodyText"/>
        <w:spacing w:before="46"/>
        <w:ind w:left="1079"/>
        <w:jc w:val="both"/>
      </w:pPr>
      <w:bookmarkStart w:id="58" w:name="4.1.1_Total_Evaluated_Price_(TEP)"/>
      <w:bookmarkEnd w:id="58"/>
      <w:r>
        <w:t>The</w:t>
      </w:r>
      <w:r>
        <w:rPr>
          <w:spacing w:val="-5"/>
        </w:rPr>
        <w:t xml:space="preserve"> </w:t>
      </w:r>
      <w:r>
        <w:t>Price</w:t>
      </w:r>
      <w:r>
        <w:rPr>
          <w:spacing w:val="-2"/>
        </w:rPr>
        <w:t xml:space="preserve"> </w:t>
      </w:r>
      <w:r>
        <w:t>Volume</w:t>
      </w:r>
      <w:r>
        <w:rPr>
          <w:spacing w:val="-2"/>
        </w:rPr>
        <w:t xml:space="preserve"> </w:t>
      </w:r>
      <w:r>
        <w:t>shall</w:t>
      </w:r>
      <w:r>
        <w:rPr>
          <w:spacing w:val="-1"/>
        </w:rPr>
        <w:t xml:space="preserve"> </w:t>
      </w:r>
      <w:r>
        <w:t>include</w:t>
      </w:r>
      <w:r>
        <w:rPr>
          <w:spacing w:val="-2"/>
        </w:rPr>
        <w:t xml:space="preserve"> </w:t>
      </w:r>
      <w:r>
        <w:t>sufficient</w:t>
      </w:r>
      <w:r>
        <w:rPr>
          <w:spacing w:val="-1"/>
        </w:rPr>
        <w:t xml:space="preserve"> </w:t>
      </w:r>
      <w:r>
        <w:t>detail</w:t>
      </w:r>
      <w:r>
        <w:rPr>
          <w:spacing w:val="-1"/>
        </w:rPr>
        <w:t xml:space="preserve"> </w:t>
      </w:r>
      <w:r>
        <w:t>for</w:t>
      </w:r>
      <w:r>
        <w:rPr>
          <w:spacing w:val="-2"/>
        </w:rPr>
        <w:t xml:space="preserve"> </w:t>
      </w:r>
      <w:r>
        <w:t>effective</w:t>
      </w:r>
      <w:r>
        <w:rPr>
          <w:spacing w:val="-2"/>
        </w:rPr>
        <w:t xml:space="preserve"> evaluation.</w:t>
      </w:r>
    </w:p>
    <w:p w14:paraId="667D7F42" w14:textId="77777777" w:rsidR="00016E57" w:rsidRDefault="00203F53">
      <w:pPr>
        <w:pStyle w:val="Heading4"/>
        <w:numPr>
          <w:ilvl w:val="2"/>
          <w:numId w:val="18"/>
        </w:numPr>
        <w:tabs>
          <w:tab w:val="left" w:pos="1799"/>
        </w:tabs>
        <w:spacing w:before="204"/>
        <w:ind w:left="1799"/>
      </w:pPr>
      <w:bookmarkStart w:id="59" w:name="_TOC_250000"/>
      <w:r>
        <w:t>Total</w:t>
      </w:r>
      <w:r>
        <w:rPr>
          <w:spacing w:val="-12"/>
        </w:rPr>
        <w:t xml:space="preserve"> </w:t>
      </w:r>
      <w:r>
        <w:t>Evaluated</w:t>
      </w:r>
      <w:r>
        <w:rPr>
          <w:spacing w:val="-12"/>
        </w:rPr>
        <w:t xml:space="preserve"> </w:t>
      </w:r>
      <w:r>
        <w:t>Price</w:t>
      </w:r>
      <w:r>
        <w:rPr>
          <w:spacing w:val="-12"/>
        </w:rPr>
        <w:t xml:space="preserve"> </w:t>
      </w:r>
      <w:bookmarkEnd w:id="59"/>
      <w:r>
        <w:rPr>
          <w:spacing w:val="-4"/>
        </w:rPr>
        <w:t>(TEP)</w:t>
      </w:r>
    </w:p>
    <w:p w14:paraId="667D7F43" w14:textId="77777777" w:rsidR="00016E57" w:rsidRDefault="00203F53">
      <w:pPr>
        <w:pStyle w:val="BodyText"/>
        <w:spacing w:before="122" w:line="278" w:lineRule="auto"/>
        <w:ind w:left="1079" w:right="1176"/>
      </w:pPr>
      <w:r>
        <w:t>Offerors shall input into the</w:t>
      </w:r>
      <w:r>
        <w:rPr>
          <w:spacing w:val="-8"/>
        </w:rPr>
        <w:t xml:space="preserve"> </w:t>
      </w:r>
      <w:r>
        <w:t>TEP</w:t>
      </w:r>
      <w:r>
        <w:rPr>
          <w:spacing w:val="-13"/>
        </w:rPr>
        <w:t xml:space="preserve"> </w:t>
      </w:r>
      <w:r>
        <w:t>Worksheet, located in Section J,</w:t>
      </w:r>
      <w:r>
        <w:rPr>
          <w:spacing w:val="-29"/>
        </w:rPr>
        <w:t xml:space="preserve"> </w:t>
      </w:r>
      <w:r>
        <w:t>Attachment 2, Not</w:t>
      </w:r>
      <w:r>
        <w:rPr>
          <w:spacing w:val="-4"/>
        </w:rPr>
        <w:t xml:space="preserve"> </w:t>
      </w:r>
      <w:proofErr w:type="gramStart"/>
      <w:r>
        <w:t>To</w:t>
      </w:r>
      <w:proofErr w:type="gramEnd"/>
      <w:r>
        <w:t xml:space="preserve"> Exceed (NTE)</w:t>
      </w:r>
      <w:r>
        <w:rPr>
          <w:spacing w:val="-8"/>
        </w:rPr>
        <w:t xml:space="preserve"> </w:t>
      </w:r>
      <w:r>
        <w:t>fully</w:t>
      </w:r>
      <w:r>
        <w:rPr>
          <w:spacing w:val="-7"/>
        </w:rPr>
        <w:t xml:space="preserve"> </w:t>
      </w:r>
      <w:r>
        <w:t>burdened</w:t>
      </w:r>
      <w:r>
        <w:rPr>
          <w:spacing w:val="-7"/>
        </w:rPr>
        <w:t xml:space="preserve"> </w:t>
      </w:r>
      <w:r>
        <w:t>rates</w:t>
      </w:r>
      <w:r>
        <w:rPr>
          <w:spacing w:val="-7"/>
        </w:rPr>
        <w:t xml:space="preserve"> </w:t>
      </w:r>
      <w:r>
        <w:t>for</w:t>
      </w:r>
      <w:r>
        <w:rPr>
          <w:spacing w:val="-10"/>
        </w:rPr>
        <w:t xml:space="preserve"> </w:t>
      </w:r>
      <w:r>
        <w:t>all</w:t>
      </w:r>
      <w:r>
        <w:rPr>
          <w:spacing w:val="-6"/>
        </w:rPr>
        <w:t xml:space="preserve"> </w:t>
      </w:r>
      <w:r>
        <w:t>labor</w:t>
      </w:r>
      <w:r>
        <w:rPr>
          <w:spacing w:val="-5"/>
        </w:rPr>
        <w:t xml:space="preserve"> </w:t>
      </w:r>
      <w:r>
        <w:t>categories</w:t>
      </w:r>
      <w:r>
        <w:rPr>
          <w:spacing w:val="-2"/>
        </w:rPr>
        <w:t xml:space="preserve"> </w:t>
      </w:r>
      <w:r>
        <w:t>and</w:t>
      </w:r>
      <w:r>
        <w:rPr>
          <w:spacing w:val="-4"/>
        </w:rPr>
        <w:t xml:space="preserve"> </w:t>
      </w:r>
      <w:r>
        <w:t>calendar</w:t>
      </w:r>
      <w:r>
        <w:rPr>
          <w:spacing w:val="-8"/>
        </w:rPr>
        <w:t xml:space="preserve"> </w:t>
      </w:r>
      <w:r>
        <w:t>years.</w:t>
      </w:r>
      <w:r>
        <w:rPr>
          <w:spacing w:val="-4"/>
        </w:rPr>
        <w:t xml:space="preserve"> </w:t>
      </w:r>
      <w:r>
        <w:t>Fully</w:t>
      </w:r>
      <w:r>
        <w:rPr>
          <w:spacing w:val="-7"/>
        </w:rPr>
        <w:t xml:space="preserve"> </w:t>
      </w:r>
      <w:r>
        <w:t>burdened</w:t>
      </w:r>
      <w:r>
        <w:rPr>
          <w:spacing w:val="-7"/>
        </w:rPr>
        <w:t xml:space="preserve"> </w:t>
      </w:r>
      <w:r>
        <w:t>rates</w:t>
      </w:r>
      <w:r>
        <w:rPr>
          <w:spacing w:val="-7"/>
        </w:rPr>
        <w:t xml:space="preserve"> </w:t>
      </w:r>
      <w:r>
        <w:t>shall include all direct costs, indirect costs (Overhead, General and</w:t>
      </w:r>
      <w:r>
        <w:rPr>
          <w:spacing w:val="-5"/>
        </w:rPr>
        <w:t xml:space="preserve"> </w:t>
      </w:r>
      <w:r>
        <w:t>Administrative, Fringe Benefits, etc.) and profit necessary for the performance of the entire requirement.</w:t>
      </w:r>
    </w:p>
    <w:p w14:paraId="667D7F44" w14:textId="77777777" w:rsidR="00016E57" w:rsidRDefault="00016E57">
      <w:pPr>
        <w:pStyle w:val="BodyText"/>
        <w:spacing w:before="39"/>
      </w:pPr>
    </w:p>
    <w:p w14:paraId="667D7F45" w14:textId="77777777" w:rsidR="00016E57" w:rsidRDefault="00203F53">
      <w:pPr>
        <w:pStyle w:val="BodyText"/>
        <w:spacing w:before="1" w:line="278" w:lineRule="auto"/>
        <w:ind w:left="1079" w:right="1073"/>
        <w:jc w:val="both"/>
      </w:pPr>
      <w:r>
        <w:t>The formula for application of hours, NTE profit and fee factors and the notional hours used will not</w:t>
      </w:r>
      <w:r>
        <w:rPr>
          <w:spacing w:val="-4"/>
        </w:rPr>
        <w:t xml:space="preserve"> </w:t>
      </w:r>
      <w:r>
        <w:t>be</w:t>
      </w:r>
      <w:r>
        <w:rPr>
          <w:spacing w:val="-6"/>
        </w:rPr>
        <w:t xml:space="preserve"> </w:t>
      </w:r>
      <w:r>
        <w:t>disclosed</w:t>
      </w:r>
      <w:r>
        <w:rPr>
          <w:spacing w:val="-2"/>
        </w:rPr>
        <w:t xml:space="preserve"> </w:t>
      </w:r>
      <w:r>
        <w:t>to</w:t>
      </w:r>
      <w:r>
        <w:rPr>
          <w:spacing w:val="-2"/>
        </w:rPr>
        <w:t xml:space="preserve"> </w:t>
      </w:r>
      <w:r>
        <w:t>offerors.</w:t>
      </w:r>
      <w:r>
        <w:rPr>
          <w:spacing w:val="-10"/>
        </w:rPr>
        <w:t xml:space="preserve"> </w:t>
      </w:r>
      <w:r>
        <w:t>The</w:t>
      </w:r>
      <w:r>
        <w:rPr>
          <w:spacing w:val="-8"/>
        </w:rPr>
        <w:t xml:space="preserve"> </w:t>
      </w:r>
      <w:r>
        <w:t>TEP</w:t>
      </w:r>
      <w:r>
        <w:rPr>
          <w:spacing w:val="-11"/>
        </w:rPr>
        <w:t xml:space="preserve"> </w:t>
      </w:r>
      <w:r>
        <w:t>is</w:t>
      </w:r>
      <w:r>
        <w:rPr>
          <w:spacing w:val="-2"/>
        </w:rPr>
        <w:t xml:space="preserve"> </w:t>
      </w:r>
      <w:r>
        <w:t>for</w:t>
      </w:r>
      <w:r>
        <w:rPr>
          <w:spacing w:val="-3"/>
        </w:rPr>
        <w:t xml:space="preserve"> </w:t>
      </w:r>
      <w:r>
        <w:t>evaluation</w:t>
      </w:r>
      <w:r>
        <w:rPr>
          <w:spacing w:val="-5"/>
        </w:rPr>
        <w:t xml:space="preserve"> </w:t>
      </w:r>
      <w:r>
        <w:t>purposes</w:t>
      </w:r>
      <w:r>
        <w:rPr>
          <w:spacing w:val="-2"/>
        </w:rPr>
        <w:t xml:space="preserve"> </w:t>
      </w:r>
      <w:r>
        <w:t>only;</w:t>
      </w:r>
      <w:r>
        <w:rPr>
          <w:spacing w:val="-4"/>
        </w:rPr>
        <w:t xml:space="preserve"> </w:t>
      </w:r>
      <w:r>
        <w:t>however,</w:t>
      </w:r>
      <w:r>
        <w:rPr>
          <w:spacing w:val="-2"/>
        </w:rPr>
        <w:t xml:space="preserve"> </w:t>
      </w:r>
      <w:r>
        <w:t>all</w:t>
      </w:r>
      <w:r>
        <w:rPr>
          <w:spacing w:val="-4"/>
        </w:rPr>
        <w:t xml:space="preserve"> </w:t>
      </w:r>
      <w:r>
        <w:t>proposed</w:t>
      </w:r>
      <w:r>
        <w:rPr>
          <w:spacing w:val="-1"/>
        </w:rPr>
        <w:t xml:space="preserve"> </w:t>
      </w:r>
      <w:r>
        <w:t>NTE rates, profit and fee are contractually binding.</w:t>
      </w:r>
    </w:p>
    <w:p w14:paraId="667D7F46" w14:textId="77777777" w:rsidR="00016E57" w:rsidRDefault="00016E57">
      <w:pPr>
        <w:pStyle w:val="BodyText"/>
        <w:spacing w:before="40"/>
      </w:pPr>
    </w:p>
    <w:p w14:paraId="667D7F47" w14:textId="77777777" w:rsidR="00016E57" w:rsidRDefault="00203F53">
      <w:pPr>
        <w:pStyle w:val="BodyText"/>
        <w:spacing w:line="278" w:lineRule="auto"/>
        <w:ind w:left="1079" w:right="1176"/>
      </w:pPr>
      <w:r>
        <w:t>Submit</w:t>
      </w:r>
      <w:r>
        <w:rPr>
          <w:spacing w:val="-8"/>
        </w:rPr>
        <w:t xml:space="preserve"> </w:t>
      </w:r>
      <w:r>
        <w:t>a</w:t>
      </w:r>
      <w:r>
        <w:rPr>
          <w:spacing w:val="-11"/>
        </w:rPr>
        <w:t xml:space="preserve"> </w:t>
      </w:r>
      <w:r>
        <w:t>copy</w:t>
      </w:r>
      <w:r>
        <w:rPr>
          <w:spacing w:val="-8"/>
        </w:rPr>
        <w:t xml:space="preserve"> </w:t>
      </w:r>
      <w:r>
        <w:t>of</w:t>
      </w:r>
      <w:r>
        <w:rPr>
          <w:spacing w:val="-10"/>
        </w:rPr>
        <w:t xml:space="preserve"> </w:t>
      </w:r>
      <w:r>
        <w:t>the</w:t>
      </w:r>
      <w:r>
        <w:rPr>
          <w:spacing w:val="-8"/>
        </w:rPr>
        <w:t xml:space="preserve"> </w:t>
      </w:r>
      <w:r>
        <w:t>completed</w:t>
      </w:r>
      <w:r>
        <w:rPr>
          <w:spacing w:val="-12"/>
        </w:rPr>
        <w:t xml:space="preserve"> </w:t>
      </w:r>
      <w:r>
        <w:t>TEP</w:t>
      </w:r>
      <w:r>
        <w:rPr>
          <w:spacing w:val="-13"/>
        </w:rPr>
        <w:t xml:space="preserve"> </w:t>
      </w:r>
      <w:r>
        <w:t>worksheet</w:t>
      </w:r>
      <w:r>
        <w:rPr>
          <w:spacing w:val="-8"/>
        </w:rPr>
        <w:t xml:space="preserve"> </w:t>
      </w:r>
      <w:r>
        <w:t>in</w:t>
      </w:r>
      <w:r>
        <w:rPr>
          <w:spacing w:val="-8"/>
        </w:rPr>
        <w:t xml:space="preserve"> </w:t>
      </w:r>
      <w:r>
        <w:t>Price</w:t>
      </w:r>
      <w:r>
        <w:rPr>
          <w:spacing w:val="-15"/>
        </w:rPr>
        <w:t xml:space="preserve"> </w:t>
      </w:r>
      <w:r>
        <w:t>Volume</w:t>
      </w:r>
      <w:r>
        <w:rPr>
          <w:spacing w:val="-7"/>
        </w:rPr>
        <w:t xml:space="preserve"> </w:t>
      </w:r>
      <w:r>
        <w:t>I</w:t>
      </w:r>
      <w:r>
        <w:rPr>
          <w:spacing w:val="-13"/>
        </w:rPr>
        <w:t xml:space="preserve"> </w:t>
      </w:r>
      <w:r>
        <w:t>in</w:t>
      </w:r>
      <w:r>
        <w:rPr>
          <w:spacing w:val="-8"/>
        </w:rPr>
        <w:t xml:space="preserve"> </w:t>
      </w:r>
      <w:r>
        <w:t>Microsoft</w:t>
      </w:r>
      <w:r>
        <w:rPr>
          <w:spacing w:val="-8"/>
        </w:rPr>
        <w:t xml:space="preserve"> </w:t>
      </w:r>
      <w:r>
        <w:t>Excel</w:t>
      </w:r>
      <w:r>
        <w:rPr>
          <w:spacing w:val="-8"/>
        </w:rPr>
        <w:t xml:space="preserve"> </w:t>
      </w:r>
      <w:r>
        <w:t xml:space="preserve">(non-PDF </w:t>
      </w:r>
      <w:r>
        <w:rPr>
          <w:spacing w:val="-2"/>
        </w:rPr>
        <w:t>format).</w:t>
      </w:r>
    </w:p>
    <w:p w14:paraId="667D7F49" w14:textId="77777777" w:rsidR="00016E57" w:rsidRDefault="00203F53">
      <w:pPr>
        <w:pStyle w:val="Heading4"/>
        <w:numPr>
          <w:ilvl w:val="2"/>
          <w:numId w:val="18"/>
        </w:numPr>
        <w:tabs>
          <w:tab w:val="left" w:pos="1799"/>
        </w:tabs>
        <w:spacing w:before="76"/>
        <w:ind w:left="1799" w:hanging="719"/>
      </w:pPr>
      <w:bookmarkStart w:id="60" w:name="4.1.2_Seed_Project_Pricing"/>
      <w:bookmarkStart w:id="61" w:name="_bookmark29"/>
      <w:bookmarkEnd w:id="60"/>
      <w:bookmarkEnd w:id="61"/>
      <w:r>
        <w:t>Seed</w:t>
      </w:r>
      <w:r>
        <w:rPr>
          <w:spacing w:val="-11"/>
        </w:rPr>
        <w:t xml:space="preserve"> </w:t>
      </w:r>
      <w:r>
        <w:t>Project</w:t>
      </w:r>
      <w:r>
        <w:rPr>
          <w:spacing w:val="-7"/>
        </w:rPr>
        <w:t xml:space="preserve"> </w:t>
      </w:r>
      <w:r>
        <w:rPr>
          <w:spacing w:val="-2"/>
        </w:rPr>
        <w:t>Pricing</w:t>
      </w:r>
    </w:p>
    <w:p w14:paraId="667D7F4A" w14:textId="21F860ED" w:rsidR="00016E57" w:rsidRDefault="00203F53">
      <w:pPr>
        <w:pStyle w:val="BodyText"/>
        <w:spacing w:before="125" w:line="278" w:lineRule="auto"/>
        <w:ind w:left="1079" w:right="1176"/>
      </w:pPr>
      <w:r>
        <w:t>Offerors</w:t>
      </w:r>
      <w:r>
        <w:rPr>
          <w:spacing w:val="-13"/>
        </w:rPr>
        <w:t xml:space="preserve"> </w:t>
      </w:r>
      <w:r>
        <w:t>shall</w:t>
      </w:r>
      <w:r>
        <w:rPr>
          <w:spacing w:val="-8"/>
        </w:rPr>
        <w:t xml:space="preserve"> </w:t>
      </w:r>
      <w:r>
        <w:t>populate</w:t>
      </w:r>
      <w:r>
        <w:rPr>
          <w:spacing w:val="-9"/>
        </w:rPr>
        <w:t xml:space="preserve"> </w:t>
      </w:r>
      <w:r>
        <w:t>the</w:t>
      </w:r>
      <w:r>
        <w:rPr>
          <w:spacing w:val="-9"/>
        </w:rPr>
        <w:t xml:space="preserve"> </w:t>
      </w:r>
      <w:r>
        <w:t>“Seed</w:t>
      </w:r>
      <w:r>
        <w:rPr>
          <w:spacing w:val="-8"/>
        </w:rPr>
        <w:t xml:space="preserve"> </w:t>
      </w:r>
      <w:r>
        <w:t>Project</w:t>
      </w:r>
      <w:r>
        <w:rPr>
          <w:spacing w:val="-8"/>
        </w:rPr>
        <w:t xml:space="preserve"> </w:t>
      </w:r>
      <w:r>
        <w:t>Pricing</w:t>
      </w:r>
      <w:r>
        <w:rPr>
          <w:spacing w:val="-6"/>
        </w:rPr>
        <w:t xml:space="preserve"> </w:t>
      </w:r>
      <w:r>
        <w:t>Matrix”</w:t>
      </w:r>
      <w:r>
        <w:rPr>
          <w:spacing w:val="-9"/>
        </w:rPr>
        <w:t xml:space="preserve"> </w:t>
      </w:r>
      <w:r>
        <w:t>worksheet,</w:t>
      </w:r>
      <w:r>
        <w:rPr>
          <w:spacing w:val="-8"/>
        </w:rPr>
        <w:t xml:space="preserve"> </w:t>
      </w:r>
      <w:r>
        <w:t>Section</w:t>
      </w:r>
      <w:r>
        <w:rPr>
          <w:spacing w:val="-8"/>
        </w:rPr>
        <w:t xml:space="preserve"> </w:t>
      </w:r>
      <w:r>
        <w:t>J,</w:t>
      </w:r>
      <w:r>
        <w:rPr>
          <w:spacing w:val="-15"/>
        </w:rPr>
        <w:t xml:space="preserve"> </w:t>
      </w:r>
      <w:r>
        <w:t>Attachment</w:t>
      </w:r>
      <w:r>
        <w:rPr>
          <w:spacing w:val="-8"/>
        </w:rPr>
        <w:t xml:space="preserve"> </w:t>
      </w:r>
      <w:r>
        <w:t>4, IAW</w:t>
      </w:r>
      <w:r>
        <w:rPr>
          <w:spacing w:val="-5"/>
        </w:rPr>
        <w:t xml:space="preserve"> </w:t>
      </w:r>
      <w:r>
        <w:t>the</w:t>
      </w:r>
      <w:r>
        <w:rPr>
          <w:spacing w:val="-2"/>
        </w:rPr>
        <w:t xml:space="preserve"> </w:t>
      </w:r>
      <w:r>
        <w:t>instructions</w:t>
      </w:r>
      <w:r>
        <w:rPr>
          <w:spacing w:val="-1"/>
        </w:rPr>
        <w:t xml:space="preserve"> </w:t>
      </w:r>
      <w:r>
        <w:t>contained</w:t>
      </w:r>
      <w:r>
        <w:rPr>
          <w:spacing w:val="-1"/>
        </w:rPr>
        <w:t xml:space="preserve"> </w:t>
      </w:r>
      <w:r>
        <w:t>thereon. For</w:t>
      </w:r>
      <w:r>
        <w:rPr>
          <w:spacing w:val="-2"/>
        </w:rPr>
        <w:t xml:space="preserve"> </w:t>
      </w:r>
      <w:r>
        <w:t>the</w:t>
      </w:r>
      <w:r>
        <w:rPr>
          <w:spacing w:val="-2"/>
        </w:rPr>
        <w:t xml:space="preserve"> </w:t>
      </w:r>
      <w:r>
        <w:t>purposes</w:t>
      </w:r>
      <w:r>
        <w:rPr>
          <w:spacing w:val="-1"/>
        </w:rPr>
        <w:t xml:space="preserve"> </w:t>
      </w:r>
      <w:r>
        <w:t>of</w:t>
      </w:r>
      <w:r>
        <w:rPr>
          <w:spacing w:val="-2"/>
        </w:rPr>
        <w:t xml:space="preserve"> </w:t>
      </w:r>
      <w:r>
        <w:t>the</w:t>
      </w:r>
      <w:r>
        <w:rPr>
          <w:spacing w:val="-2"/>
        </w:rPr>
        <w:t xml:space="preserve"> </w:t>
      </w:r>
      <w:r>
        <w:t>Seed</w:t>
      </w:r>
      <w:r>
        <w:rPr>
          <w:spacing w:val="-1"/>
        </w:rPr>
        <w:t xml:space="preserve"> </w:t>
      </w:r>
      <w:r>
        <w:t>Project,</w:t>
      </w:r>
      <w:r>
        <w:rPr>
          <w:spacing w:val="-1"/>
        </w:rPr>
        <w:t xml:space="preserve"> </w:t>
      </w:r>
      <w:r>
        <w:t>all</w:t>
      </w:r>
      <w:r>
        <w:rPr>
          <w:spacing w:val="-1"/>
        </w:rPr>
        <w:t xml:space="preserve"> </w:t>
      </w:r>
      <w:r>
        <w:t>rates</w:t>
      </w:r>
      <w:r>
        <w:rPr>
          <w:spacing w:val="-1"/>
        </w:rPr>
        <w:t xml:space="preserve"> </w:t>
      </w:r>
      <w:r>
        <w:t>shall</w:t>
      </w:r>
      <w:r>
        <w:rPr>
          <w:spacing w:val="-1"/>
        </w:rPr>
        <w:t xml:space="preserve"> </w:t>
      </w:r>
      <w:r>
        <w:t>be proposed and evaluated at the NTE rates. Proposed Seed Project prices are Firm-Fixed Price (FFP) and contractually binding. If the Offeror is selected for award, the Offeror may propose lower rates on future Task Orders.</w:t>
      </w:r>
    </w:p>
    <w:p w14:paraId="667D7F4B" w14:textId="77777777" w:rsidR="00016E57" w:rsidRDefault="00203F53">
      <w:pPr>
        <w:pStyle w:val="Heading4"/>
        <w:numPr>
          <w:ilvl w:val="2"/>
          <w:numId w:val="18"/>
        </w:numPr>
        <w:tabs>
          <w:tab w:val="left" w:pos="1799"/>
        </w:tabs>
        <w:spacing w:before="156"/>
        <w:ind w:left="1799"/>
      </w:pPr>
      <w:bookmarkStart w:id="62" w:name="4.1.3_Cost_or_Pricing_Information_Requir"/>
      <w:bookmarkStart w:id="63" w:name="_bookmark30"/>
      <w:bookmarkEnd w:id="62"/>
      <w:bookmarkEnd w:id="63"/>
      <w:r>
        <w:t>Cost</w:t>
      </w:r>
      <w:r>
        <w:rPr>
          <w:spacing w:val="-5"/>
        </w:rPr>
        <w:t xml:space="preserve"> </w:t>
      </w:r>
      <w:r>
        <w:t>or</w:t>
      </w:r>
      <w:r>
        <w:rPr>
          <w:spacing w:val="-9"/>
        </w:rPr>
        <w:t xml:space="preserve"> </w:t>
      </w:r>
      <w:r>
        <w:t>Pricing</w:t>
      </w:r>
      <w:r>
        <w:rPr>
          <w:spacing w:val="-5"/>
        </w:rPr>
        <w:t xml:space="preserve"> </w:t>
      </w:r>
      <w:r>
        <w:t>Information</w:t>
      </w:r>
      <w:r>
        <w:rPr>
          <w:spacing w:val="-2"/>
        </w:rPr>
        <w:t xml:space="preserve"> Requirements</w:t>
      </w:r>
    </w:p>
    <w:p w14:paraId="667D7F4C" w14:textId="77777777" w:rsidR="00016E57" w:rsidRDefault="00203F53">
      <w:pPr>
        <w:pStyle w:val="BodyText"/>
        <w:spacing w:before="123" w:line="278" w:lineRule="auto"/>
        <w:ind w:left="1079" w:right="1176"/>
      </w:pPr>
      <w:r>
        <w:t>IAW</w:t>
      </w:r>
      <w:r>
        <w:rPr>
          <w:spacing w:val="-4"/>
        </w:rPr>
        <w:t xml:space="preserve"> </w:t>
      </w:r>
      <w:r>
        <w:t>RFO</w:t>
      </w:r>
      <w:r>
        <w:rPr>
          <w:spacing w:val="-4"/>
        </w:rPr>
        <w:t xml:space="preserve"> </w:t>
      </w:r>
      <w:r>
        <w:t>15.403-1,</w:t>
      </w:r>
      <w:r>
        <w:rPr>
          <w:spacing w:val="-3"/>
        </w:rPr>
        <w:t xml:space="preserve"> </w:t>
      </w:r>
      <w:r>
        <w:t>“other</w:t>
      </w:r>
      <w:r>
        <w:rPr>
          <w:spacing w:val="-4"/>
        </w:rPr>
        <w:t xml:space="preserve"> </w:t>
      </w:r>
      <w:r>
        <w:t>than</w:t>
      </w:r>
      <w:r>
        <w:rPr>
          <w:spacing w:val="-3"/>
        </w:rPr>
        <w:t xml:space="preserve"> </w:t>
      </w:r>
      <w:r>
        <w:t>certified</w:t>
      </w:r>
      <w:r>
        <w:rPr>
          <w:spacing w:val="-3"/>
        </w:rPr>
        <w:t xml:space="preserve"> </w:t>
      </w:r>
      <w:r>
        <w:t>cost</w:t>
      </w:r>
      <w:r>
        <w:rPr>
          <w:spacing w:val="-3"/>
        </w:rPr>
        <w:t xml:space="preserve"> </w:t>
      </w:r>
      <w:r>
        <w:t>or</w:t>
      </w:r>
      <w:r>
        <w:rPr>
          <w:spacing w:val="-2"/>
        </w:rPr>
        <w:t xml:space="preserve"> </w:t>
      </w:r>
      <w:r>
        <w:t>pricing</w:t>
      </w:r>
      <w:r>
        <w:rPr>
          <w:spacing w:val="-3"/>
        </w:rPr>
        <w:t xml:space="preserve"> </w:t>
      </w:r>
      <w:r>
        <w:t>data”</w:t>
      </w:r>
      <w:r>
        <w:rPr>
          <w:spacing w:val="-4"/>
        </w:rPr>
        <w:t xml:space="preserve"> </w:t>
      </w:r>
      <w:r>
        <w:t>may</w:t>
      </w:r>
      <w:r>
        <w:rPr>
          <w:spacing w:val="-3"/>
        </w:rPr>
        <w:t xml:space="preserve"> </w:t>
      </w:r>
      <w:r>
        <w:t>be</w:t>
      </w:r>
      <w:r>
        <w:rPr>
          <w:spacing w:val="-4"/>
        </w:rPr>
        <w:t xml:space="preserve"> </w:t>
      </w:r>
      <w:r>
        <w:t>required</w:t>
      </w:r>
      <w:r>
        <w:rPr>
          <w:spacing w:val="-3"/>
        </w:rPr>
        <w:t xml:space="preserve"> </w:t>
      </w:r>
      <w:r>
        <w:t>to</w:t>
      </w:r>
      <w:r>
        <w:rPr>
          <w:spacing w:val="-3"/>
        </w:rPr>
        <w:t xml:space="preserve"> </w:t>
      </w:r>
      <w:r>
        <w:t>support</w:t>
      </w:r>
      <w:r>
        <w:rPr>
          <w:spacing w:val="-3"/>
        </w:rPr>
        <w:t xml:space="preserve"> </w:t>
      </w:r>
      <w:r>
        <w:t>price reasonableness. If, during the source selection process, the CO determines that adequate price competition no longer exists, certified cost and pricing data may be required.</w:t>
      </w:r>
    </w:p>
    <w:p w14:paraId="667D7F4D" w14:textId="77777777" w:rsidR="00016E57" w:rsidRDefault="00203F53">
      <w:pPr>
        <w:pStyle w:val="Heading4"/>
        <w:numPr>
          <w:ilvl w:val="2"/>
          <w:numId w:val="18"/>
        </w:numPr>
        <w:tabs>
          <w:tab w:val="left" w:pos="1799"/>
        </w:tabs>
        <w:spacing w:before="153"/>
        <w:ind w:left="1799"/>
      </w:pPr>
      <w:bookmarkStart w:id="64" w:name="4.1.4_Rounding"/>
      <w:bookmarkStart w:id="65" w:name="_bookmark31"/>
      <w:bookmarkEnd w:id="64"/>
      <w:bookmarkEnd w:id="65"/>
      <w:r>
        <w:rPr>
          <w:spacing w:val="-2"/>
        </w:rPr>
        <w:t>Rounding</w:t>
      </w:r>
    </w:p>
    <w:p w14:paraId="667D7F4E" w14:textId="77777777" w:rsidR="00016E57" w:rsidRDefault="00203F53">
      <w:pPr>
        <w:pStyle w:val="BodyText"/>
        <w:spacing w:before="125"/>
        <w:ind w:left="1079"/>
      </w:pPr>
      <w:bookmarkStart w:id="66" w:name="4.1.5_Pricing_Assumptions"/>
      <w:bookmarkStart w:id="67" w:name="_bookmark32"/>
      <w:bookmarkEnd w:id="66"/>
      <w:bookmarkEnd w:id="67"/>
      <w:r>
        <w:t>All</w:t>
      </w:r>
      <w:r>
        <w:rPr>
          <w:spacing w:val="-7"/>
        </w:rPr>
        <w:t xml:space="preserve"> </w:t>
      </w:r>
      <w:r>
        <w:t>prices</w:t>
      </w:r>
      <w:r>
        <w:rPr>
          <w:spacing w:val="-1"/>
        </w:rPr>
        <w:t xml:space="preserve"> </w:t>
      </w:r>
      <w:r>
        <w:t>provided</w:t>
      </w:r>
      <w:r>
        <w:rPr>
          <w:spacing w:val="-2"/>
        </w:rPr>
        <w:t xml:space="preserve"> </w:t>
      </w:r>
      <w:r>
        <w:t>shall</w:t>
      </w:r>
      <w:r>
        <w:rPr>
          <w:spacing w:val="-1"/>
        </w:rPr>
        <w:t xml:space="preserve"> </w:t>
      </w:r>
      <w:r>
        <w:t>be</w:t>
      </w:r>
      <w:r>
        <w:rPr>
          <w:spacing w:val="-2"/>
        </w:rPr>
        <w:t xml:space="preserve"> </w:t>
      </w:r>
      <w:r>
        <w:t>rounded</w:t>
      </w:r>
      <w:r>
        <w:rPr>
          <w:spacing w:val="-2"/>
        </w:rPr>
        <w:t xml:space="preserve"> </w:t>
      </w:r>
      <w:r>
        <w:t>to</w:t>
      </w:r>
      <w:r>
        <w:rPr>
          <w:spacing w:val="-1"/>
        </w:rPr>
        <w:t xml:space="preserve"> </w:t>
      </w:r>
      <w:r>
        <w:t>nearest</w:t>
      </w:r>
      <w:r>
        <w:rPr>
          <w:spacing w:val="-1"/>
        </w:rPr>
        <w:t xml:space="preserve"> </w:t>
      </w:r>
      <w:r>
        <w:rPr>
          <w:spacing w:val="-2"/>
        </w:rPr>
        <w:t>dollar.</w:t>
      </w:r>
    </w:p>
    <w:p w14:paraId="667D7F4F" w14:textId="77777777" w:rsidR="00016E57" w:rsidRDefault="00203F53">
      <w:pPr>
        <w:pStyle w:val="Heading4"/>
        <w:numPr>
          <w:ilvl w:val="2"/>
          <w:numId w:val="18"/>
        </w:numPr>
        <w:tabs>
          <w:tab w:val="left" w:pos="1799"/>
        </w:tabs>
        <w:spacing w:before="204"/>
        <w:ind w:left="1799"/>
      </w:pPr>
      <w:r>
        <w:rPr>
          <w:spacing w:val="-2"/>
        </w:rPr>
        <w:t>Pricing</w:t>
      </w:r>
      <w:r>
        <w:rPr>
          <w:spacing w:val="-10"/>
        </w:rPr>
        <w:t xml:space="preserve"> </w:t>
      </w:r>
      <w:r>
        <w:rPr>
          <w:spacing w:val="-2"/>
        </w:rPr>
        <w:t>Assumptions</w:t>
      </w:r>
    </w:p>
    <w:p w14:paraId="667D7F50" w14:textId="77777777" w:rsidR="00016E57" w:rsidRDefault="00203F53">
      <w:pPr>
        <w:pStyle w:val="BodyText"/>
        <w:spacing w:before="122" w:line="278" w:lineRule="auto"/>
        <w:ind w:left="1079" w:right="1176"/>
      </w:pPr>
      <w:r>
        <w:t>Summarize all significant pricing assumptions, scope limitations and/or qualifications of Price Volume</w:t>
      </w:r>
      <w:r>
        <w:rPr>
          <w:spacing w:val="-16"/>
        </w:rPr>
        <w:t xml:space="preserve"> </w:t>
      </w:r>
      <w:r>
        <w:t>I.</w:t>
      </w:r>
      <w:r>
        <w:rPr>
          <w:spacing w:val="-14"/>
        </w:rPr>
        <w:t xml:space="preserve"> </w:t>
      </w:r>
      <w:r>
        <w:t>IAW</w:t>
      </w:r>
      <w:r>
        <w:rPr>
          <w:spacing w:val="-15"/>
        </w:rPr>
        <w:t xml:space="preserve"> </w:t>
      </w:r>
      <w:r>
        <w:t>with</w:t>
      </w:r>
      <w:r>
        <w:rPr>
          <w:spacing w:val="-15"/>
        </w:rPr>
        <w:t xml:space="preserve"> </w:t>
      </w:r>
      <w:r>
        <w:t>Table</w:t>
      </w:r>
      <w:r>
        <w:rPr>
          <w:spacing w:val="-14"/>
        </w:rPr>
        <w:t xml:space="preserve"> </w:t>
      </w:r>
      <w:r>
        <w:t>1,</w:t>
      </w:r>
      <w:r>
        <w:rPr>
          <w:spacing w:val="-11"/>
        </w:rPr>
        <w:t xml:space="preserve"> </w:t>
      </w:r>
      <w:r>
        <w:t>Proposal</w:t>
      </w:r>
      <w:r>
        <w:rPr>
          <w:spacing w:val="-10"/>
        </w:rPr>
        <w:t xml:space="preserve"> </w:t>
      </w:r>
      <w:r>
        <w:t>Organization,</w:t>
      </w:r>
      <w:r>
        <w:rPr>
          <w:spacing w:val="-11"/>
        </w:rPr>
        <w:t xml:space="preserve"> </w:t>
      </w:r>
      <w:r>
        <w:t>and</w:t>
      </w:r>
      <w:r>
        <w:rPr>
          <w:spacing w:val="-11"/>
        </w:rPr>
        <w:t xml:space="preserve"> </w:t>
      </w:r>
      <w:r>
        <w:t>Pricing</w:t>
      </w:r>
      <w:r>
        <w:rPr>
          <w:spacing w:val="-15"/>
        </w:rPr>
        <w:t xml:space="preserve"> </w:t>
      </w:r>
      <w:r>
        <w:t>Assumptions</w:t>
      </w:r>
      <w:r>
        <w:rPr>
          <w:spacing w:val="-11"/>
        </w:rPr>
        <w:t xml:space="preserve"> </w:t>
      </w:r>
      <w:r>
        <w:t>shall</w:t>
      </w:r>
      <w:r>
        <w:rPr>
          <w:spacing w:val="-10"/>
        </w:rPr>
        <w:t xml:space="preserve"> </w:t>
      </w:r>
      <w:r>
        <w:t>not</w:t>
      </w:r>
      <w:r>
        <w:rPr>
          <w:spacing w:val="-10"/>
        </w:rPr>
        <w:t xml:space="preserve"> </w:t>
      </w:r>
      <w:r>
        <w:t>exceed</w:t>
      </w:r>
      <w:r>
        <w:rPr>
          <w:spacing w:val="-11"/>
        </w:rPr>
        <w:t xml:space="preserve"> </w:t>
      </w:r>
      <w:r>
        <w:t xml:space="preserve">4 </w:t>
      </w:r>
      <w:r>
        <w:rPr>
          <w:spacing w:val="-2"/>
        </w:rPr>
        <w:t>pages.</w:t>
      </w:r>
    </w:p>
    <w:p w14:paraId="667D7F51" w14:textId="77777777" w:rsidR="00016E57" w:rsidRDefault="00203F53">
      <w:pPr>
        <w:pStyle w:val="Heading4"/>
        <w:numPr>
          <w:ilvl w:val="2"/>
          <w:numId w:val="18"/>
        </w:numPr>
        <w:tabs>
          <w:tab w:val="left" w:pos="1799"/>
        </w:tabs>
        <w:spacing w:before="158"/>
        <w:ind w:left="1799"/>
      </w:pPr>
      <w:bookmarkStart w:id="68" w:name="4.1.6_Estimating_techniques_and_Methods"/>
      <w:bookmarkStart w:id="69" w:name="_bookmark33"/>
      <w:bookmarkEnd w:id="68"/>
      <w:bookmarkEnd w:id="69"/>
      <w:r>
        <w:t>Estimating</w:t>
      </w:r>
      <w:r>
        <w:rPr>
          <w:spacing w:val="-9"/>
        </w:rPr>
        <w:t xml:space="preserve"> </w:t>
      </w:r>
      <w:r>
        <w:t>techniques</w:t>
      </w:r>
      <w:r>
        <w:rPr>
          <w:spacing w:val="-6"/>
        </w:rPr>
        <w:t xml:space="preserve"> </w:t>
      </w:r>
      <w:r>
        <w:t>and</w:t>
      </w:r>
      <w:r>
        <w:rPr>
          <w:spacing w:val="-6"/>
        </w:rPr>
        <w:t xml:space="preserve"> </w:t>
      </w:r>
      <w:r>
        <w:rPr>
          <w:spacing w:val="-2"/>
        </w:rPr>
        <w:t>Methods</w:t>
      </w:r>
    </w:p>
    <w:p w14:paraId="667D7F52" w14:textId="77777777" w:rsidR="00016E57" w:rsidRDefault="00203F53">
      <w:pPr>
        <w:pStyle w:val="BodyText"/>
        <w:spacing w:before="123" w:line="280" w:lineRule="auto"/>
        <w:ind w:left="1079" w:right="1176"/>
      </w:pPr>
      <w:r>
        <w:t>Offerors</w:t>
      </w:r>
      <w:r>
        <w:rPr>
          <w:spacing w:val="-8"/>
        </w:rPr>
        <w:t xml:space="preserve"> </w:t>
      </w:r>
      <w:r>
        <w:t>shall</w:t>
      </w:r>
      <w:r>
        <w:rPr>
          <w:spacing w:val="-8"/>
        </w:rPr>
        <w:t xml:space="preserve"> </w:t>
      </w:r>
      <w:r>
        <w:t>use</w:t>
      </w:r>
      <w:r>
        <w:rPr>
          <w:spacing w:val="-9"/>
        </w:rPr>
        <w:t xml:space="preserve"> </w:t>
      </w:r>
      <w:r>
        <w:t>generally</w:t>
      </w:r>
      <w:r>
        <w:rPr>
          <w:spacing w:val="-8"/>
        </w:rPr>
        <w:t xml:space="preserve"> </w:t>
      </w:r>
      <w:r>
        <w:t>accepted</w:t>
      </w:r>
      <w:r>
        <w:rPr>
          <w:spacing w:val="-3"/>
        </w:rPr>
        <w:t xml:space="preserve"> </w:t>
      </w:r>
      <w:r>
        <w:t>estimating</w:t>
      </w:r>
      <w:r>
        <w:rPr>
          <w:spacing w:val="-8"/>
        </w:rPr>
        <w:t xml:space="preserve"> </w:t>
      </w:r>
      <w:r>
        <w:t>techniques</w:t>
      </w:r>
      <w:r>
        <w:rPr>
          <w:spacing w:val="-8"/>
        </w:rPr>
        <w:t xml:space="preserve"> </w:t>
      </w:r>
      <w:r>
        <w:t>to</w:t>
      </w:r>
      <w:r>
        <w:rPr>
          <w:spacing w:val="-8"/>
        </w:rPr>
        <w:t xml:space="preserve"> </w:t>
      </w:r>
      <w:r>
        <w:t>develop</w:t>
      </w:r>
      <w:r>
        <w:rPr>
          <w:spacing w:val="-8"/>
        </w:rPr>
        <w:t xml:space="preserve"> </w:t>
      </w:r>
      <w:r>
        <w:t>their</w:t>
      </w:r>
      <w:r>
        <w:rPr>
          <w:spacing w:val="-4"/>
        </w:rPr>
        <w:t xml:space="preserve"> </w:t>
      </w:r>
      <w:r>
        <w:t>estimates</w:t>
      </w:r>
      <w:r>
        <w:rPr>
          <w:spacing w:val="-8"/>
        </w:rPr>
        <w:t xml:space="preserve"> </w:t>
      </w:r>
      <w:r>
        <w:t>for</w:t>
      </w:r>
      <w:r>
        <w:rPr>
          <w:spacing w:val="-9"/>
        </w:rPr>
        <w:t xml:space="preserve"> </w:t>
      </w:r>
      <w:r>
        <w:t>the proposed rates.</w:t>
      </w:r>
    </w:p>
    <w:p w14:paraId="667D7F53" w14:textId="77777777" w:rsidR="00016E57" w:rsidRDefault="00203F53">
      <w:pPr>
        <w:pStyle w:val="Heading3"/>
        <w:numPr>
          <w:ilvl w:val="2"/>
          <w:numId w:val="18"/>
        </w:numPr>
        <w:tabs>
          <w:tab w:val="left" w:pos="1799"/>
        </w:tabs>
        <w:spacing w:before="156"/>
        <w:ind w:left="1799"/>
      </w:pPr>
      <w:bookmarkStart w:id="70" w:name="4.1.7_Construction_Wage_Rate_Requirement"/>
      <w:bookmarkStart w:id="71" w:name="_bookmark34"/>
      <w:bookmarkEnd w:id="70"/>
      <w:bookmarkEnd w:id="71"/>
      <w:r>
        <w:lastRenderedPageBreak/>
        <w:t>Construction</w:t>
      </w:r>
      <w:r>
        <w:rPr>
          <w:spacing w:val="-17"/>
        </w:rPr>
        <w:t xml:space="preserve"> </w:t>
      </w:r>
      <w:r>
        <w:t>Wage</w:t>
      </w:r>
      <w:r>
        <w:rPr>
          <w:spacing w:val="-14"/>
        </w:rPr>
        <w:t xml:space="preserve"> </w:t>
      </w:r>
      <w:r>
        <w:t>Rate</w:t>
      </w:r>
      <w:r>
        <w:rPr>
          <w:spacing w:val="-13"/>
        </w:rPr>
        <w:t xml:space="preserve"> </w:t>
      </w:r>
      <w:r>
        <w:t>Requirement</w:t>
      </w:r>
      <w:r>
        <w:rPr>
          <w:spacing w:val="-15"/>
        </w:rPr>
        <w:t xml:space="preserve"> </w:t>
      </w:r>
      <w:r>
        <w:t>Wage</w:t>
      </w:r>
      <w:r>
        <w:rPr>
          <w:spacing w:val="-12"/>
        </w:rPr>
        <w:t xml:space="preserve"> </w:t>
      </w:r>
      <w:r>
        <w:rPr>
          <w:spacing w:val="-2"/>
        </w:rPr>
        <w:t>Determinations</w:t>
      </w:r>
    </w:p>
    <w:p w14:paraId="667D7F54" w14:textId="7DF1A7B1" w:rsidR="00016E57" w:rsidRDefault="00203F53">
      <w:pPr>
        <w:pStyle w:val="BodyText"/>
        <w:spacing w:before="122" w:line="278" w:lineRule="auto"/>
        <w:ind w:left="1080" w:right="1176"/>
      </w:pPr>
      <w:r>
        <w:t>The</w:t>
      </w:r>
      <w:r>
        <w:rPr>
          <w:spacing w:val="-13"/>
        </w:rPr>
        <w:t xml:space="preserve"> </w:t>
      </w:r>
      <w:r>
        <w:t>rates</w:t>
      </w:r>
      <w:r>
        <w:rPr>
          <w:spacing w:val="-8"/>
        </w:rPr>
        <w:t xml:space="preserve"> </w:t>
      </w:r>
      <w:r>
        <w:t>proposed</w:t>
      </w:r>
      <w:r>
        <w:rPr>
          <w:spacing w:val="-6"/>
        </w:rPr>
        <w:t xml:space="preserve"> </w:t>
      </w:r>
      <w:r>
        <w:t>for</w:t>
      </w:r>
      <w:r>
        <w:rPr>
          <w:spacing w:val="-9"/>
        </w:rPr>
        <w:t xml:space="preserve"> </w:t>
      </w:r>
      <w:r>
        <w:t>the</w:t>
      </w:r>
      <w:r>
        <w:rPr>
          <w:spacing w:val="-9"/>
        </w:rPr>
        <w:t xml:space="preserve"> </w:t>
      </w:r>
      <w:r>
        <w:t>various</w:t>
      </w:r>
      <w:r>
        <w:rPr>
          <w:spacing w:val="-12"/>
        </w:rPr>
        <w:t xml:space="preserve"> </w:t>
      </w:r>
      <w:r>
        <w:t>Wage</w:t>
      </w:r>
      <w:r>
        <w:rPr>
          <w:spacing w:val="-9"/>
        </w:rPr>
        <w:t xml:space="preserve"> </w:t>
      </w:r>
      <w:r>
        <w:t>Determinations</w:t>
      </w:r>
      <w:r>
        <w:rPr>
          <w:spacing w:val="-8"/>
        </w:rPr>
        <w:t xml:space="preserve"> </w:t>
      </w:r>
      <w:r w:rsidRPr="00FA3808">
        <w:rPr>
          <w:color w:val="000000"/>
        </w:rPr>
        <w:t>(Section</w:t>
      </w:r>
      <w:r w:rsidRPr="00FA3808">
        <w:rPr>
          <w:color w:val="000000"/>
          <w:spacing w:val="-8"/>
        </w:rPr>
        <w:t xml:space="preserve"> </w:t>
      </w:r>
      <w:r w:rsidRPr="00FA3808">
        <w:rPr>
          <w:color w:val="000000"/>
        </w:rPr>
        <w:t>J</w:t>
      </w:r>
      <w:r w:rsidRPr="00FA3808">
        <w:rPr>
          <w:color w:val="000000"/>
          <w:spacing w:val="-15"/>
        </w:rPr>
        <w:t xml:space="preserve"> </w:t>
      </w:r>
      <w:r w:rsidRPr="00FA3808">
        <w:rPr>
          <w:color w:val="000000"/>
        </w:rPr>
        <w:t>Attachments</w:t>
      </w:r>
      <w:r w:rsidRPr="00FA3808">
        <w:rPr>
          <w:color w:val="000000"/>
          <w:spacing w:val="-8"/>
        </w:rPr>
        <w:t xml:space="preserve"> </w:t>
      </w:r>
      <w:r w:rsidRPr="00FA3808">
        <w:rPr>
          <w:color w:val="000000"/>
        </w:rPr>
        <w:t>0</w:t>
      </w:r>
      <w:r w:rsidR="00FA3808" w:rsidRPr="00FA3808">
        <w:rPr>
          <w:color w:val="000000"/>
        </w:rPr>
        <w:t>6</w:t>
      </w:r>
      <w:r w:rsidRPr="00FA3808">
        <w:rPr>
          <w:color w:val="000000"/>
        </w:rPr>
        <w:t>-1</w:t>
      </w:r>
      <w:r w:rsidR="00FA3808" w:rsidRPr="00FA3808">
        <w:rPr>
          <w:color w:val="000000"/>
        </w:rPr>
        <w:t>1</w:t>
      </w:r>
      <w:r w:rsidRPr="00FA3808">
        <w:rPr>
          <w:color w:val="000000"/>
        </w:rPr>
        <w:t>)</w:t>
      </w:r>
      <w:r>
        <w:rPr>
          <w:color w:val="000000"/>
          <w:spacing w:val="-9"/>
        </w:rPr>
        <w:t xml:space="preserve"> </w:t>
      </w:r>
      <w:r>
        <w:rPr>
          <w:color w:val="000000"/>
        </w:rPr>
        <w:t>will</w:t>
      </w:r>
      <w:r>
        <w:rPr>
          <w:color w:val="000000"/>
          <w:spacing w:val="-8"/>
        </w:rPr>
        <w:t xml:space="preserve"> </w:t>
      </w:r>
      <w:r>
        <w:rPr>
          <w:color w:val="000000"/>
        </w:rPr>
        <w:t>also be evaluated to ensure they meet or exceed the rates in the applicable Construction Wage Rate Requirements Wage Determinations.</w:t>
      </w:r>
    </w:p>
    <w:p w14:paraId="667D7F55" w14:textId="77777777" w:rsidR="00016E57" w:rsidRDefault="00016E57">
      <w:pPr>
        <w:pStyle w:val="BodyText"/>
        <w:spacing w:before="79"/>
      </w:pPr>
    </w:p>
    <w:p w14:paraId="667D7F56" w14:textId="77777777" w:rsidR="00016E57" w:rsidRDefault="00203F53">
      <w:pPr>
        <w:pStyle w:val="Heading3"/>
        <w:numPr>
          <w:ilvl w:val="0"/>
          <w:numId w:val="18"/>
        </w:numPr>
        <w:tabs>
          <w:tab w:val="left" w:pos="1799"/>
        </w:tabs>
        <w:ind w:left="1799" w:hanging="719"/>
      </w:pPr>
      <w:bookmarkStart w:id="72" w:name="5.0_Volume_II_–_Technical_(Factor_2)"/>
      <w:bookmarkStart w:id="73" w:name="_bookmark35"/>
      <w:bookmarkEnd w:id="72"/>
      <w:bookmarkEnd w:id="73"/>
      <w:r>
        <w:t>Volume</w:t>
      </w:r>
      <w:r>
        <w:rPr>
          <w:spacing w:val="-15"/>
        </w:rPr>
        <w:t xml:space="preserve"> </w:t>
      </w:r>
      <w:r>
        <w:t>II</w:t>
      </w:r>
      <w:r>
        <w:rPr>
          <w:spacing w:val="-15"/>
        </w:rPr>
        <w:t xml:space="preserve"> </w:t>
      </w:r>
      <w:r>
        <w:t>–</w:t>
      </w:r>
      <w:r>
        <w:rPr>
          <w:spacing w:val="-15"/>
        </w:rPr>
        <w:t xml:space="preserve"> </w:t>
      </w:r>
      <w:r>
        <w:t>Technical</w:t>
      </w:r>
      <w:r>
        <w:rPr>
          <w:spacing w:val="-14"/>
        </w:rPr>
        <w:t xml:space="preserve"> </w:t>
      </w:r>
      <w:r>
        <w:t>(Factor</w:t>
      </w:r>
      <w:r>
        <w:rPr>
          <w:spacing w:val="-16"/>
        </w:rPr>
        <w:t xml:space="preserve"> </w:t>
      </w:r>
      <w:r>
        <w:rPr>
          <w:spacing w:val="-5"/>
        </w:rPr>
        <w:t>2)</w:t>
      </w:r>
    </w:p>
    <w:p w14:paraId="667D7F57" w14:textId="77777777" w:rsidR="00016E57" w:rsidRDefault="00203F53">
      <w:pPr>
        <w:pStyle w:val="Heading3"/>
        <w:numPr>
          <w:ilvl w:val="1"/>
          <w:numId w:val="18"/>
        </w:numPr>
        <w:tabs>
          <w:tab w:val="left" w:pos="1799"/>
        </w:tabs>
        <w:spacing w:before="204"/>
        <w:ind w:left="1799" w:hanging="719"/>
      </w:pPr>
      <w:bookmarkStart w:id="74" w:name="5.1_General_Instructions"/>
      <w:bookmarkStart w:id="75" w:name="_bookmark36"/>
      <w:bookmarkEnd w:id="74"/>
      <w:bookmarkEnd w:id="75"/>
      <w:r>
        <w:t>General</w:t>
      </w:r>
      <w:r>
        <w:rPr>
          <w:spacing w:val="-5"/>
        </w:rPr>
        <w:t xml:space="preserve"> </w:t>
      </w:r>
      <w:r>
        <w:rPr>
          <w:spacing w:val="-2"/>
        </w:rPr>
        <w:t>Instructions</w:t>
      </w:r>
    </w:p>
    <w:p w14:paraId="667D7F5A" w14:textId="44AA95C2" w:rsidR="00016E57" w:rsidRDefault="00203F53" w:rsidP="00203E05">
      <w:pPr>
        <w:pStyle w:val="BodyText"/>
        <w:spacing w:before="125" w:line="278" w:lineRule="auto"/>
        <w:ind w:left="1080" w:right="1136"/>
      </w:pPr>
      <w:r>
        <w:t>The Technical Volume shall be clear, specific, complete and include sufficient detail for effective evaluation. Legibility, clarity and coherence are very important. The offeror’s responses will be evaluated against the Technical Subfactors defined in Section M, Evaluation Factors</w:t>
      </w:r>
      <w:r>
        <w:rPr>
          <w:spacing w:val="-1"/>
        </w:rPr>
        <w:t xml:space="preserve"> </w:t>
      </w:r>
      <w:r>
        <w:t>for</w:t>
      </w:r>
      <w:r>
        <w:rPr>
          <w:spacing w:val="-4"/>
        </w:rPr>
        <w:t xml:space="preserve"> </w:t>
      </w:r>
      <w:r>
        <w:t>Award.</w:t>
      </w:r>
      <w:r>
        <w:rPr>
          <w:spacing w:val="-3"/>
        </w:rPr>
        <w:t xml:space="preserve"> </w:t>
      </w:r>
      <w:r>
        <w:t>Offerors</w:t>
      </w:r>
      <w:r>
        <w:rPr>
          <w:spacing w:val="-3"/>
        </w:rPr>
        <w:t xml:space="preserve"> </w:t>
      </w:r>
      <w:r>
        <w:t>shall</w:t>
      </w:r>
      <w:r>
        <w:rPr>
          <w:spacing w:val="-3"/>
        </w:rPr>
        <w:t xml:space="preserve"> </w:t>
      </w:r>
      <w:r>
        <w:t>review</w:t>
      </w:r>
      <w:r>
        <w:rPr>
          <w:spacing w:val="-4"/>
        </w:rPr>
        <w:t xml:space="preserve"> </w:t>
      </w:r>
      <w:r>
        <w:t>Section</w:t>
      </w:r>
      <w:r>
        <w:rPr>
          <w:spacing w:val="-3"/>
        </w:rPr>
        <w:t xml:space="preserve"> </w:t>
      </w:r>
      <w:r>
        <w:t>M</w:t>
      </w:r>
      <w:r>
        <w:rPr>
          <w:spacing w:val="-3"/>
        </w:rPr>
        <w:t xml:space="preserve"> </w:t>
      </w:r>
      <w:r>
        <w:t>criteria</w:t>
      </w:r>
      <w:r>
        <w:rPr>
          <w:spacing w:val="-4"/>
        </w:rPr>
        <w:t xml:space="preserve"> </w:t>
      </w:r>
      <w:r>
        <w:t>to</w:t>
      </w:r>
      <w:r>
        <w:rPr>
          <w:spacing w:val="-3"/>
        </w:rPr>
        <w:t xml:space="preserve"> </w:t>
      </w:r>
      <w:r>
        <w:t>ensure</w:t>
      </w:r>
      <w:r>
        <w:rPr>
          <w:spacing w:val="-4"/>
        </w:rPr>
        <w:t xml:space="preserve"> </w:t>
      </w:r>
      <w:r>
        <w:t>the</w:t>
      </w:r>
      <w:r>
        <w:rPr>
          <w:spacing w:val="-2"/>
        </w:rPr>
        <w:t xml:space="preserve"> </w:t>
      </w:r>
      <w:r>
        <w:t>minimum</w:t>
      </w:r>
      <w:r>
        <w:rPr>
          <w:spacing w:val="-3"/>
        </w:rPr>
        <w:t xml:space="preserve"> </w:t>
      </w:r>
      <w:r>
        <w:t xml:space="preserve">requirements are met. Provide, as specifically as possible, the actual methodology the offeror would use for accomplishing/satisfying each subfactor. There will be no reference to rates or </w:t>
      </w:r>
      <w:proofErr w:type="gramStart"/>
      <w:r>
        <w:t>price</w:t>
      </w:r>
      <w:proofErr w:type="gramEnd"/>
      <w:r>
        <w:t xml:space="preserve"> in this</w:t>
      </w:r>
      <w:r w:rsidR="00203E05">
        <w:t xml:space="preserve"> </w:t>
      </w:r>
      <w:r>
        <w:t>volume. Offerors shall assume that the Government has no prior knowledge of their experience and certifications. The Government will base its evaluation on the information presented in the offeror’s proposal. All the requirements specified in the solicitation are mandatory. By the offeror’s proposal submission, the offeror is representing that the company/firm will perform ALL</w:t>
      </w:r>
      <w:r>
        <w:rPr>
          <w:spacing w:val="-4"/>
        </w:rPr>
        <w:t xml:space="preserve"> </w:t>
      </w:r>
      <w:r>
        <w:t>the</w:t>
      </w:r>
      <w:r>
        <w:rPr>
          <w:spacing w:val="-4"/>
        </w:rPr>
        <w:t xml:space="preserve"> </w:t>
      </w:r>
      <w:r>
        <w:t>requirements</w:t>
      </w:r>
      <w:r>
        <w:rPr>
          <w:spacing w:val="-3"/>
        </w:rPr>
        <w:t xml:space="preserve"> </w:t>
      </w:r>
      <w:r>
        <w:t>specified</w:t>
      </w:r>
      <w:r>
        <w:rPr>
          <w:spacing w:val="-3"/>
        </w:rPr>
        <w:t xml:space="preserve"> </w:t>
      </w:r>
      <w:r>
        <w:t>in</w:t>
      </w:r>
      <w:r>
        <w:rPr>
          <w:spacing w:val="-3"/>
        </w:rPr>
        <w:t xml:space="preserve"> </w:t>
      </w:r>
      <w:r>
        <w:t>the</w:t>
      </w:r>
      <w:r>
        <w:rPr>
          <w:spacing w:val="-4"/>
        </w:rPr>
        <w:t xml:space="preserve"> </w:t>
      </w:r>
      <w:r>
        <w:t>solicitation</w:t>
      </w:r>
      <w:r>
        <w:rPr>
          <w:spacing w:val="-3"/>
        </w:rPr>
        <w:t xml:space="preserve"> </w:t>
      </w:r>
      <w:r>
        <w:t>(including</w:t>
      </w:r>
      <w:r>
        <w:rPr>
          <w:spacing w:val="-3"/>
        </w:rPr>
        <w:t xml:space="preserve"> </w:t>
      </w:r>
      <w:r>
        <w:t>SOW);</w:t>
      </w:r>
      <w:r>
        <w:rPr>
          <w:spacing w:val="-3"/>
        </w:rPr>
        <w:t xml:space="preserve"> </w:t>
      </w:r>
      <w:r>
        <w:t>it</w:t>
      </w:r>
      <w:r>
        <w:rPr>
          <w:spacing w:val="-3"/>
        </w:rPr>
        <w:t xml:space="preserve"> </w:t>
      </w:r>
      <w:r>
        <w:t>is</w:t>
      </w:r>
      <w:r>
        <w:rPr>
          <w:spacing w:val="-3"/>
        </w:rPr>
        <w:t xml:space="preserve"> </w:t>
      </w:r>
      <w:r>
        <w:t>not</w:t>
      </w:r>
      <w:r>
        <w:rPr>
          <w:spacing w:val="-3"/>
        </w:rPr>
        <w:t xml:space="preserve"> </w:t>
      </w:r>
      <w:r>
        <w:t>necessary</w:t>
      </w:r>
      <w:r>
        <w:rPr>
          <w:spacing w:val="-3"/>
        </w:rPr>
        <w:t xml:space="preserve"> </w:t>
      </w:r>
      <w:r>
        <w:t>to</w:t>
      </w:r>
      <w:r>
        <w:rPr>
          <w:spacing w:val="-3"/>
        </w:rPr>
        <w:t xml:space="preserve"> </w:t>
      </w:r>
      <w:r>
        <w:t>tell</w:t>
      </w:r>
      <w:r>
        <w:rPr>
          <w:spacing w:val="-3"/>
        </w:rPr>
        <w:t xml:space="preserve"> </w:t>
      </w:r>
      <w:r>
        <w:t>us so in the proposal.</w:t>
      </w:r>
    </w:p>
    <w:p w14:paraId="667D7F5B" w14:textId="77777777" w:rsidR="00016E57" w:rsidRDefault="00203F53">
      <w:pPr>
        <w:pStyle w:val="Heading4"/>
        <w:numPr>
          <w:ilvl w:val="2"/>
          <w:numId w:val="18"/>
        </w:numPr>
        <w:tabs>
          <w:tab w:val="left" w:pos="1799"/>
        </w:tabs>
        <w:spacing w:before="153"/>
        <w:ind w:left="1799" w:hanging="719"/>
      </w:pPr>
      <w:bookmarkStart w:id="76" w:name="5.1.1_Adequate_Responses"/>
      <w:bookmarkStart w:id="77" w:name="_bookmark37"/>
      <w:bookmarkEnd w:id="76"/>
      <w:bookmarkEnd w:id="77"/>
      <w:r>
        <w:t>Adequate</w:t>
      </w:r>
      <w:r>
        <w:rPr>
          <w:spacing w:val="-6"/>
        </w:rPr>
        <w:t xml:space="preserve"> </w:t>
      </w:r>
      <w:r>
        <w:rPr>
          <w:spacing w:val="-2"/>
        </w:rPr>
        <w:t>Responses</w:t>
      </w:r>
    </w:p>
    <w:p w14:paraId="667D7F5C" w14:textId="77777777" w:rsidR="00016E57" w:rsidRDefault="00203F53">
      <w:pPr>
        <w:pStyle w:val="BodyText"/>
        <w:spacing w:before="122" w:line="278" w:lineRule="auto"/>
        <w:ind w:left="1079" w:right="1082"/>
      </w:pPr>
      <w:r>
        <w:t>It</w:t>
      </w:r>
      <w:r>
        <w:rPr>
          <w:spacing w:val="-3"/>
        </w:rPr>
        <w:t xml:space="preserve"> </w:t>
      </w:r>
      <w:r>
        <w:t>is</w:t>
      </w:r>
      <w:r>
        <w:rPr>
          <w:spacing w:val="-3"/>
        </w:rPr>
        <w:t xml:space="preserve"> </w:t>
      </w:r>
      <w:r>
        <w:t>imperative</w:t>
      </w:r>
      <w:r>
        <w:rPr>
          <w:spacing w:val="-4"/>
        </w:rPr>
        <w:t xml:space="preserve"> </w:t>
      </w:r>
      <w:r>
        <w:t>that</w:t>
      </w:r>
      <w:r>
        <w:rPr>
          <w:spacing w:val="-3"/>
        </w:rPr>
        <w:t xml:space="preserve"> </w:t>
      </w:r>
      <w:r>
        <w:t>the</w:t>
      </w:r>
      <w:r>
        <w:rPr>
          <w:spacing w:val="-4"/>
        </w:rPr>
        <w:t xml:space="preserve"> </w:t>
      </w:r>
      <w:r>
        <w:t>offeror</w:t>
      </w:r>
      <w:r>
        <w:rPr>
          <w:spacing w:val="-4"/>
        </w:rPr>
        <w:t xml:space="preserve"> </w:t>
      </w:r>
      <w:r>
        <w:t>provide</w:t>
      </w:r>
      <w:r>
        <w:rPr>
          <w:spacing w:val="-4"/>
        </w:rPr>
        <w:t xml:space="preserve"> </w:t>
      </w:r>
      <w:r>
        <w:t>sufficient</w:t>
      </w:r>
      <w:r>
        <w:rPr>
          <w:spacing w:val="-1"/>
        </w:rPr>
        <w:t xml:space="preserve"> </w:t>
      </w:r>
      <w:proofErr w:type="gramStart"/>
      <w:r>
        <w:t>detail</w:t>
      </w:r>
      <w:proofErr w:type="gramEnd"/>
      <w:r>
        <w:rPr>
          <w:spacing w:val="-3"/>
        </w:rPr>
        <w:t xml:space="preserve"> </w:t>
      </w:r>
      <w:r>
        <w:t>to</w:t>
      </w:r>
      <w:r>
        <w:rPr>
          <w:spacing w:val="-3"/>
        </w:rPr>
        <w:t xml:space="preserve"> </w:t>
      </w:r>
      <w:r>
        <w:t>demonstrate</w:t>
      </w:r>
      <w:r>
        <w:rPr>
          <w:spacing w:val="-4"/>
        </w:rPr>
        <w:t xml:space="preserve"> </w:t>
      </w:r>
      <w:r>
        <w:t>how</w:t>
      </w:r>
      <w:r>
        <w:rPr>
          <w:spacing w:val="-4"/>
        </w:rPr>
        <w:t xml:space="preserve"> </w:t>
      </w:r>
      <w:r>
        <w:t>the</w:t>
      </w:r>
      <w:r>
        <w:rPr>
          <w:spacing w:val="-4"/>
        </w:rPr>
        <w:t xml:space="preserve"> </w:t>
      </w:r>
      <w:r>
        <w:t>offeror</w:t>
      </w:r>
      <w:r>
        <w:rPr>
          <w:spacing w:val="-4"/>
        </w:rPr>
        <w:t xml:space="preserve"> </w:t>
      </w:r>
      <w:r>
        <w:t>will</w:t>
      </w:r>
      <w:r>
        <w:rPr>
          <w:spacing w:val="-3"/>
        </w:rPr>
        <w:t xml:space="preserve"> </w:t>
      </w:r>
      <w:r>
        <w:t>meet the subfactor requirements. Do not merely rephrase or restate the objectives or reformulate the requirements specified in the solicitation. The absence of sufficient detail may result in a technically unacceptable proposal.</w:t>
      </w:r>
    </w:p>
    <w:p w14:paraId="667D7F5D" w14:textId="77777777" w:rsidR="00016E57" w:rsidRDefault="00203F53">
      <w:pPr>
        <w:pStyle w:val="Heading4"/>
        <w:numPr>
          <w:ilvl w:val="2"/>
          <w:numId w:val="18"/>
        </w:numPr>
        <w:tabs>
          <w:tab w:val="left" w:pos="1614"/>
        </w:tabs>
        <w:ind w:left="1614" w:hanging="535"/>
      </w:pPr>
      <w:bookmarkStart w:id="78" w:name="5.1.2_Volume_Organization"/>
      <w:bookmarkStart w:id="79" w:name="_bookmark38"/>
      <w:bookmarkEnd w:id="78"/>
      <w:bookmarkEnd w:id="79"/>
      <w:r>
        <w:rPr>
          <w:spacing w:val="-2"/>
        </w:rPr>
        <w:t>Volume</w:t>
      </w:r>
      <w:r>
        <w:rPr>
          <w:spacing w:val="-15"/>
        </w:rPr>
        <w:t xml:space="preserve"> </w:t>
      </w:r>
      <w:r>
        <w:rPr>
          <w:spacing w:val="-2"/>
        </w:rPr>
        <w:t>Organization</w:t>
      </w:r>
    </w:p>
    <w:p w14:paraId="667D7F5E" w14:textId="77777777" w:rsidR="00016E57" w:rsidRDefault="00203F53">
      <w:pPr>
        <w:pStyle w:val="BodyText"/>
        <w:spacing w:before="125"/>
        <w:ind w:left="1079"/>
      </w:pPr>
      <w:r>
        <w:t>The</w:t>
      </w:r>
      <w:r>
        <w:rPr>
          <w:spacing w:val="-18"/>
        </w:rPr>
        <w:t xml:space="preserve"> </w:t>
      </w:r>
      <w:r>
        <w:t>Technical</w:t>
      </w:r>
      <w:r>
        <w:rPr>
          <w:spacing w:val="-12"/>
        </w:rPr>
        <w:t xml:space="preserve"> </w:t>
      </w:r>
      <w:r>
        <w:t>Volume</w:t>
      </w:r>
      <w:r>
        <w:rPr>
          <w:spacing w:val="-10"/>
        </w:rPr>
        <w:t xml:space="preserve"> </w:t>
      </w:r>
      <w:r>
        <w:t>shall</w:t>
      </w:r>
      <w:r>
        <w:rPr>
          <w:spacing w:val="-8"/>
        </w:rPr>
        <w:t xml:space="preserve"> </w:t>
      </w:r>
      <w:r>
        <w:t>be</w:t>
      </w:r>
      <w:r>
        <w:rPr>
          <w:spacing w:val="-9"/>
        </w:rPr>
        <w:t xml:space="preserve"> </w:t>
      </w:r>
      <w:r>
        <w:t>organized</w:t>
      </w:r>
      <w:r>
        <w:rPr>
          <w:spacing w:val="-6"/>
        </w:rPr>
        <w:t xml:space="preserve"> </w:t>
      </w:r>
      <w:r>
        <w:t>according</w:t>
      </w:r>
      <w:r>
        <w:rPr>
          <w:spacing w:val="-9"/>
        </w:rPr>
        <w:t xml:space="preserve"> </w:t>
      </w:r>
      <w:r>
        <w:t>to</w:t>
      </w:r>
      <w:r>
        <w:rPr>
          <w:spacing w:val="-9"/>
        </w:rPr>
        <w:t xml:space="preserve"> </w:t>
      </w:r>
      <w:r>
        <w:t>the</w:t>
      </w:r>
      <w:r>
        <w:rPr>
          <w:spacing w:val="-10"/>
        </w:rPr>
        <w:t xml:space="preserve"> </w:t>
      </w:r>
      <w:r>
        <w:t>following</w:t>
      </w:r>
      <w:r>
        <w:rPr>
          <w:spacing w:val="-9"/>
        </w:rPr>
        <w:t xml:space="preserve"> </w:t>
      </w:r>
      <w:r>
        <w:t>general</w:t>
      </w:r>
      <w:r>
        <w:rPr>
          <w:spacing w:val="-2"/>
        </w:rPr>
        <w:t xml:space="preserve"> outline:</w:t>
      </w:r>
    </w:p>
    <w:p w14:paraId="667D7F5F" w14:textId="77777777" w:rsidR="00016E57" w:rsidRDefault="00016E57">
      <w:pPr>
        <w:pStyle w:val="BodyText"/>
        <w:spacing w:before="86"/>
      </w:pPr>
    </w:p>
    <w:p w14:paraId="667D7F60" w14:textId="77777777" w:rsidR="00016E57" w:rsidRDefault="00203F53">
      <w:pPr>
        <w:pStyle w:val="ListParagraph"/>
        <w:numPr>
          <w:ilvl w:val="0"/>
          <w:numId w:val="16"/>
        </w:numPr>
        <w:tabs>
          <w:tab w:val="left" w:pos="2159"/>
        </w:tabs>
        <w:spacing w:before="0"/>
        <w:ind w:left="2159" w:hanging="359"/>
        <w:rPr>
          <w:sz w:val="24"/>
        </w:rPr>
      </w:pPr>
      <w:r>
        <w:rPr>
          <w:sz w:val="24"/>
        </w:rPr>
        <w:t>Table</w:t>
      </w:r>
      <w:r>
        <w:rPr>
          <w:spacing w:val="-12"/>
          <w:sz w:val="24"/>
        </w:rPr>
        <w:t xml:space="preserve"> </w:t>
      </w:r>
      <w:r>
        <w:rPr>
          <w:sz w:val="24"/>
        </w:rPr>
        <w:t>of</w:t>
      </w:r>
      <w:r>
        <w:rPr>
          <w:spacing w:val="-12"/>
          <w:sz w:val="24"/>
        </w:rPr>
        <w:t xml:space="preserve"> </w:t>
      </w:r>
      <w:r>
        <w:rPr>
          <w:spacing w:val="-2"/>
          <w:sz w:val="24"/>
        </w:rPr>
        <w:t>Contents</w:t>
      </w:r>
    </w:p>
    <w:p w14:paraId="667D7F61" w14:textId="77777777" w:rsidR="00016E57" w:rsidRDefault="00203F53">
      <w:pPr>
        <w:pStyle w:val="ListParagraph"/>
        <w:numPr>
          <w:ilvl w:val="0"/>
          <w:numId w:val="16"/>
        </w:numPr>
        <w:tabs>
          <w:tab w:val="left" w:pos="2159"/>
        </w:tabs>
        <w:spacing w:before="44"/>
        <w:ind w:left="2159" w:hanging="359"/>
        <w:rPr>
          <w:sz w:val="24"/>
        </w:rPr>
      </w:pPr>
      <w:r>
        <w:rPr>
          <w:sz w:val="24"/>
        </w:rPr>
        <w:t>List</w:t>
      </w:r>
      <w:r>
        <w:rPr>
          <w:spacing w:val="-8"/>
          <w:sz w:val="24"/>
        </w:rPr>
        <w:t xml:space="preserve"> </w:t>
      </w:r>
      <w:r>
        <w:rPr>
          <w:sz w:val="24"/>
        </w:rPr>
        <w:t>of</w:t>
      </w:r>
      <w:r>
        <w:rPr>
          <w:spacing w:val="-12"/>
          <w:sz w:val="24"/>
        </w:rPr>
        <w:t xml:space="preserve"> </w:t>
      </w:r>
      <w:r>
        <w:rPr>
          <w:sz w:val="24"/>
        </w:rPr>
        <w:t>Table</w:t>
      </w:r>
      <w:r>
        <w:rPr>
          <w:spacing w:val="-7"/>
          <w:sz w:val="24"/>
        </w:rPr>
        <w:t xml:space="preserve"> </w:t>
      </w:r>
      <w:r>
        <w:rPr>
          <w:sz w:val="24"/>
        </w:rPr>
        <w:t>and</w:t>
      </w:r>
      <w:r>
        <w:rPr>
          <w:spacing w:val="-6"/>
          <w:sz w:val="24"/>
        </w:rPr>
        <w:t xml:space="preserve"> </w:t>
      </w:r>
      <w:r>
        <w:rPr>
          <w:spacing w:val="-2"/>
          <w:sz w:val="24"/>
        </w:rPr>
        <w:t>Drawings</w:t>
      </w:r>
    </w:p>
    <w:p w14:paraId="667D7F62" w14:textId="77777777" w:rsidR="00016E57" w:rsidRDefault="00203F53">
      <w:pPr>
        <w:pStyle w:val="ListParagraph"/>
        <w:numPr>
          <w:ilvl w:val="0"/>
          <w:numId w:val="16"/>
        </w:numPr>
        <w:tabs>
          <w:tab w:val="left" w:pos="2159"/>
        </w:tabs>
        <w:spacing w:before="43"/>
        <w:ind w:left="2159" w:hanging="359"/>
        <w:rPr>
          <w:sz w:val="24"/>
        </w:rPr>
      </w:pPr>
      <w:r>
        <w:rPr>
          <w:spacing w:val="-2"/>
          <w:sz w:val="24"/>
        </w:rPr>
        <w:t>Glossary</w:t>
      </w:r>
    </w:p>
    <w:p w14:paraId="667D7F63" w14:textId="77777777" w:rsidR="00016E57" w:rsidRDefault="00203F53">
      <w:pPr>
        <w:pStyle w:val="ListParagraph"/>
        <w:numPr>
          <w:ilvl w:val="0"/>
          <w:numId w:val="16"/>
        </w:numPr>
        <w:tabs>
          <w:tab w:val="left" w:pos="2159"/>
        </w:tabs>
        <w:spacing w:before="45"/>
        <w:ind w:left="2159" w:hanging="359"/>
        <w:rPr>
          <w:sz w:val="24"/>
        </w:rPr>
      </w:pPr>
      <w:r>
        <w:rPr>
          <w:sz w:val="24"/>
        </w:rPr>
        <w:t>Cross</w:t>
      </w:r>
      <w:r>
        <w:rPr>
          <w:spacing w:val="-6"/>
          <w:sz w:val="24"/>
        </w:rPr>
        <w:t xml:space="preserve"> </w:t>
      </w:r>
      <w:r>
        <w:rPr>
          <w:sz w:val="24"/>
        </w:rPr>
        <w:t>Reference</w:t>
      </w:r>
      <w:r>
        <w:rPr>
          <w:spacing w:val="-6"/>
          <w:sz w:val="24"/>
        </w:rPr>
        <w:t xml:space="preserve"> </w:t>
      </w:r>
      <w:r>
        <w:rPr>
          <w:spacing w:val="-2"/>
          <w:sz w:val="24"/>
        </w:rPr>
        <w:t>Matrix</w:t>
      </w:r>
    </w:p>
    <w:p w14:paraId="667D7F64" w14:textId="77777777" w:rsidR="00016E57" w:rsidRDefault="00203F53">
      <w:pPr>
        <w:pStyle w:val="ListParagraph"/>
        <w:numPr>
          <w:ilvl w:val="0"/>
          <w:numId w:val="16"/>
        </w:numPr>
        <w:tabs>
          <w:tab w:val="left" w:pos="2156"/>
        </w:tabs>
        <w:spacing w:before="44"/>
        <w:ind w:left="2156" w:hanging="356"/>
        <w:rPr>
          <w:sz w:val="24"/>
        </w:rPr>
      </w:pPr>
      <w:r>
        <w:rPr>
          <w:sz w:val="24"/>
        </w:rPr>
        <w:t>Subfactor</w:t>
      </w:r>
      <w:r>
        <w:rPr>
          <w:spacing w:val="-6"/>
          <w:sz w:val="24"/>
        </w:rPr>
        <w:t xml:space="preserve"> </w:t>
      </w:r>
      <w:r>
        <w:rPr>
          <w:sz w:val="24"/>
        </w:rPr>
        <w:t>1</w:t>
      </w:r>
      <w:r>
        <w:rPr>
          <w:spacing w:val="-1"/>
          <w:sz w:val="24"/>
        </w:rPr>
        <w:t xml:space="preserve"> </w:t>
      </w:r>
      <w:r>
        <w:rPr>
          <w:sz w:val="24"/>
        </w:rPr>
        <w:t>–</w:t>
      </w:r>
      <w:r>
        <w:rPr>
          <w:spacing w:val="-1"/>
          <w:sz w:val="24"/>
        </w:rPr>
        <w:t xml:space="preserve"> </w:t>
      </w:r>
      <w:r>
        <w:rPr>
          <w:sz w:val="24"/>
        </w:rPr>
        <w:t>Seed</w:t>
      </w:r>
      <w:r>
        <w:rPr>
          <w:spacing w:val="-1"/>
          <w:sz w:val="24"/>
        </w:rPr>
        <w:t xml:space="preserve"> </w:t>
      </w:r>
      <w:r>
        <w:rPr>
          <w:spacing w:val="-2"/>
          <w:sz w:val="24"/>
        </w:rPr>
        <w:t>Project</w:t>
      </w:r>
    </w:p>
    <w:p w14:paraId="667D7F65" w14:textId="77777777" w:rsidR="00016E57" w:rsidRDefault="00203F53">
      <w:pPr>
        <w:pStyle w:val="ListParagraph"/>
        <w:numPr>
          <w:ilvl w:val="0"/>
          <w:numId w:val="16"/>
        </w:numPr>
        <w:tabs>
          <w:tab w:val="left" w:pos="2156"/>
        </w:tabs>
        <w:spacing w:before="43"/>
        <w:ind w:left="2156" w:hanging="356"/>
        <w:rPr>
          <w:sz w:val="24"/>
        </w:rPr>
      </w:pPr>
      <w:r>
        <w:rPr>
          <w:sz w:val="24"/>
        </w:rPr>
        <w:t>Subfactor</w:t>
      </w:r>
      <w:r>
        <w:rPr>
          <w:spacing w:val="-6"/>
          <w:sz w:val="24"/>
        </w:rPr>
        <w:t xml:space="preserve"> </w:t>
      </w:r>
      <w:r>
        <w:rPr>
          <w:sz w:val="24"/>
        </w:rPr>
        <w:t>2</w:t>
      </w:r>
      <w:r>
        <w:rPr>
          <w:spacing w:val="-2"/>
          <w:sz w:val="24"/>
        </w:rPr>
        <w:t xml:space="preserve"> </w:t>
      </w:r>
      <w:r>
        <w:rPr>
          <w:sz w:val="24"/>
        </w:rPr>
        <w:t>–</w:t>
      </w:r>
      <w:r>
        <w:rPr>
          <w:spacing w:val="-4"/>
          <w:sz w:val="24"/>
        </w:rPr>
        <w:t xml:space="preserve"> </w:t>
      </w:r>
      <w:r>
        <w:rPr>
          <w:sz w:val="24"/>
        </w:rPr>
        <w:t>Subcontractor</w:t>
      </w:r>
      <w:r>
        <w:rPr>
          <w:spacing w:val="-6"/>
          <w:sz w:val="24"/>
        </w:rPr>
        <w:t xml:space="preserve"> </w:t>
      </w:r>
      <w:r>
        <w:rPr>
          <w:sz w:val="24"/>
        </w:rPr>
        <w:t>Utilization</w:t>
      </w:r>
      <w:r>
        <w:rPr>
          <w:spacing w:val="-1"/>
          <w:sz w:val="24"/>
        </w:rPr>
        <w:t xml:space="preserve"> </w:t>
      </w:r>
      <w:r>
        <w:rPr>
          <w:spacing w:val="-4"/>
          <w:sz w:val="24"/>
        </w:rPr>
        <w:t>Plan</w:t>
      </w:r>
    </w:p>
    <w:p w14:paraId="667D7F66" w14:textId="77777777" w:rsidR="00016E57" w:rsidRDefault="00203F53">
      <w:pPr>
        <w:pStyle w:val="ListParagraph"/>
        <w:numPr>
          <w:ilvl w:val="0"/>
          <w:numId w:val="16"/>
        </w:numPr>
        <w:tabs>
          <w:tab w:val="left" w:pos="2159"/>
        </w:tabs>
        <w:spacing w:before="43"/>
        <w:ind w:left="2159" w:hanging="359"/>
        <w:rPr>
          <w:sz w:val="24"/>
        </w:rPr>
      </w:pPr>
      <w:r>
        <w:rPr>
          <w:sz w:val="24"/>
        </w:rPr>
        <w:t>Subfactor</w:t>
      </w:r>
      <w:r>
        <w:rPr>
          <w:spacing w:val="-6"/>
          <w:sz w:val="24"/>
        </w:rPr>
        <w:t xml:space="preserve"> </w:t>
      </w:r>
      <w:r>
        <w:rPr>
          <w:sz w:val="24"/>
        </w:rPr>
        <w:t>3</w:t>
      </w:r>
      <w:r>
        <w:rPr>
          <w:spacing w:val="-1"/>
          <w:sz w:val="24"/>
        </w:rPr>
        <w:t xml:space="preserve"> </w:t>
      </w:r>
      <w:r>
        <w:rPr>
          <w:sz w:val="24"/>
        </w:rPr>
        <w:t>–</w:t>
      </w:r>
      <w:r>
        <w:rPr>
          <w:spacing w:val="-1"/>
          <w:sz w:val="24"/>
        </w:rPr>
        <w:t xml:space="preserve"> </w:t>
      </w:r>
      <w:r>
        <w:rPr>
          <w:sz w:val="24"/>
        </w:rPr>
        <w:t>Management</w:t>
      </w:r>
      <w:r>
        <w:rPr>
          <w:spacing w:val="-1"/>
          <w:sz w:val="24"/>
        </w:rPr>
        <w:t xml:space="preserve"> </w:t>
      </w:r>
      <w:r>
        <w:rPr>
          <w:spacing w:val="-4"/>
          <w:sz w:val="24"/>
        </w:rPr>
        <w:t>Plan</w:t>
      </w:r>
    </w:p>
    <w:p w14:paraId="31AB98AF" w14:textId="77777777" w:rsidR="00CC2B16" w:rsidRPr="000D5C73" w:rsidRDefault="00203F53" w:rsidP="00CC2B16">
      <w:pPr>
        <w:pStyle w:val="ListParagraph"/>
        <w:numPr>
          <w:ilvl w:val="0"/>
          <w:numId w:val="16"/>
        </w:numPr>
        <w:tabs>
          <w:tab w:val="left" w:pos="2159"/>
        </w:tabs>
        <w:spacing w:before="43"/>
        <w:ind w:left="2159" w:hanging="359"/>
        <w:rPr>
          <w:sz w:val="24"/>
        </w:rPr>
      </w:pPr>
      <w:bookmarkStart w:id="80" w:name="5.2_Technical_Acceptability"/>
      <w:bookmarkStart w:id="81" w:name="_bookmark39"/>
      <w:bookmarkEnd w:id="80"/>
      <w:bookmarkEnd w:id="81"/>
      <w:r>
        <w:rPr>
          <w:sz w:val="24"/>
        </w:rPr>
        <w:t>Subfactor</w:t>
      </w:r>
      <w:r>
        <w:rPr>
          <w:spacing w:val="-6"/>
          <w:sz w:val="24"/>
        </w:rPr>
        <w:t xml:space="preserve"> </w:t>
      </w:r>
      <w:r>
        <w:rPr>
          <w:sz w:val="24"/>
        </w:rPr>
        <w:t>4</w:t>
      </w:r>
      <w:r>
        <w:rPr>
          <w:spacing w:val="-2"/>
          <w:sz w:val="24"/>
        </w:rPr>
        <w:t xml:space="preserve"> </w:t>
      </w:r>
      <w:r>
        <w:rPr>
          <w:sz w:val="24"/>
        </w:rPr>
        <w:t>–</w:t>
      </w:r>
      <w:r>
        <w:rPr>
          <w:spacing w:val="-2"/>
          <w:sz w:val="24"/>
        </w:rPr>
        <w:t xml:space="preserve"> </w:t>
      </w:r>
      <w:r>
        <w:rPr>
          <w:sz w:val="24"/>
        </w:rPr>
        <w:t>Quality</w:t>
      </w:r>
      <w:r>
        <w:rPr>
          <w:spacing w:val="-2"/>
          <w:sz w:val="24"/>
        </w:rPr>
        <w:t xml:space="preserve"> </w:t>
      </w:r>
      <w:r>
        <w:rPr>
          <w:sz w:val="24"/>
        </w:rPr>
        <w:t>Control</w:t>
      </w:r>
      <w:r>
        <w:rPr>
          <w:spacing w:val="-1"/>
          <w:sz w:val="24"/>
        </w:rPr>
        <w:t xml:space="preserve"> </w:t>
      </w:r>
      <w:r>
        <w:rPr>
          <w:spacing w:val="-4"/>
          <w:sz w:val="24"/>
        </w:rPr>
        <w:t>Plan</w:t>
      </w:r>
      <w:r w:rsidR="00CC2B16">
        <w:rPr>
          <w:spacing w:val="-4"/>
          <w:sz w:val="24"/>
        </w:rPr>
        <w:t xml:space="preserve"> </w:t>
      </w:r>
    </w:p>
    <w:p w14:paraId="4AC9FC40" w14:textId="57F899A9" w:rsidR="00CC2B16" w:rsidRDefault="00CC2B16" w:rsidP="00CC2B16">
      <w:pPr>
        <w:pStyle w:val="ListParagraph"/>
        <w:numPr>
          <w:ilvl w:val="0"/>
          <w:numId w:val="16"/>
        </w:numPr>
        <w:tabs>
          <w:tab w:val="left" w:pos="2159"/>
        </w:tabs>
        <w:spacing w:before="43"/>
        <w:ind w:left="2159" w:hanging="359"/>
        <w:rPr>
          <w:sz w:val="24"/>
        </w:rPr>
      </w:pPr>
      <w:r>
        <w:rPr>
          <w:sz w:val="24"/>
        </w:rPr>
        <w:t>Subfactor</w:t>
      </w:r>
      <w:r>
        <w:rPr>
          <w:spacing w:val="-6"/>
          <w:sz w:val="24"/>
        </w:rPr>
        <w:t xml:space="preserve"> </w:t>
      </w:r>
      <w:r>
        <w:rPr>
          <w:sz w:val="24"/>
        </w:rPr>
        <w:t>5</w:t>
      </w:r>
      <w:r>
        <w:rPr>
          <w:spacing w:val="-2"/>
          <w:sz w:val="24"/>
        </w:rPr>
        <w:t xml:space="preserve"> </w:t>
      </w:r>
      <w:r>
        <w:rPr>
          <w:sz w:val="24"/>
        </w:rPr>
        <w:t>–</w:t>
      </w:r>
      <w:r>
        <w:rPr>
          <w:spacing w:val="-2"/>
          <w:sz w:val="24"/>
        </w:rPr>
        <w:t xml:space="preserve"> </w:t>
      </w:r>
      <w:r>
        <w:rPr>
          <w:sz w:val="24"/>
        </w:rPr>
        <w:t xml:space="preserve">Rapid Mobilization and Concurrent </w:t>
      </w:r>
      <w:r w:rsidR="008D743C">
        <w:rPr>
          <w:sz w:val="24"/>
        </w:rPr>
        <w:t>Performance</w:t>
      </w:r>
      <w:r>
        <w:rPr>
          <w:sz w:val="24"/>
        </w:rPr>
        <w:t xml:space="preserve"> Plan</w:t>
      </w:r>
    </w:p>
    <w:p w14:paraId="667D7F67" w14:textId="41DF0A5A" w:rsidR="00016E57" w:rsidRPr="000D5C73" w:rsidRDefault="00016E57" w:rsidP="000D5C73">
      <w:pPr>
        <w:tabs>
          <w:tab w:val="left" w:pos="2159"/>
        </w:tabs>
        <w:spacing w:before="43"/>
        <w:rPr>
          <w:sz w:val="24"/>
        </w:rPr>
      </w:pPr>
    </w:p>
    <w:p w14:paraId="667D7F68" w14:textId="77777777" w:rsidR="00016E57" w:rsidRPr="00F25F25" w:rsidRDefault="00203F53">
      <w:pPr>
        <w:pStyle w:val="Heading3"/>
        <w:numPr>
          <w:ilvl w:val="1"/>
          <w:numId w:val="18"/>
        </w:numPr>
        <w:tabs>
          <w:tab w:val="left" w:pos="1799"/>
        </w:tabs>
        <w:spacing w:before="207"/>
        <w:ind w:left="1799" w:hanging="719"/>
      </w:pPr>
      <w:bookmarkStart w:id="82" w:name="5.2.1_Subfactor_1:_Seed_Project"/>
      <w:bookmarkStart w:id="83" w:name="_bookmark40"/>
      <w:bookmarkEnd w:id="82"/>
      <w:bookmarkEnd w:id="83"/>
      <w:r>
        <w:rPr>
          <w:spacing w:val="-5"/>
        </w:rPr>
        <w:t>Technical</w:t>
      </w:r>
      <w:r>
        <w:rPr>
          <w:spacing w:val="1"/>
        </w:rPr>
        <w:t xml:space="preserve"> </w:t>
      </w:r>
      <w:r>
        <w:rPr>
          <w:spacing w:val="-2"/>
        </w:rPr>
        <w:t>Acceptability</w:t>
      </w:r>
    </w:p>
    <w:p w14:paraId="667D7F69" w14:textId="77777777" w:rsidR="00016E57" w:rsidRDefault="00203F53">
      <w:pPr>
        <w:pStyle w:val="Heading4"/>
        <w:numPr>
          <w:ilvl w:val="2"/>
          <w:numId w:val="18"/>
        </w:numPr>
        <w:tabs>
          <w:tab w:val="left" w:pos="1799"/>
        </w:tabs>
        <w:spacing w:before="201"/>
        <w:ind w:left="1799" w:hanging="719"/>
      </w:pPr>
      <w:r>
        <w:t>Subfactor</w:t>
      </w:r>
      <w:r>
        <w:rPr>
          <w:spacing w:val="-9"/>
        </w:rPr>
        <w:t xml:space="preserve"> </w:t>
      </w:r>
      <w:r>
        <w:t>1:</w:t>
      </w:r>
      <w:r>
        <w:rPr>
          <w:spacing w:val="-6"/>
        </w:rPr>
        <w:t xml:space="preserve"> </w:t>
      </w:r>
      <w:r>
        <w:t>Seed</w:t>
      </w:r>
      <w:r>
        <w:rPr>
          <w:spacing w:val="-1"/>
        </w:rPr>
        <w:t xml:space="preserve"> </w:t>
      </w:r>
      <w:r>
        <w:rPr>
          <w:spacing w:val="-2"/>
        </w:rPr>
        <w:t>Project</w:t>
      </w:r>
    </w:p>
    <w:p w14:paraId="094D383C" w14:textId="4DD3125E" w:rsidR="00887FB5" w:rsidRPr="00887FB5" w:rsidRDefault="00F67935">
      <w:pPr>
        <w:pStyle w:val="BodyText"/>
        <w:spacing w:before="125" w:line="280" w:lineRule="auto"/>
        <w:ind w:left="1080" w:right="1176"/>
        <w:rPr>
          <w:b/>
          <w:bCs/>
        </w:rPr>
      </w:pPr>
      <w:r>
        <w:t xml:space="preserve">The Seed Project will run as a usual requirement </w:t>
      </w:r>
      <w:r w:rsidR="001A11C4">
        <w:t>as</w:t>
      </w:r>
      <w:r>
        <w:t xml:space="preserve"> quoted.  The process is (1) a site visit, (2)</w:t>
      </w:r>
      <w:r w:rsidR="00FA4D05">
        <w:t xml:space="preserve"> 5-7 days for an RFI response, (3) Documents are updated as appropriate and sent out again</w:t>
      </w:r>
      <w:r w:rsidR="00BC2AA2">
        <w:t>, (4) quotes are due</w:t>
      </w:r>
      <w:r w:rsidR="00CE539C">
        <w:t xml:space="preserve">.  </w:t>
      </w:r>
      <w:r w:rsidR="00CE539C" w:rsidRPr="00887FB5">
        <w:rPr>
          <w:b/>
          <w:bCs/>
        </w:rPr>
        <w:t xml:space="preserve">In the case of this solicitation, Seed Project proposals are </w:t>
      </w:r>
      <w:proofErr w:type="gramStart"/>
      <w:r w:rsidR="00CE539C" w:rsidRPr="00887FB5">
        <w:rPr>
          <w:b/>
          <w:bCs/>
        </w:rPr>
        <w:t>due</w:t>
      </w:r>
      <w:proofErr w:type="gramEnd"/>
      <w:r w:rsidR="00CE539C" w:rsidRPr="00887FB5">
        <w:rPr>
          <w:b/>
          <w:bCs/>
        </w:rPr>
        <w:t xml:space="preserve"> the same date as the IDIQ</w:t>
      </w:r>
      <w:r w:rsidR="00887FB5" w:rsidRPr="00887FB5">
        <w:rPr>
          <w:b/>
          <w:bCs/>
        </w:rPr>
        <w:t xml:space="preserve"> Basic contract due date.</w:t>
      </w:r>
    </w:p>
    <w:p w14:paraId="667D7F6A" w14:textId="796A97C4" w:rsidR="00016E57" w:rsidRDefault="00203F53">
      <w:pPr>
        <w:pStyle w:val="BodyText"/>
        <w:spacing w:before="125" w:line="280" w:lineRule="auto"/>
        <w:ind w:left="1080" w:right="1176"/>
      </w:pPr>
      <w:r>
        <w:t>The</w:t>
      </w:r>
      <w:r>
        <w:rPr>
          <w:spacing w:val="-8"/>
        </w:rPr>
        <w:t xml:space="preserve"> </w:t>
      </w:r>
      <w:r>
        <w:t>offeror</w:t>
      </w:r>
      <w:r>
        <w:rPr>
          <w:spacing w:val="-6"/>
        </w:rPr>
        <w:t xml:space="preserve"> </w:t>
      </w:r>
      <w:r>
        <w:t>shall</w:t>
      </w:r>
      <w:r>
        <w:rPr>
          <w:spacing w:val="-4"/>
        </w:rPr>
        <w:t xml:space="preserve"> </w:t>
      </w:r>
      <w:r>
        <w:t>submit</w:t>
      </w:r>
      <w:r>
        <w:rPr>
          <w:spacing w:val="-7"/>
        </w:rPr>
        <w:t xml:space="preserve"> </w:t>
      </w:r>
      <w:r>
        <w:t>a</w:t>
      </w:r>
      <w:r>
        <w:rPr>
          <w:spacing w:val="-8"/>
        </w:rPr>
        <w:t xml:space="preserve"> </w:t>
      </w:r>
      <w:r>
        <w:t>proposal</w:t>
      </w:r>
      <w:r>
        <w:rPr>
          <w:spacing w:val="-4"/>
        </w:rPr>
        <w:t xml:space="preserve"> </w:t>
      </w:r>
      <w:r>
        <w:t>for</w:t>
      </w:r>
      <w:r>
        <w:rPr>
          <w:spacing w:val="-6"/>
        </w:rPr>
        <w:t xml:space="preserve"> </w:t>
      </w:r>
      <w:r>
        <w:t>the</w:t>
      </w:r>
      <w:r>
        <w:rPr>
          <w:spacing w:val="-8"/>
        </w:rPr>
        <w:t xml:space="preserve"> </w:t>
      </w:r>
      <w:r>
        <w:t>seed</w:t>
      </w:r>
      <w:r>
        <w:rPr>
          <w:spacing w:val="-5"/>
        </w:rPr>
        <w:t xml:space="preserve"> </w:t>
      </w:r>
      <w:r>
        <w:t>project.</w:t>
      </w:r>
      <w:r>
        <w:rPr>
          <w:spacing w:val="-10"/>
        </w:rPr>
        <w:t xml:space="preserve"> </w:t>
      </w:r>
      <w:r>
        <w:t>The</w:t>
      </w:r>
      <w:r>
        <w:rPr>
          <w:spacing w:val="-8"/>
        </w:rPr>
        <w:t xml:space="preserve"> </w:t>
      </w:r>
      <w:r>
        <w:t>offeror</w:t>
      </w:r>
      <w:r>
        <w:rPr>
          <w:spacing w:val="-8"/>
        </w:rPr>
        <w:t xml:space="preserve"> </w:t>
      </w:r>
      <w:r>
        <w:t>shall</w:t>
      </w:r>
      <w:r>
        <w:rPr>
          <w:spacing w:val="-4"/>
        </w:rPr>
        <w:t xml:space="preserve"> </w:t>
      </w:r>
      <w:r>
        <w:t>describe</w:t>
      </w:r>
      <w:r>
        <w:rPr>
          <w:spacing w:val="-6"/>
        </w:rPr>
        <w:t xml:space="preserve"> </w:t>
      </w:r>
      <w:r>
        <w:t>in</w:t>
      </w:r>
      <w:r>
        <w:rPr>
          <w:spacing w:val="-5"/>
        </w:rPr>
        <w:t xml:space="preserve"> </w:t>
      </w:r>
      <w:r>
        <w:t>detail</w:t>
      </w:r>
      <w:r>
        <w:rPr>
          <w:spacing w:val="-4"/>
        </w:rPr>
        <w:t xml:space="preserve"> </w:t>
      </w:r>
      <w:r>
        <w:t>the following areas:</w:t>
      </w:r>
    </w:p>
    <w:p w14:paraId="667D7F6B" w14:textId="77777777" w:rsidR="00016E57" w:rsidRDefault="00203F53">
      <w:pPr>
        <w:pStyle w:val="ListParagraph"/>
        <w:numPr>
          <w:ilvl w:val="3"/>
          <w:numId w:val="18"/>
        </w:numPr>
        <w:tabs>
          <w:tab w:val="left" w:pos="1800"/>
        </w:tabs>
        <w:spacing w:before="36"/>
        <w:rPr>
          <w:rFonts w:ascii="Cambria"/>
        </w:rPr>
      </w:pPr>
      <w:bookmarkStart w:id="84" w:name="5.2.1.1_Material"/>
      <w:bookmarkEnd w:id="84"/>
      <w:r>
        <w:rPr>
          <w:rFonts w:ascii="Cambria"/>
          <w:color w:val="365F91"/>
          <w:spacing w:val="-2"/>
        </w:rPr>
        <w:t>Material</w:t>
      </w:r>
    </w:p>
    <w:p w14:paraId="667D7F6C" w14:textId="50FE9C94" w:rsidR="00016E57" w:rsidRDefault="00203F53">
      <w:pPr>
        <w:pStyle w:val="BodyText"/>
        <w:spacing w:before="79" w:line="278" w:lineRule="auto"/>
        <w:ind w:left="1079" w:right="1795"/>
        <w:jc w:val="both"/>
      </w:pPr>
      <w:r>
        <w:t>Provide</w:t>
      </w:r>
      <w:r>
        <w:rPr>
          <w:spacing w:val="-4"/>
        </w:rPr>
        <w:t xml:space="preserve"> </w:t>
      </w:r>
      <w:r>
        <w:t>material</w:t>
      </w:r>
      <w:r>
        <w:rPr>
          <w:spacing w:val="-3"/>
        </w:rPr>
        <w:t xml:space="preserve"> </w:t>
      </w:r>
      <w:r>
        <w:t>submittals</w:t>
      </w:r>
      <w:r>
        <w:rPr>
          <w:spacing w:val="-3"/>
        </w:rPr>
        <w:t xml:space="preserve"> </w:t>
      </w:r>
      <w:r>
        <w:t>to</w:t>
      </w:r>
      <w:r>
        <w:rPr>
          <w:spacing w:val="-3"/>
        </w:rPr>
        <w:t xml:space="preserve"> </w:t>
      </w:r>
      <w:r>
        <w:t>include</w:t>
      </w:r>
      <w:r>
        <w:rPr>
          <w:spacing w:val="-4"/>
        </w:rPr>
        <w:t xml:space="preserve"> </w:t>
      </w:r>
      <w:r>
        <w:t>all</w:t>
      </w:r>
      <w:r>
        <w:rPr>
          <w:spacing w:val="-3"/>
        </w:rPr>
        <w:t xml:space="preserve"> </w:t>
      </w:r>
      <w:r>
        <w:t>items</w:t>
      </w:r>
      <w:r>
        <w:rPr>
          <w:spacing w:val="-3"/>
        </w:rPr>
        <w:t xml:space="preserve"> </w:t>
      </w:r>
      <w:r>
        <w:t>identified</w:t>
      </w:r>
      <w:r>
        <w:rPr>
          <w:spacing w:val="-3"/>
        </w:rPr>
        <w:t xml:space="preserve"> </w:t>
      </w:r>
      <w:r>
        <w:t>in</w:t>
      </w:r>
      <w:r>
        <w:rPr>
          <w:spacing w:val="-4"/>
        </w:rPr>
        <w:t xml:space="preserve"> </w:t>
      </w:r>
      <w:r>
        <w:t>Seed</w:t>
      </w:r>
      <w:r>
        <w:rPr>
          <w:spacing w:val="-3"/>
        </w:rPr>
        <w:t xml:space="preserve"> </w:t>
      </w:r>
      <w:r>
        <w:t>Project</w:t>
      </w:r>
      <w:r>
        <w:rPr>
          <w:spacing w:val="-3"/>
        </w:rPr>
        <w:t xml:space="preserve"> </w:t>
      </w:r>
      <w:r>
        <w:t>SOW</w:t>
      </w:r>
      <w:r>
        <w:rPr>
          <w:spacing w:val="-4"/>
        </w:rPr>
        <w:t xml:space="preserve"> </w:t>
      </w:r>
      <w:r>
        <w:t>Section</w:t>
      </w:r>
      <w:r>
        <w:rPr>
          <w:spacing w:val="-3"/>
        </w:rPr>
        <w:t xml:space="preserve"> </w:t>
      </w:r>
      <w:r w:rsidRPr="00FA3808">
        <w:rPr>
          <w:color w:val="000000"/>
        </w:rPr>
        <w:t>1</w:t>
      </w:r>
      <w:r>
        <w:rPr>
          <w:color w:val="000000"/>
        </w:rPr>
        <w:t>.</w:t>
      </w:r>
      <w:r>
        <w:rPr>
          <w:color w:val="000000"/>
          <w:spacing w:val="-15"/>
        </w:rPr>
        <w:t xml:space="preserve"> </w:t>
      </w:r>
      <w:r>
        <w:rPr>
          <w:color w:val="000000"/>
        </w:rPr>
        <w:t>All</w:t>
      </w:r>
      <w:r>
        <w:rPr>
          <w:color w:val="000000"/>
          <w:spacing w:val="-15"/>
        </w:rPr>
        <w:t xml:space="preserve"> </w:t>
      </w:r>
      <w:r>
        <w:rPr>
          <w:color w:val="000000"/>
        </w:rPr>
        <w:t>material</w:t>
      </w:r>
      <w:r>
        <w:rPr>
          <w:color w:val="000000"/>
          <w:spacing w:val="-8"/>
        </w:rPr>
        <w:t xml:space="preserve"> </w:t>
      </w:r>
      <w:r>
        <w:rPr>
          <w:color w:val="000000"/>
        </w:rPr>
        <w:t>submittals</w:t>
      </w:r>
      <w:r>
        <w:rPr>
          <w:color w:val="000000"/>
          <w:spacing w:val="-9"/>
        </w:rPr>
        <w:t xml:space="preserve"> </w:t>
      </w:r>
      <w:r>
        <w:rPr>
          <w:color w:val="000000"/>
        </w:rPr>
        <w:t>shall</w:t>
      </w:r>
      <w:r>
        <w:rPr>
          <w:color w:val="000000"/>
          <w:spacing w:val="-10"/>
        </w:rPr>
        <w:t xml:space="preserve"> </w:t>
      </w:r>
      <w:r>
        <w:rPr>
          <w:color w:val="000000"/>
        </w:rPr>
        <w:t>be</w:t>
      </w:r>
      <w:r>
        <w:rPr>
          <w:color w:val="000000"/>
          <w:spacing w:val="-12"/>
        </w:rPr>
        <w:t xml:space="preserve"> </w:t>
      </w:r>
      <w:r>
        <w:rPr>
          <w:color w:val="000000"/>
        </w:rPr>
        <w:t>submitted</w:t>
      </w:r>
      <w:r>
        <w:rPr>
          <w:color w:val="000000"/>
          <w:spacing w:val="-9"/>
        </w:rPr>
        <w:t xml:space="preserve"> </w:t>
      </w:r>
      <w:r>
        <w:rPr>
          <w:color w:val="000000"/>
        </w:rPr>
        <w:t>on</w:t>
      </w:r>
      <w:r>
        <w:rPr>
          <w:color w:val="000000"/>
          <w:spacing w:val="-15"/>
        </w:rPr>
        <w:t xml:space="preserve"> </w:t>
      </w:r>
      <w:r>
        <w:rPr>
          <w:color w:val="000000"/>
        </w:rPr>
        <w:t>AF</w:t>
      </w:r>
      <w:r>
        <w:rPr>
          <w:color w:val="000000"/>
          <w:spacing w:val="-8"/>
        </w:rPr>
        <w:t xml:space="preserve"> </w:t>
      </w:r>
      <w:r>
        <w:rPr>
          <w:color w:val="000000"/>
        </w:rPr>
        <w:t>IMT</w:t>
      </w:r>
      <w:r>
        <w:rPr>
          <w:color w:val="000000"/>
          <w:spacing w:val="-11"/>
        </w:rPr>
        <w:t xml:space="preserve"> </w:t>
      </w:r>
      <w:r>
        <w:rPr>
          <w:color w:val="000000"/>
        </w:rPr>
        <w:t>3000,</w:t>
      </w:r>
      <w:r>
        <w:rPr>
          <w:color w:val="000000"/>
          <w:spacing w:val="-9"/>
        </w:rPr>
        <w:t xml:space="preserve"> </w:t>
      </w:r>
      <w:r>
        <w:rPr>
          <w:color w:val="000000"/>
        </w:rPr>
        <w:t>Material Approval Submittal Form.</w:t>
      </w:r>
      <w:r w:rsidR="008E4FC3">
        <w:rPr>
          <w:color w:val="000000"/>
        </w:rPr>
        <w:t xml:space="preserve"> </w:t>
      </w:r>
      <w:r w:rsidR="008E4FC3" w:rsidRPr="008E4FC3">
        <w:rPr>
          <w:color w:val="000000"/>
        </w:rPr>
        <w:t xml:space="preserve">Provide a narrative that demonstrates a detailed approach </w:t>
      </w:r>
      <w:proofErr w:type="gramStart"/>
      <w:r w:rsidR="008E4FC3" w:rsidRPr="008E4FC3">
        <w:rPr>
          <w:color w:val="000000"/>
        </w:rPr>
        <w:t>of</w:t>
      </w:r>
      <w:proofErr w:type="gramEnd"/>
      <w:r w:rsidR="008E4FC3" w:rsidRPr="008E4FC3">
        <w:rPr>
          <w:color w:val="000000"/>
        </w:rPr>
        <w:t xml:space="preserve"> how the requirements will be met IAW Seed Project SOW Section </w:t>
      </w:r>
      <w:r w:rsidR="008E4FC3">
        <w:rPr>
          <w:color w:val="000000"/>
        </w:rPr>
        <w:t>1</w:t>
      </w:r>
      <w:r w:rsidR="008E4FC3" w:rsidRPr="008E4FC3">
        <w:rPr>
          <w:color w:val="000000"/>
        </w:rPr>
        <w:t>.</w:t>
      </w:r>
    </w:p>
    <w:p w14:paraId="667D7F6E" w14:textId="77777777" w:rsidR="00016E57" w:rsidRDefault="00203F53">
      <w:pPr>
        <w:pStyle w:val="ListParagraph"/>
        <w:numPr>
          <w:ilvl w:val="3"/>
          <w:numId w:val="18"/>
        </w:numPr>
        <w:tabs>
          <w:tab w:val="left" w:pos="1800"/>
        </w:tabs>
        <w:spacing w:before="79"/>
        <w:rPr>
          <w:rFonts w:ascii="Cambria"/>
        </w:rPr>
      </w:pPr>
      <w:bookmarkStart w:id="85" w:name="5.2.1.2_Concrete/Backfilling"/>
      <w:bookmarkEnd w:id="85"/>
      <w:r>
        <w:rPr>
          <w:rFonts w:ascii="Cambria"/>
          <w:color w:val="365F91"/>
          <w:spacing w:val="-2"/>
        </w:rPr>
        <w:t>Concrete/Backfilling</w:t>
      </w:r>
    </w:p>
    <w:p w14:paraId="667D7F6F" w14:textId="77777777" w:rsidR="00016E57" w:rsidRDefault="00203F53">
      <w:pPr>
        <w:pStyle w:val="BodyText"/>
        <w:spacing w:before="79" w:line="280" w:lineRule="auto"/>
        <w:ind w:left="1079" w:right="1176"/>
      </w:pPr>
      <w:r>
        <w:t>Provide</w:t>
      </w:r>
      <w:r>
        <w:rPr>
          <w:spacing w:val="-8"/>
        </w:rPr>
        <w:t xml:space="preserve"> </w:t>
      </w:r>
      <w:r>
        <w:t>a</w:t>
      </w:r>
      <w:r>
        <w:rPr>
          <w:spacing w:val="-8"/>
        </w:rPr>
        <w:t xml:space="preserve"> </w:t>
      </w:r>
      <w:r>
        <w:t>narrative</w:t>
      </w:r>
      <w:r>
        <w:rPr>
          <w:spacing w:val="-8"/>
        </w:rPr>
        <w:t xml:space="preserve"> </w:t>
      </w:r>
      <w:r>
        <w:t>that</w:t>
      </w:r>
      <w:r>
        <w:rPr>
          <w:spacing w:val="-4"/>
        </w:rPr>
        <w:t xml:space="preserve"> </w:t>
      </w:r>
      <w:r>
        <w:t>demonstrates</w:t>
      </w:r>
      <w:r>
        <w:rPr>
          <w:spacing w:val="-5"/>
        </w:rPr>
        <w:t xml:space="preserve"> </w:t>
      </w:r>
      <w:r>
        <w:t>a</w:t>
      </w:r>
      <w:r>
        <w:rPr>
          <w:spacing w:val="-8"/>
        </w:rPr>
        <w:t xml:space="preserve"> </w:t>
      </w:r>
      <w:r>
        <w:t>detailed</w:t>
      </w:r>
      <w:r>
        <w:rPr>
          <w:spacing w:val="-5"/>
        </w:rPr>
        <w:t xml:space="preserve"> </w:t>
      </w:r>
      <w:r>
        <w:t>approach</w:t>
      </w:r>
      <w:r>
        <w:rPr>
          <w:spacing w:val="-5"/>
        </w:rPr>
        <w:t xml:space="preserve"> </w:t>
      </w:r>
      <w:proofErr w:type="gramStart"/>
      <w:r>
        <w:t>of</w:t>
      </w:r>
      <w:proofErr w:type="gramEnd"/>
      <w:r>
        <w:rPr>
          <w:spacing w:val="-8"/>
        </w:rPr>
        <w:t xml:space="preserve"> </w:t>
      </w:r>
      <w:r>
        <w:t>how</w:t>
      </w:r>
      <w:r>
        <w:rPr>
          <w:spacing w:val="-8"/>
        </w:rPr>
        <w:t xml:space="preserve"> </w:t>
      </w:r>
      <w:r>
        <w:t>the</w:t>
      </w:r>
      <w:r>
        <w:rPr>
          <w:spacing w:val="-6"/>
        </w:rPr>
        <w:t xml:space="preserve"> </w:t>
      </w:r>
      <w:r>
        <w:t>requirements</w:t>
      </w:r>
      <w:r>
        <w:rPr>
          <w:spacing w:val="-5"/>
        </w:rPr>
        <w:t xml:space="preserve"> </w:t>
      </w:r>
      <w:r>
        <w:t>will</w:t>
      </w:r>
      <w:r>
        <w:rPr>
          <w:spacing w:val="-4"/>
        </w:rPr>
        <w:t xml:space="preserve"> </w:t>
      </w:r>
      <w:r>
        <w:t>be</w:t>
      </w:r>
      <w:r>
        <w:rPr>
          <w:spacing w:val="-8"/>
        </w:rPr>
        <w:t xml:space="preserve"> </w:t>
      </w:r>
      <w:r>
        <w:t>met IAW Seed Project SOW Section 5.</w:t>
      </w:r>
    </w:p>
    <w:p w14:paraId="667D7F70" w14:textId="77777777" w:rsidR="00016E57" w:rsidRDefault="00203F53">
      <w:pPr>
        <w:pStyle w:val="ListParagraph"/>
        <w:numPr>
          <w:ilvl w:val="3"/>
          <w:numId w:val="18"/>
        </w:numPr>
        <w:tabs>
          <w:tab w:val="left" w:pos="1799"/>
        </w:tabs>
        <w:spacing w:before="69"/>
        <w:ind w:left="1799"/>
        <w:rPr>
          <w:rFonts w:ascii="Cambria"/>
        </w:rPr>
      </w:pPr>
      <w:bookmarkStart w:id="86" w:name="5.2.1.3_Electrical"/>
      <w:bookmarkEnd w:id="86"/>
      <w:r>
        <w:rPr>
          <w:rFonts w:ascii="Cambria"/>
          <w:color w:val="365F91"/>
          <w:spacing w:val="-2"/>
        </w:rPr>
        <w:t>Electrical</w:t>
      </w:r>
    </w:p>
    <w:p w14:paraId="667D7F71" w14:textId="77777777" w:rsidR="00016E57" w:rsidRDefault="00203F53">
      <w:pPr>
        <w:pStyle w:val="BodyText"/>
        <w:spacing w:before="80" w:line="278" w:lineRule="auto"/>
        <w:ind w:left="1079" w:right="1176"/>
      </w:pPr>
      <w:r>
        <w:t>Provide</w:t>
      </w:r>
      <w:r>
        <w:rPr>
          <w:spacing w:val="-8"/>
        </w:rPr>
        <w:t xml:space="preserve"> </w:t>
      </w:r>
      <w:r>
        <w:t>a</w:t>
      </w:r>
      <w:r>
        <w:rPr>
          <w:spacing w:val="-8"/>
        </w:rPr>
        <w:t xml:space="preserve"> </w:t>
      </w:r>
      <w:r>
        <w:t>narrative</w:t>
      </w:r>
      <w:r>
        <w:rPr>
          <w:spacing w:val="-8"/>
        </w:rPr>
        <w:t xml:space="preserve"> </w:t>
      </w:r>
      <w:r>
        <w:t>that</w:t>
      </w:r>
      <w:r>
        <w:rPr>
          <w:spacing w:val="-4"/>
        </w:rPr>
        <w:t xml:space="preserve"> </w:t>
      </w:r>
      <w:r>
        <w:t>demonstrates</w:t>
      </w:r>
      <w:r>
        <w:rPr>
          <w:spacing w:val="-5"/>
        </w:rPr>
        <w:t xml:space="preserve"> </w:t>
      </w:r>
      <w:r>
        <w:t>a</w:t>
      </w:r>
      <w:r>
        <w:rPr>
          <w:spacing w:val="-8"/>
        </w:rPr>
        <w:t xml:space="preserve"> </w:t>
      </w:r>
      <w:r>
        <w:t>detailed</w:t>
      </w:r>
      <w:r>
        <w:rPr>
          <w:spacing w:val="-5"/>
        </w:rPr>
        <w:t xml:space="preserve"> </w:t>
      </w:r>
      <w:r>
        <w:t>approach</w:t>
      </w:r>
      <w:r>
        <w:rPr>
          <w:spacing w:val="-5"/>
        </w:rPr>
        <w:t xml:space="preserve"> </w:t>
      </w:r>
      <w:proofErr w:type="gramStart"/>
      <w:r>
        <w:t>of</w:t>
      </w:r>
      <w:proofErr w:type="gramEnd"/>
      <w:r>
        <w:rPr>
          <w:spacing w:val="-8"/>
        </w:rPr>
        <w:t xml:space="preserve"> </w:t>
      </w:r>
      <w:r>
        <w:t>how</w:t>
      </w:r>
      <w:r>
        <w:rPr>
          <w:spacing w:val="-8"/>
        </w:rPr>
        <w:t xml:space="preserve"> </w:t>
      </w:r>
      <w:r>
        <w:t>the</w:t>
      </w:r>
      <w:r>
        <w:rPr>
          <w:spacing w:val="-6"/>
        </w:rPr>
        <w:t xml:space="preserve"> </w:t>
      </w:r>
      <w:r>
        <w:t>requirements</w:t>
      </w:r>
      <w:r>
        <w:rPr>
          <w:spacing w:val="-5"/>
        </w:rPr>
        <w:t xml:space="preserve"> </w:t>
      </w:r>
      <w:r>
        <w:t>will</w:t>
      </w:r>
      <w:r>
        <w:rPr>
          <w:spacing w:val="-4"/>
        </w:rPr>
        <w:t xml:space="preserve"> </w:t>
      </w:r>
      <w:r>
        <w:t>be</w:t>
      </w:r>
      <w:r>
        <w:rPr>
          <w:spacing w:val="-8"/>
        </w:rPr>
        <w:t xml:space="preserve"> </w:t>
      </w:r>
      <w:r>
        <w:t>met IAW Seed Project SOW Section 7.</w:t>
      </w:r>
    </w:p>
    <w:p w14:paraId="667D7F72" w14:textId="77777777" w:rsidR="00016E57" w:rsidRDefault="00203F53">
      <w:pPr>
        <w:pStyle w:val="ListParagraph"/>
        <w:numPr>
          <w:ilvl w:val="3"/>
          <w:numId w:val="18"/>
        </w:numPr>
        <w:tabs>
          <w:tab w:val="left" w:pos="1799"/>
        </w:tabs>
        <w:spacing w:before="79"/>
        <w:ind w:left="1799"/>
        <w:rPr>
          <w:rFonts w:ascii="Cambria"/>
        </w:rPr>
      </w:pPr>
      <w:bookmarkStart w:id="87" w:name="5.2.1.4_Plumbing"/>
      <w:bookmarkEnd w:id="87"/>
      <w:r>
        <w:rPr>
          <w:rFonts w:ascii="Cambria"/>
          <w:color w:val="365F91"/>
          <w:spacing w:val="-2"/>
        </w:rPr>
        <w:t>Plumbing</w:t>
      </w:r>
    </w:p>
    <w:p w14:paraId="667D7F73" w14:textId="77777777" w:rsidR="00016E57" w:rsidRDefault="00203F53">
      <w:pPr>
        <w:pStyle w:val="BodyText"/>
        <w:spacing w:before="82" w:line="278" w:lineRule="auto"/>
        <w:ind w:left="1079" w:right="1176"/>
      </w:pPr>
      <w:r>
        <w:t>Provide</w:t>
      </w:r>
      <w:r>
        <w:rPr>
          <w:spacing w:val="-8"/>
        </w:rPr>
        <w:t xml:space="preserve"> </w:t>
      </w:r>
      <w:r>
        <w:t>a</w:t>
      </w:r>
      <w:r>
        <w:rPr>
          <w:spacing w:val="-8"/>
        </w:rPr>
        <w:t xml:space="preserve"> </w:t>
      </w:r>
      <w:r>
        <w:t>narrative</w:t>
      </w:r>
      <w:r>
        <w:rPr>
          <w:spacing w:val="-8"/>
        </w:rPr>
        <w:t xml:space="preserve"> </w:t>
      </w:r>
      <w:r>
        <w:t>that</w:t>
      </w:r>
      <w:r>
        <w:rPr>
          <w:spacing w:val="-4"/>
        </w:rPr>
        <w:t xml:space="preserve"> </w:t>
      </w:r>
      <w:r>
        <w:t>demonstrates</w:t>
      </w:r>
      <w:r>
        <w:rPr>
          <w:spacing w:val="-5"/>
        </w:rPr>
        <w:t xml:space="preserve"> </w:t>
      </w:r>
      <w:r>
        <w:t>a</w:t>
      </w:r>
      <w:r>
        <w:rPr>
          <w:spacing w:val="-8"/>
        </w:rPr>
        <w:t xml:space="preserve"> </w:t>
      </w:r>
      <w:r>
        <w:t>detailed</w:t>
      </w:r>
      <w:r>
        <w:rPr>
          <w:spacing w:val="-5"/>
        </w:rPr>
        <w:t xml:space="preserve"> </w:t>
      </w:r>
      <w:r>
        <w:t>approach</w:t>
      </w:r>
      <w:r>
        <w:rPr>
          <w:spacing w:val="-5"/>
        </w:rPr>
        <w:t xml:space="preserve"> </w:t>
      </w:r>
      <w:proofErr w:type="gramStart"/>
      <w:r>
        <w:t>of</w:t>
      </w:r>
      <w:proofErr w:type="gramEnd"/>
      <w:r>
        <w:rPr>
          <w:spacing w:val="-8"/>
        </w:rPr>
        <w:t xml:space="preserve"> </w:t>
      </w:r>
      <w:r>
        <w:t>how</w:t>
      </w:r>
      <w:r>
        <w:rPr>
          <w:spacing w:val="-8"/>
        </w:rPr>
        <w:t xml:space="preserve"> </w:t>
      </w:r>
      <w:r>
        <w:t>the</w:t>
      </w:r>
      <w:r>
        <w:rPr>
          <w:spacing w:val="-6"/>
        </w:rPr>
        <w:t xml:space="preserve"> </w:t>
      </w:r>
      <w:r>
        <w:t>requirements</w:t>
      </w:r>
      <w:r>
        <w:rPr>
          <w:spacing w:val="-5"/>
        </w:rPr>
        <w:t xml:space="preserve"> </w:t>
      </w:r>
      <w:r>
        <w:t>will</w:t>
      </w:r>
      <w:r>
        <w:rPr>
          <w:spacing w:val="-4"/>
        </w:rPr>
        <w:t xml:space="preserve"> </w:t>
      </w:r>
      <w:r>
        <w:t>be</w:t>
      </w:r>
      <w:r>
        <w:rPr>
          <w:spacing w:val="-8"/>
        </w:rPr>
        <w:t xml:space="preserve"> </w:t>
      </w:r>
      <w:r>
        <w:t>met IAW Seed Project SOW Section 8</w:t>
      </w:r>
    </w:p>
    <w:p w14:paraId="667D7F75" w14:textId="77777777" w:rsidR="00016E57" w:rsidRDefault="00203F53">
      <w:pPr>
        <w:pStyle w:val="Heading4"/>
        <w:numPr>
          <w:ilvl w:val="2"/>
          <w:numId w:val="18"/>
        </w:numPr>
        <w:tabs>
          <w:tab w:val="left" w:pos="1620"/>
        </w:tabs>
        <w:spacing w:before="101"/>
        <w:ind w:left="1620" w:hanging="540"/>
      </w:pPr>
      <w:bookmarkStart w:id="88" w:name="5.2.2_Subfactor_2:_Subcontractor_Utiliza"/>
      <w:bookmarkStart w:id="89" w:name="_bookmark41"/>
      <w:bookmarkEnd w:id="88"/>
      <w:bookmarkEnd w:id="89"/>
      <w:r>
        <w:t>Subfactor</w:t>
      </w:r>
      <w:r>
        <w:rPr>
          <w:spacing w:val="-14"/>
        </w:rPr>
        <w:t xml:space="preserve"> </w:t>
      </w:r>
      <w:r>
        <w:t>2:</w:t>
      </w:r>
      <w:r>
        <w:rPr>
          <w:spacing w:val="-9"/>
        </w:rPr>
        <w:t xml:space="preserve"> </w:t>
      </w:r>
      <w:r>
        <w:t>Subcontractor</w:t>
      </w:r>
      <w:r>
        <w:rPr>
          <w:spacing w:val="-11"/>
        </w:rPr>
        <w:t xml:space="preserve"> </w:t>
      </w:r>
      <w:r>
        <w:t>Utilization</w:t>
      </w:r>
      <w:r>
        <w:rPr>
          <w:spacing w:val="-7"/>
        </w:rPr>
        <w:t xml:space="preserve"> </w:t>
      </w:r>
      <w:r>
        <w:rPr>
          <w:spacing w:val="-4"/>
        </w:rPr>
        <w:t>Plan</w:t>
      </w:r>
    </w:p>
    <w:p w14:paraId="667D7F76" w14:textId="77777777" w:rsidR="00016E57" w:rsidRDefault="00203F53">
      <w:pPr>
        <w:pStyle w:val="BodyText"/>
        <w:spacing w:before="123" w:line="278" w:lineRule="auto"/>
        <w:ind w:left="1080" w:right="1176"/>
      </w:pPr>
      <w:r>
        <w:t xml:space="preserve">The offeror shall submit a Subcontractor Utilization Plan that provides a detailed approach </w:t>
      </w:r>
      <w:proofErr w:type="gramStart"/>
      <w:r>
        <w:t>of</w:t>
      </w:r>
      <w:proofErr w:type="gramEnd"/>
      <w:r>
        <w:t xml:space="preserve"> how</w:t>
      </w:r>
      <w:r>
        <w:rPr>
          <w:spacing w:val="-5"/>
        </w:rPr>
        <w:t xml:space="preserve"> </w:t>
      </w:r>
      <w:r>
        <w:t>the</w:t>
      </w:r>
      <w:r>
        <w:rPr>
          <w:spacing w:val="-6"/>
        </w:rPr>
        <w:t xml:space="preserve"> </w:t>
      </w:r>
      <w:r>
        <w:t>requirements</w:t>
      </w:r>
      <w:r>
        <w:rPr>
          <w:spacing w:val="-5"/>
        </w:rPr>
        <w:t xml:space="preserve"> </w:t>
      </w:r>
      <w:r>
        <w:t>specified</w:t>
      </w:r>
      <w:r>
        <w:rPr>
          <w:spacing w:val="-5"/>
        </w:rPr>
        <w:t xml:space="preserve"> </w:t>
      </w:r>
      <w:r>
        <w:t>in</w:t>
      </w:r>
      <w:r>
        <w:rPr>
          <w:spacing w:val="-5"/>
        </w:rPr>
        <w:t xml:space="preserve"> </w:t>
      </w:r>
      <w:r>
        <w:t>Basic</w:t>
      </w:r>
      <w:r>
        <w:rPr>
          <w:spacing w:val="-6"/>
        </w:rPr>
        <w:t xml:space="preserve"> </w:t>
      </w:r>
      <w:r>
        <w:t>SOW</w:t>
      </w:r>
      <w:r>
        <w:rPr>
          <w:spacing w:val="-11"/>
        </w:rPr>
        <w:t xml:space="preserve"> </w:t>
      </w:r>
      <w:r>
        <w:t>Sections</w:t>
      </w:r>
      <w:r>
        <w:rPr>
          <w:spacing w:val="-5"/>
        </w:rPr>
        <w:t xml:space="preserve"> </w:t>
      </w:r>
      <w:r>
        <w:t>4.6</w:t>
      </w:r>
      <w:r>
        <w:rPr>
          <w:spacing w:val="-5"/>
        </w:rPr>
        <w:t xml:space="preserve"> </w:t>
      </w:r>
      <w:r>
        <w:t>and</w:t>
      </w:r>
      <w:r>
        <w:rPr>
          <w:spacing w:val="-5"/>
        </w:rPr>
        <w:t xml:space="preserve"> </w:t>
      </w:r>
      <w:r>
        <w:t>6</w:t>
      </w:r>
      <w:r>
        <w:rPr>
          <w:spacing w:val="-5"/>
        </w:rPr>
        <w:t xml:space="preserve"> </w:t>
      </w:r>
      <w:r>
        <w:t>will</w:t>
      </w:r>
      <w:r>
        <w:rPr>
          <w:spacing w:val="-4"/>
        </w:rPr>
        <w:t xml:space="preserve"> </w:t>
      </w:r>
      <w:r>
        <w:t>be</w:t>
      </w:r>
      <w:r>
        <w:rPr>
          <w:spacing w:val="-6"/>
        </w:rPr>
        <w:t xml:space="preserve"> </w:t>
      </w:r>
      <w:r>
        <w:t>met.</w:t>
      </w:r>
      <w:r>
        <w:rPr>
          <w:spacing w:val="-10"/>
        </w:rPr>
        <w:t xml:space="preserve"> </w:t>
      </w:r>
      <w:r>
        <w:t>The</w:t>
      </w:r>
      <w:r>
        <w:rPr>
          <w:spacing w:val="-6"/>
        </w:rPr>
        <w:t xml:space="preserve"> </w:t>
      </w:r>
      <w:r>
        <w:t>Subcontractor Utilization Plan shall demonstrate proposed management of subcontractors, establishment and utilization</w:t>
      </w:r>
      <w:r>
        <w:rPr>
          <w:spacing w:val="-4"/>
        </w:rPr>
        <w:t xml:space="preserve"> </w:t>
      </w:r>
      <w:r>
        <w:t>of</w:t>
      </w:r>
      <w:r>
        <w:rPr>
          <w:spacing w:val="-5"/>
        </w:rPr>
        <w:t xml:space="preserve"> </w:t>
      </w:r>
      <w:r>
        <w:t>subcontractor</w:t>
      </w:r>
      <w:r>
        <w:rPr>
          <w:spacing w:val="-5"/>
        </w:rPr>
        <w:t xml:space="preserve"> </w:t>
      </w:r>
      <w:r>
        <w:t>pools,</w:t>
      </w:r>
      <w:r>
        <w:rPr>
          <w:spacing w:val="-4"/>
        </w:rPr>
        <w:t xml:space="preserve"> </w:t>
      </w:r>
      <w:r>
        <w:t>and</w:t>
      </w:r>
      <w:r>
        <w:rPr>
          <w:spacing w:val="-4"/>
        </w:rPr>
        <w:t xml:space="preserve"> </w:t>
      </w:r>
      <w:r>
        <w:t>ability</w:t>
      </w:r>
      <w:r>
        <w:rPr>
          <w:spacing w:val="-4"/>
        </w:rPr>
        <w:t xml:space="preserve"> </w:t>
      </w:r>
      <w:r>
        <w:t>to</w:t>
      </w:r>
      <w:r>
        <w:rPr>
          <w:spacing w:val="-4"/>
        </w:rPr>
        <w:t xml:space="preserve"> </w:t>
      </w:r>
      <w:r>
        <w:t>obtain</w:t>
      </w:r>
      <w:r>
        <w:rPr>
          <w:spacing w:val="-4"/>
        </w:rPr>
        <w:t xml:space="preserve"> </w:t>
      </w:r>
      <w:r>
        <w:t>additional</w:t>
      </w:r>
      <w:r>
        <w:rPr>
          <w:spacing w:val="-4"/>
        </w:rPr>
        <w:t xml:space="preserve"> </w:t>
      </w:r>
      <w:r>
        <w:t>resources</w:t>
      </w:r>
      <w:r>
        <w:rPr>
          <w:spacing w:val="-4"/>
        </w:rPr>
        <w:t xml:space="preserve"> </w:t>
      </w:r>
      <w:r>
        <w:t>to</w:t>
      </w:r>
      <w:r>
        <w:rPr>
          <w:spacing w:val="-4"/>
        </w:rPr>
        <w:t xml:space="preserve"> </w:t>
      </w:r>
      <w:r>
        <w:t>meet</w:t>
      </w:r>
      <w:r>
        <w:rPr>
          <w:spacing w:val="-4"/>
        </w:rPr>
        <w:t xml:space="preserve"> </w:t>
      </w:r>
      <w:r>
        <w:t>performance and schedule requirements. This plan should include any current agreements and/or letters of intent.</w:t>
      </w:r>
      <w:r>
        <w:rPr>
          <w:spacing w:val="-5"/>
        </w:rPr>
        <w:t xml:space="preserve"> </w:t>
      </w:r>
      <w:r>
        <w:t>Plan</w:t>
      </w:r>
      <w:r>
        <w:rPr>
          <w:spacing w:val="-5"/>
        </w:rPr>
        <w:t xml:space="preserve"> </w:t>
      </w:r>
      <w:r>
        <w:t>should</w:t>
      </w:r>
      <w:r>
        <w:rPr>
          <w:spacing w:val="-5"/>
        </w:rPr>
        <w:t xml:space="preserve"> </w:t>
      </w:r>
      <w:r>
        <w:t>also</w:t>
      </w:r>
      <w:r>
        <w:rPr>
          <w:spacing w:val="-7"/>
        </w:rPr>
        <w:t xml:space="preserve"> </w:t>
      </w:r>
      <w:r>
        <w:t>demonstrate</w:t>
      </w:r>
      <w:r>
        <w:rPr>
          <w:spacing w:val="-8"/>
        </w:rPr>
        <w:t xml:space="preserve"> </w:t>
      </w:r>
      <w:r>
        <w:t>how</w:t>
      </w:r>
      <w:r>
        <w:rPr>
          <w:spacing w:val="-5"/>
        </w:rPr>
        <w:t xml:space="preserve"> </w:t>
      </w:r>
      <w:r>
        <w:t>prime</w:t>
      </w:r>
      <w:r>
        <w:rPr>
          <w:spacing w:val="-6"/>
        </w:rPr>
        <w:t xml:space="preserve"> </w:t>
      </w:r>
      <w:r>
        <w:t>contractor</w:t>
      </w:r>
      <w:r>
        <w:rPr>
          <w:spacing w:val="-8"/>
        </w:rPr>
        <w:t xml:space="preserve"> </w:t>
      </w:r>
      <w:r>
        <w:t>intends</w:t>
      </w:r>
      <w:r>
        <w:rPr>
          <w:spacing w:val="-5"/>
        </w:rPr>
        <w:t xml:space="preserve"> </w:t>
      </w:r>
      <w:r>
        <w:t>to</w:t>
      </w:r>
      <w:r>
        <w:rPr>
          <w:spacing w:val="-5"/>
        </w:rPr>
        <w:t xml:space="preserve"> </w:t>
      </w:r>
      <w:r>
        <w:t>cultivate</w:t>
      </w:r>
      <w:r>
        <w:rPr>
          <w:spacing w:val="-8"/>
        </w:rPr>
        <w:t xml:space="preserve"> </w:t>
      </w:r>
      <w:r>
        <w:t>and</w:t>
      </w:r>
      <w:r>
        <w:rPr>
          <w:spacing w:val="-5"/>
        </w:rPr>
        <w:t xml:space="preserve"> </w:t>
      </w:r>
      <w:r>
        <w:t>utilize</w:t>
      </w:r>
      <w:r>
        <w:rPr>
          <w:spacing w:val="-8"/>
        </w:rPr>
        <w:t xml:space="preserve"> </w:t>
      </w:r>
      <w:r>
        <w:t>pool</w:t>
      </w:r>
      <w:r>
        <w:rPr>
          <w:spacing w:val="-4"/>
        </w:rPr>
        <w:t xml:space="preserve"> </w:t>
      </w:r>
      <w:r>
        <w:t xml:space="preserve">of subcontractors </w:t>
      </w:r>
      <w:proofErr w:type="gramStart"/>
      <w:r>
        <w:t>in order to</w:t>
      </w:r>
      <w:proofErr w:type="gramEnd"/>
      <w:r>
        <w:t xml:space="preserve"> provide best value on all task orders. This plan will be incorporated into the contract award.</w:t>
      </w:r>
    </w:p>
    <w:p w14:paraId="667D7F77" w14:textId="77777777" w:rsidR="00016E57" w:rsidRDefault="00203F53">
      <w:pPr>
        <w:pStyle w:val="Heading4"/>
        <w:numPr>
          <w:ilvl w:val="2"/>
          <w:numId w:val="18"/>
        </w:numPr>
        <w:tabs>
          <w:tab w:val="left" w:pos="1620"/>
        </w:tabs>
        <w:spacing w:before="153"/>
        <w:ind w:left="1620" w:hanging="540"/>
      </w:pPr>
      <w:bookmarkStart w:id="90" w:name="5.2.3_Subfactor_3:_Management_Plan"/>
      <w:bookmarkStart w:id="91" w:name="_bookmark42"/>
      <w:bookmarkEnd w:id="90"/>
      <w:bookmarkEnd w:id="91"/>
      <w:r>
        <w:t>Subfactor</w:t>
      </w:r>
      <w:r>
        <w:rPr>
          <w:spacing w:val="-9"/>
        </w:rPr>
        <w:t xml:space="preserve"> </w:t>
      </w:r>
      <w:r>
        <w:t>3:</w:t>
      </w:r>
      <w:r>
        <w:rPr>
          <w:spacing w:val="-8"/>
        </w:rPr>
        <w:t xml:space="preserve"> </w:t>
      </w:r>
      <w:r>
        <w:t>Management</w:t>
      </w:r>
      <w:r>
        <w:rPr>
          <w:spacing w:val="-4"/>
        </w:rPr>
        <w:t xml:space="preserve"> Plan</w:t>
      </w:r>
    </w:p>
    <w:p w14:paraId="667D7F78" w14:textId="77777777" w:rsidR="00016E57" w:rsidRDefault="00203F53">
      <w:pPr>
        <w:pStyle w:val="BodyText"/>
        <w:spacing w:before="122" w:line="278" w:lineRule="auto"/>
        <w:ind w:left="1080" w:right="1082"/>
      </w:pPr>
      <w:r>
        <w:t xml:space="preserve">The offeror shall submit a Management Plan IAW Basic SOW Section 5 that includes a position </w:t>
      </w:r>
      <w:r>
        <w:lastRenderedPageBreak/>
        <w:t>description</w:t>
      </w:r>
      <w:r>
        <w:rPr>
          <w:spacing w:val="-7"/>
        </w:rPr>
        <w:t xml:space="preserve"> </w:t>
      </w:r>
      <w:r>
        <w:t>for</w:t>
      </w:r>
      <w:r>
        <w:rPr>
          <w:spacing w:val="-10"/>
        </w:rPr>
        <w:t xml:space="preserve"> </w:t>
      </w:r>
      <w:r>
        <w:t>all</w:t>
      </w:r>
      <w:r>
        <w:rPr>
          <w:spacing w:val="-6"/>
        </w:rPr>
        <w:t xml:space="preserve"> </w:t>
      </w:r>
      <w:r>
        <w:t>key</w:t>
      </w:r>
      <w:r>
        <w:rPr>
          <w:spacing w:val="-7"/>
        </w:rPr>
        <w:t xml:space="preserve"> </w:t>
      </w:r>
      <w:r>
        <w:t>personnel</w:t>
      </w:r>
      <w:r>
        <w:rPr>
          <w:spacing w:val="-7"/>
        </w:rPr>
        <w:t xml:space="preserve"> </w:t>
      </w:r>
      <w:r>
        <w:t>with</w:t>
      </w:r>
      <w:r>
        <w:rPr>
          <w:spacing w:val="-7"/>
        </w:rPr>
        <w:t xml:space="preserve"> </w:t>
      </w:r>
      <w:r>
        <w:t>required</w:t>
      </w:r>
      <w:r>
        <w:rPr>
          <w:spacing w:val="-7"/>
        </w:rPr>
        <w:t xml:space="preserve"> </w:t>
      </w:r>
      <w:r>
        <w:t>minimum</w:t>
      </w:r>
      <w:r>
        <w:rPr>
          <w:spacing w:val="-6"/>
        </w:rPr>
        <w:t xml:space="preserve"> </w:t>
      </w:r>
      <w:r>
        <w:t>qualifications,</w:t>
      </w:r>
      <w:r>
        <w:rPr>
          <w:spacing w:val="-7"/>
        </w:rPr>
        <w:t xml:space="preserve"> </w:t>
      </w:r>
      <w:r>
        <w:t>specifies</w:t>
      </w:r>
      <w:r>
        <w:rPr>
          <w:spacing w:val="-7"/>
        </w:rPr>
        <w:t xml:space="preserve"> </w:t>
      </w:r>
      <w:r>
        <w:t>which</w:t>
      </w:r>
      <w:r>
        <w:rPr>
          <w:spacing w:val="-7"/>
        </w:rPr>
        <w:t xml:space="preserve"> </w:t>
      </w:r>
      <w:r>
        <w:t>positions are</w:t>
      </w:r>
      <w:r>
        <w:rPr>
          <w:spacing w:val="-10"/>
        </w:rPr>
        <w:t xml:space="preserve"> </w:t>
      </w:r>
      <w:r>
        <w:t>being</w:t>
      </w:r>
      <w:r>
        <w:rPr>
          <w:spacing w:val="-7"/>
        </w:rPr>
        <w:t xml:space="preserve"> </w:t>
      </w:r>
      <w:r>
        <w:t>accomplished</w:t>
      </w:r>
      <w:r>
        <w:rPr>
          <w:spacing w:val="-9"/>
        </w:rPr>
        <w:t xml:space="preserve"> </w:t>
      </w:r>
      <w:r>
        <w:t>by</w:t>
      </w:r>
      <w:r>
        <w:rPr>
          <w:spacing w:val="-9"/>
        </w:rPr>
        <w:t xml:space="preserve"> </w:t>
      </w:r>
      <w:r>
        <w:t>subcontractors,</w:t>
      </w:r>
      <w:r>
        <w:rPr>
          <w:spacing w:val="-7"/>
        </w:rPr>
        <w:t xml:space="preserve"> </w:t>
      </w:r>
      <w:r>
        <w:t>and</w:t>
      </w:r>
      <w:r>
        <w:rPr>
          <w:spacing w:val="-9"/>
        </w:rPr>
        <w:t xml:space="preserve"> </w:t>
      </w:r>
      <w:r>
        <w:t>includes</w:t>
      </w:r>
      <w:r>
        <w:rPr>
          <w:spacing w:val="-9"/>
        </w:rPr>
        <w:t xml:space="preserve"> </w:t>
      </w:r>
      <w:r>
        <w:t>a</w:t>
      </w:r>
      <w:r>
        <w:rPr>
          <w:spacing w:val="-10"/>
        </w:rPr>
        <w:t xml:space="preserve"> </w:t>
      </w:r>
      <w:r>
        <w:t>complete</w:t>
      </w:r>
      <w:r>
        <w:rPr>
          <w:spacing w:val="-12"/>
        </w:rPr>
        <w:t xml:space="preserve"> </w:t>
      </w:r>
      <w:r>
        <w:t>organizational</w:t>
      </w:r>
      <w:r>
        <w:rPr>
          <w:spacing w:val="-9"/>
        </w:rPr>
        <w:t xml:space="preserve"> </w:t>
      </w:r>
      <w:r>
        <w:t>chart.</w:t>
      </w:r>
      <w:r>
        <w:rPr>
          <w:spacing w:val="-9"/>
        </w:rPr>
        <w:t xml:space="preserve"> </w:t>
      </w:r>
      <w:r>
        <w:t>Offerors shall specify how they will ensure employees and subcontractors have current and valid professional certifications and licenses. This plan shall include resumes, licenses, and certifications</w:t>
      </w:r>
      <w:r>
        <w:rPr>
          <w:spacing w:val="-1"/>
        </w:rPr>
        <w:t xml:space="preserve"> </w:t>
      </w:r>
      <w:r>
        <w:t>to</w:t>
      </w:r>
      <w:r>
        <w:rPr>
          <w:spacing w:val="-1"/>
        </w:rPr>
        <w:t xml:space="preserve"> </w:t>
      </w:r>
      <w:r>
        <w:t>fulfill</w:t>
      </w:r>
      <w:r>
        <w:rPr>
          <w:spacing w:val="-1"/>
        </w:rPr>
        <w:t xml:space="preserve"> </w:t>
      </w:r>
      <w:r>
        <w:t>requirements IAW</w:t>
      </w:r>
      <w:r>
        <w:rPr>
          <w:spacing w:val="-2"/>
        </w:rPr>
        <w:t xml:space="preserve"> </w:t>
      </w:r>
      <w:r>
        <w:t>Basic</w:t>
      </w:r>
      <w:r>
        <w:rPr>
          <w:spacing w:val="-2"/>
        </w:rPr>
        <w:t xml:space="preserve"> </w:t>
      </w:r>
      <w:r>
        <w:t>SOW</w:t>
      </w:r>
      <w:r>
        <w:rPr>
          <w:spacing w:val="-2"/>
        </w:rPr>
        <w:t xml:space="preserve"> </w:t>
      </w:r>
      <w:r>
        <w:t>Sections</w:t>
      </w:r>
      <w:r>
        <w:rPr>
          <w:spacing w:val="-1"/>
        </w:rPr>
        <w:t xml:space="preserve"> </w:t>
      </w:r>
      <w:r>
        <w:t>4.1</w:t>
      </w:r>
      <w:r>
        <w:rPr>
          <w:spacing w:val="-1"/>
        </w:rPr>
        <w:t xml:space="preserve"> </w:t>
      </w:r>
      <w:proofErr w:type="gramStart"/>
      <w:r>
        <w:t>thru</w:t>
      </w:r>
      <w:proofErr w:type="gramEnd"/>
      <w:r>
        <w:rPr>
          <w:spacing w:val="-1"/>
        </w:rPr>
        <w:t xml:space="preserve"> </w:t>
      </w:r>
      <w:r w:rsidRPr="00FA3808">
        <w:rPr>
          <w:color w:val="000000"/>
        </w:rPr>
        <w:t>4.6</w:t>
      </w:r>
      <w:r>
        <w:rPr>
          <w:color w:val="000000"/>
          <w:spacing w:val="-1"/>
        </w:rPr>
        <w:t xml:space="preserve"> </w:t>
      </w:r>
      <w:r>
        <w:rPr>
          <w:color w:val="000000"/>
        </w:rPr>
        <w:t>for</w:t>
      </w:r>
      <w:r>
        <w:rPr>
          <w:color w:val="000000"/>
          <w:spacing w:val="-2"/>
        </w:rPr>
        <w:t xml:space="preserve"> </w:t>
      </w:r>
      <w:r>
        <w:rPr>
          <w:color w:val="000000"/>
        </w:rPr>
        <w:t>the</w:t>
      </w:r>
      <w:r>
        <w:rPr>
          <w:color w:val="000000"/>
          <w:spacing w:val="-2"/>
        </w:rPr>
        <w:t xml:space="preserve"> </w:t>
      </w:r>
      <w:r>
        <w:rPr>
          <w:color w:val="000000"/>
        </w:rPr>
        <w:t>following</w:t>
      </w:r>
      <w:r>
        <w:rPr>
          <w:color w:val="000000"/>
          <w:spacing w:val="-1"/>
        </w:rPr>
        <w:t xml:space="preserve"> </w:t>
      </w:r>
      <w:r>
        <w:rPr>
          <w:color w:val="000000"/>
        </w:rPr>
        <w:t xml:space="preserve">key </w:t>
      </w:r>
      <w:r>
        <w:rPr>
          <w:color w:val="000000"/>
          <w:spacing w:val="-2"/>
        </w:rPr>
        <w:t>personnel:</w:t>
      </w:r>
    </w:p>
    <w:p w14:paraId="667D7F79" w14:textId="77777777" w:rsidR="00016E57" w:rsidRDefault="00016E57">
      <w:pPr>
        <w:pStyle w:val="BodyText"/>
        <w:spacing w:before="39"/>
      </w:pPr>
    </w:p>
    <w:p w14:paraId="667D7F7A" w14:textId="77777777" w:rsidR="00016E57" w:rsidRDefault="00203F53">
      <w:pPr>
        <w:pStyle w:val="ListParagraph"/>
        <w:numPr>
          <w:ilvl w:val="0"/>
          <w:numId w:val="15"/>
        </w:numPr>
        <w:tabs>
          <w:tab w:val="left" w:pos="2159"/>
        </w:tabs>
        <w:spacing w:before="1"/>
        <w:ind w:left="2159" w:hanging="359"/>
        <w:rPr>
          <w:sz w:val="24"/>
        </w:rPr>
      </w:pPr>
      <w:r>
        <w:rPr>
          <w:sz w:val="24"/>
        </w:rPr>
        <w:t>Contract</w:t>
      </w:r>
      <w:r>
        <w:rPr>
          <w:spacing w:val="-5"/>
          <w:sz w:val="24"/>
        </w:rPr>
        <w:t xml:space="preserve"> </w:t>
      </w:r>
      <w:r>
        <w:rPr>
          <w:spacing w:val="-2"/>
          <w:sz w:val="24"/>
        </w:rPr>
        <w:t>Manager</w:t>
      </w:r>
    </w:p>
    <w:p w14:paraId="667D7F7B" w14:textId="77777777" w:rsidR="00016E57" w:rsidRDefault="00203F53">
      <w:pPr>
        <w:pStyle w:val="ListParagraph"/>
        <w:numPr>
          <w:ilvl w:val="0"/>
          <w:numId w:val="15"/>
        </w:numPr>
        <w:tabs>
          <w:tab w:val="left" w:pos="2159"/>
        </w:tabs>
        <w:spacing w:before="43"/>
        <w:ind w:left="2159" w:hanging="359"/>
        <w:rPr>
          <w:sz w:val="24"/>
        </w:rPr>
      </w:pPr>
      <w:r>
        <w:rPr>
          <w:sz w:val="24"/>
        </w:rPr>
        <w:t>Project</w:t>
      </w:r>
      <w:r>
        <w:rPr>
          <w:spacing w:val="-5"/>
          <w:sz w:val="24"/>
        </w:rPr>
        <w:t xml:space="preserve"> </w:t>
      </w:r>
      <w:r>
        <w:rPr>
          <w:spacing w:val="-2"/>
          <w:sz w:val="24"/>
        </w:rPr>
        <w:t>Manager/Superintendent</w:t>
      </w:r>
    </w:p>
    <w:p w14:paraId="667D7F7C" w14:textId="77777777" w:rsidR="00016E57" w:rsidRDefault="00203F53">
      <w:pPr>
        <w:pStyle w:val="ListParagraph"/>
        <w:numPr>
          <w:ilvl w:val="0"/>
          <w:numId w:val="15"/>
        </w:numPr>
        <w:tabs>
          <w:tab w:val="left" w:pos="2156"/>
        </w:tabs>
        <w:spacing w:before="43"/>
        <w:ind w:left="2156" w:hanging="356"/>
        <w:rPr>
          <w:sz w:val="24"/>
        </w:rPr>
      </w:pPr>
      <w:r>
        <w:rPr>
          <w:sz w:val="24"/>
        </w:rPr>
        <w:t>Quality</w:t>
      </w:r>
      <w:r>
        <w:rPr>
          <w:spacing w:val="-5"/>
          <w:sz w:val="24"/>
        </w:rPr>
        <w:t xml:space="preserve"> </w:t>
      </w:r>
      <w:r>
        <w:rPr>
          <w:sz w:val="24"/>
        </w:rPr>
        <w:t>Control</w:t>
      </w:r>
      <w:r>
        <w:rPr>
          <w:spacing w:val="-1"/>
          <w:sz w:val="24"/>
        </w:rPr>
        <w:t xml:space="preserve"> </w:t>
      </w:r>
      <w:r>
        <w:rPr>
          <w:spacing w:val="-2"/>
          <w:sz w:val="24"/>
        </w:rPr>
        <w:t>Officer</w:t>
      </w:r>
    </w:p>
    <w:p w14:paraId="667D7F7D" w14:textId="77777777" w:rsidR="00016E57" w:rsidRDefault="00203F53">
      <w:pPr>
        <w:pStyle w:val="ListParagraph"/>
        <w:numPr>
          <w:ilvl w:val="0"/>
          <w:numId w:val="15"/>
        </w:numPr>
        <w:tabs>
          <w:tab w:val="left" w:pos="2156"/>
        </w:tabs>
        <w:spacing w:before="43"/>
        <w:ind w:left="2156" w:hanging="356"/>
        <w:rPr>
          <w:sz w:val="24"/>
        </w:rPr>
      </w:pPr>
      <w:r>
        <w:rPr>
          <w:sz w:val="24"/>
        </w:rPr>
        <w:t>Environmental</w:t>
      </w:r>
      <w:r>
        <w:rPr>
          <w:spacing w:val="-9"/>
          <w:sz w:val="24"/>
        </w:rPr>
        <w:t xml:space="preserve"> </w:t>
      </w:r>
      <w:r>
        <w:rPr>
          <w:spacing w:val="-2"/>
          <w:sz w:val="24"/>
        </w:rPr>
        <w:t>Officer</w:t>
      </w:r>
    </w:p>
    <w:p w14:paraId="667D7F7E" w14:textId="77777777" w:rsidR="00016E57" w:rsidRDefault="00203F53">
      <w:pPr>
        <w:pStyle w:val="ListParagraph"/>
        <w:numPr>
          <w:ilvl w:val="0"/>
          <w:numId w:val="15"/>
        </w:numPr>
        <w:tabs>
          <w:tab w:val="left" w:pos="2156"/>
        </w:tabs>
        <w:spacing w:before="46"/>
        <w:ind w:left="2156" w:hanging="356"/>
        <w:rPr>
          <w:sz w:val="24"/>
        </w:rPr>
      </w:pPr>
      <w:r>
        <w:rPr>
          <w:sz w:val="24"/>
        </w:rPr>
        <w:t>Site</w:t>
      </w:r>
      <w:r>
        <w:rPr>
          <w:spacing w:val="-8"/>
          <w:sz w:val="24"/>
        </w:rPr>
        <w:t xml:space="preserve"> </w:t>
      </w:r>
      <w:r>
        <w:rPr>
          <w:sz w:val="24"/>
        </w:rPr>
        <w:t>Safet</w:t>
      </w:r>
      <w:bookmarkStart w:id="92" w:name="_bookmark43"/>
      <w:bookmarkEnd w:id="92"/>
      <w:r>
        <w:rPr>
          <w:sz w:val="24"/>
        </w:rPr>
        <w:t>y</w:t>
      </w:r>
      <w:r>
        <w:rPr>
          <w:spacing w:val="-5"/>
          <w:sz w:val="24"/>
        </w:rPr>
        <w:t xml:space="preserve"> </w:t>
      </w:r>
      <w:r>
        <w:rPr>
          <w:sz w:val="24"/>
        </w:rPr>
        <w:t>and</w:t>
      </w:r>
      <w:r>
        <w:rPr>
          <w:spacing w:val="-4"/>
          <w:sz w:val="24"/>
        </w:rPr>
        <w:t xml:space="preserve"> </w:t>
      </w:r>
      <w:r>
        <w:rPr>
          <w:sz w:val="24"/>
        </w:rPr>
        <w:t>Health</w:t>
      </w:r>
      <w:r>
        <w:rPr>
          <w:spacing w:val="-5"/>
          <w:sz w:val="24"/>
        </w:rPr>
        <w:t xml:space="preserve"> </w:t>
      </w:r>
      <w:r>
        <w:rPr>
          <w:sz w:val="24"/>
        </w:rPr>
        <w:t>Officer</w:t>
      </w:r>
      <w:r>
        <w:rPr>
          <w:spacing w:val="-5"/>
          <w:sz w:val="24"/>
        </w:rPr>
        <w:t xml:space="preserve"> </w:t>
      </w:r>
      <w:r>
        <w:rPr>
          <w:spacing w:val="-2"/>
          <w:sz w:val="24"/>
        </w:rPr>
        <w:t>(SSHO)</w:t>
      </w:r>
    </w:p>
    <w:p w14:paraId="667D7F7F" w14:textId="77777777" w:rsidR="00016E57" w:rsidRPr="00833B65" w:rsidRDefault="00203F53">
      <w:pPr>
        <w:pStyle w:val="ListParagraph"/>
        <w:numPr>
          <w:ilvl w:val="0"/>
          <w:numId w:val="15"/>
        </w:numPr>
        <w:tabs>
          <w:tab w:val="left" w:pos="2156"/>
        </w:tabs>
        <w:spacing w:before="45"/>
        <w:ind w:left="2156" w:hanging="356"/>
        <w:rPr>
          <w:sz w:val="24"/>
        </w:rPr>
      </w:pPr>
      <w:r w:rsidRPr="00FA3808">
        <w:rPr>
          <w:color w:val="000000"/>
          <w:spacing w:val="-2"/>
          <w:sz w:val="24"/>
        </w:rPr>
        <w:t>Draftsman</w:t>
      </w:r>
    </w:p>
    <w:p w14:paraId="4B04E7C3" w14:textId="06381BF4" w:rsidR="00833B65" w:rsidRPr="00833B65" w:rsidRDefault="00833B65" w:rsidP="00833B65">
      <w:pPr>
        <w:tabs>
          <w:tab w:val="left" w:pos="2156"/>
        </w:tabs>
        <w:spacing w:before="45"/>
        <w:rPr>
          <w:sz w:val="24"/>
        </w:rPr>
      </w:pPr>
    </w:p>
    <w:p w14:paraId="2CCA9C91" w14:textId="6217DAFF" w:rsidR="00833B65" w:rsidRDefault="00833B65" w:rsidP="00833B65">
      <w:pPr>
        <w:pStyle w:val="Heading4"/>
        <w:numPr>
          <w:ilvl w:val="2"/>
          <w:numId w:val="18"/>
        </w:numPr>
        <w:tabs>
          <w:tab w:val="left" w:pos="1620"/>
        </w:tabs>
        <w:spacing w:before="153"/>
        <w:ind w:left="1620" w:hanging="540"/>
      </w:pPr>
      <w:r>
        <w:t>Subfactor</w:t>
      </w:r>
      <w:r>
        <w:rPr>
          <w:spacing w:val="-9"/>
        </w:rPr>
        <w:t xml:space="preserve"> </w:t>
      </w:r>
      <w:r>
        <w:t>4:</w:t>
      </w:r>
      <w:r>
        <w:rPr>
          <w:spacing w:val="-8"/>
        </w:rPr>
        <w:t xml:space="preserve"> </w:t>
      </w:r>
      <w:r>
        <w:t>Quality Control Plan</w:t>
      </w:r>
    </w:p>
    <w:p w14:paraId="3D6633E8" w14:textId="7A92160F" w:rsidR="00635D28" w:rsidRDefault="00932DC9" w:rsidP="00635D28">
      <w:pPr>
        <w:pStyle w:val="BodyText"/>
        <w:spacing w:before="122" w:line="278" w:lineRule="auto"/>
        <w:ind w:left="1080" w:right="1082"/>
      </w:pPr>
      <w:r w:rsidRPr="00932DC9">
        <w:t xml:space="preserve">The </w:t>
      </w:r>
      <w:proofErr w:type="gramStart"/>
      <w:r w:rsidR="00635D28" w:rsidRPr="00635D28">
        <w:t>offeror shall</w:t>
      </w:r>
      <w:proofErr w:type="gramEnd"/>
      <w:r w:rsidR="00635D28" w:rsidRPr="00635D28">
        <w:t xml:space="preserve"> submit a Quality Control Plan that provides a detailed approach </w:t>
      </w:r>
      <w:proofErr w:type="gramStart"/>
      <w:r w:rsidR="00635D28" w:rsidRPr="00635D28">
        <w:t>on</w:t>
      </w:r>
      <w:proofErr w:type="gramEnd"/>
      <w:r w:rsidR="00635D28" w:rsidRPr="00635D28">
        <w:t xml:space="preserve"> how the requirements in Basic SOW section 8 will be met. The quality control plan shall include all contents identified in Basic SOW section 8.2. This plan will be incorporated into the contract award.</w:t>
      </w:r>
    </w:p>
    <w:p w14:paraId="135AF7A1" w14:textId="5503C1E5" w:rsidR="008D743C" w:rsidRDefault="008D743C" w:rsidP="008D743C">
      <w:pPr>
        <w:pStyle w:val="Heading4"/>
        <w:numPr>
          <w:ilvl w:val="2"/>
          <w:numId w:val="18"/>
        </w:numPr>
        <w:tabs>
          <w:tab w:val="left" w:pos="1620"/>
        </w:tabs>
        <w:spacing w:before="153"/>
        <w:ind w:left="1620" w:hanging="540"/>
      </w:pPr>
      <w:r>
        <w:t>Subfactor</w:t>
      </w:r>
      <w:r>
        <w:rPr>
          <w:spacing w:val="-9"/>
        </w:rPr>
        <w:t xml:space="preserve"> </w:t>
      </w:r>
      <w:r>
        <w:t>5:</w:t>
      </w:r>
      <w:r>
        <w:rPr>
          <w:spacing w:val="-8"/>
        </w:rPr>
        <w:t xml:space="preserve"> </w:t>
      </w:r>
      <w:r>
        <w:t xml:space="preserve">Rapid Mobilization and Concurrent </w:t>
      </w:r>
      <w:r w:rsidR="006F7D07">
        <w:t>Performance</w:t>
      </w:r>
      <w:r>
        <w:t xml:space="preserve"> Plan</w:t>
      </w:r>
    </w:p>
    <w:p w14:paraId="37413C31" w14:textId="2E90C2EC" w:rsidR="008D743C" w:rsidRDefault="008D743C" w:rsidP="008D743C">
      <w:pPr>
        <w:pStyle w:val="BodyText"/>
        <w:spacing w:before="122" w:line="278" w:lineRule="auto"/>
        <w:ind w:left="1080" w:right="1082"/>
      </w:pPr>
      <w:r w:rsidRPr="00932DC9">
        <w:t xml:space="preserve">The </w:t>
      </w:r>
      <w:r w:rsidRPr="00635D28">
        <w:t xml:space="preserve">offeror shall submit </w:t>
      </w:r>
      <w:r>
        <w:t xml:space="preserve">a written Rapid Mobilization and Concurrent </w:t>
      </w:r>
      <w:r w:rsidR="001A521F">
        <w:t>performance</w:t>
      </w:r>
      <w:r>
        <w:t xml:space="preserve"> Plan (not to exceed </w:t>
      </w:r>
      <w:proofErr w:type="gramStart"/>
      <w:r>
        <w:t>10 )</w:t>
      </w:r>
      <w:proofErr w:type="gramEnd"/>
      <w:r>
        <w:t xml:space="preserve"> pages that details how they will establish regional operational capability.  The plan must address </w:t>
      </w:r>
      <w:r w:rsidR="006F7D07">
        <w:t xml:space="preserve">the following areas </w:t>
      </w:r>
      <w:r>
        <w:t>at minimum:</w:t>
      </w:r>
    </w:p>
    <w:p w14:paraId="61DA0229" w14:textId="797181D3" w:rsidR="008D743C" w:rsidRPr="000D5C73" w:rsidRDefault="001A521F" w:rsidP="008115B0">
      <w:pPr>
        <w:pStyle w:val="BodyText"/>
        <w:spacing w:before="122" w:line="278" w:lineRule="auto"/>
        <w:ind w:left="1080" w:right="1082"/>
        <w:rPr>
          <w:b/>
          <w:bCs/>
          <w:i/>
          <w:iCs/>
        </w:rPr>
      </w:pPr>
      <w:r w:rsidRPr="000D5C73">
        <w:rPr>
          <w:b/>
          <w:bCs/>
          <w:i/>
          <w:iCs/>
        </w:rPr>
        <w:t xml:space="preserve">5.2.5.1 </w:t>
      </w:r>
      <w:r w:rsidR="008D743C" w:rsidRPr="000D5C73">
        <w:rPr>
          <w:b/>
          <w:bCs/>
          <w:i/>
          <w:iCs/>
        </w:rPr>
        <w:t>The Concurrent Operations Plan (COP)</w:t>
      </w:r>
    </w:p>
    <w:p w14:paraId="0391C241" w14:textId="77777777" w:rsidR="008D743C" w:rsidRPr="008D743C" w:rsidRDefault="008D743C" w:rsidP="008D743C">
      <w:pPr>
        <w:pStyle w:val="BodyText"/>
        <w:spacing w:before="122" w:line="278" w:lineRule="auto"/>
        <w:ind w:left="1080" w:right="1082"/>
      </w:pPr>
      <w:r w:rsidRPr="008D743C">
        <w:t>The Offeror must provide a comprehensive, site-specific management blueprint demonstrating how they will simultaneously execute up to five (5) active, geographically dispersed Task Orders within the 100-mile Salt Lake City service area without degradation of safety, quality, or schedule. The COP must include:</w:t>
      </w:r>
    </w:p>
    <w:p w14:paraId="09D5E58C" w14:textId="4D91570E" w:rsidR="008D743C" w:rsidRPr="000D5C73" w:rsidRDefault="00A278B7" w:rsidP="000D5C73">
      <w:pPr>
        <w:pStyle w:val="BodyText"/>
        <w:spacing w:before="122" w:line="278" w:lineRule="auto"/>
        <w:ind w:left="1080" w:right="1082"/>
        <w:rPr>
          <w:b/>
          <w:bCs/>
          <w:i/>
          <w:iCs/>
        </w:rPr>
      </w:pPr>
      <w:r w:rsidRPr="000D5C73">
        <w:rPr>
          <w:b/>
          <w:bCs/>
          <w:i/>
          <w:iCs/>
        </w:rPr>
        <w:t>5.2.5.</w:t>
      </w:r>
      <w:r w:rsidR="008115B0" w:rsidRPr="000D5C73">
        <w:rPr>
          <w:b/>
          <w:bCs/>
          <w:i/>
          <w:iCs/>
        </w:rPr>
        <w:t>1.1</w:t>
      </w:r>
      <w:r w:rsidRPr="000D5C73">
        <w:rPr>
          <w:b/>
          <w:bCs/>
          <w:i/>
          <w:iCs/>
        </w:rPr>
        <w:t xml:space="preserve"> </w:t>
      </w:r>
      <w:r w:rsidR="008D743C" w:rsidRPr="000D5C73">
        <w:rPr>
          <w:b/>
          <w:bCs/>
          <w:i/>
          <w:iCs/>
        </w:rPr>
        <w:t>Supervisory Personnel Allocation Matrix:</w:t>
      </w:r>
    </w:p>
    <w:p w14:paraId="6DD3EC98" w14:textId="17AAFBCA" w:rsidR="008D743C" w:rsidRPr="006F7D07" w:rsidRDefault="008D743C" w:rsidP="000D5C73">
      <w:pPr>
        <w:pStyle w:val="BodyText"/>
        <w:spacing w:before="122" w:line="278" w:lineRule="auto"/>
        <w:ind w:left="1080" w:right="1082"/>
      </w:pPr>
      <w:r w:rsidRPr="008D743C">
        <w:t xml:space="preserve">Provide a staffing matrix showing how the contractor will assign key personnel—specifically the </w:t>
      </w:r>
      <w:r w:rsidR="00910695">
        <w:t>Contract</w:t>
      </w:r>
      <w:r w:rsidRPr="008D743C">
        <w:t xml:space="preserve"> Manager (</w:t>
      </w:r>
      <w:r w:rsidR="00910695">
        <w:t>C</w:t>
      </w:r>
      <w:r w:rsidRPr="008D743C">
        <w:t xml:space="preserve">M), Quality Control </w:t>
      </w:r>
      <w:r w:rsidR="00910695">
        <w:t>Officer</w:t>
      </w:r>
      <w:r w:rsidRPr="008D743C">
        <w:t xml:space="preserve"> (QC</w:t>
      </w:r>
      <w:r w:rsidR="00910695">
        <w:t>O</w:t>
      </w:r>
      <w:r w:rsidRPr="008D743C">
        <w:t xml:space="preserve">), Site Safety and Health Officer </w:t>
      </w:r>
      <w:r w:rsidRPr="006F7D07">
        <w:t xml:space="preserve">(SSHO), and </w:t>
      </w:r>
      <w:r w:rsidR="00910695" w:rsidRPr="006F7D07">
        <w:t>Program Manager/</w:t>
      </w:r>
      <w:r w:rsidRPr="006F7D07">
        <w:t>Site Superintendents—to concurrent Task Orders.</w:t>
      </w:r>
    </w:p>
    <w:p w14:paraId="0AEA9C20" w14:textId="182039CC" w:rsidR="008D743C" w:rsidRPr="000D5C73" w:rsidRDefault="008D743C" w:rsidP="000D5C73">
      <w:pPr>
        <w:pStyle w:val="BodyText"/>
        <w:numPr>
          <w:ilvl w:val="4"/>
          <w:numId w:val="42"/>
        </w:numPr>
        <w:spacing w:before="122" w:line="278" w:lineRule="auto"/>
        <w:ind w:left="2160" w:right="1082"/>
        <w:rPr>
          <w:b/>
          <w:bCs/>
          <w:i/>
          <w:iCs/>
        </w:rPr>
      </w:pPr>
      <w:r w:rsidRPr="000D5C73">
        <w:rPr>
          <w:b/>
          <w:bCs/>
          <w:i/>
          <w:iCs/>
        </w:rPr>
        <w:t>Labor Pool Depth and Surge Capacity:</w:t>
      </w:r>
    </w:p>
    <w:p w14:paraId="65741C1D" w14:textId="77777777" w:rsidR="008D743C" w:rsidRPr="006F7D07" w:rsidRDefault="008D743C" w:rsidP="000D5C73">
      <w:pPr>
        <w:pStyle w:val="BodyText"/>
        <w:numPr>
          <w:ilvl w:val="3"/>
          <w:numId w:val="41"/>
        </w:numPr>
        <w:spacing w:before="122" w:line="278" w:lineRule="auto"/>
        <w:ind w:left="2160" w:right="1082"/>
      </w:pPr>
      <w:r w:rsidRPr="006F7D07">
        <w:t>Explain how the labor force (both self-performed and subcontracted) will be structured to handle sudden spikes in daily work orders.</w:t>
      </w:r>
    </w:p>
    <w:p w14:paraId="32676FFC" w14:textId="77777777" w:rsidR="008D743C" w:rsidRPr="006F7D07" w:rsidRDefault="008D743C" w:rsidP="000D5C73">
      <w:pPr>
        <w:pStyle w:val="BodyText"/>
        <w:numPr>
          <w:ilvl w:val="0"/>
          <w:numId w:val="30"/>
        </w:numPr>
        <w:spacing w:before="122" w:line="278" w:lineRule="auto"/>
        <w:ind w:left="2160" w:right="1082"/>
      </w:pPr>
      <w:r w:rsidRPr="006F7D07">
        <w:lastRenderedPageBreak/>
        <w:t>Provide pre-negotiated commitment letters or agreements with local Utah-based subcontractors, specialty trades (electrical, plumbing, HVAC), and day-labor providers to demonstrate immediate capacity on Day 1.</w:t>
      </w:r>
    </w:p>
    <w:p w14:paraId="453FDC28" w14:textId="0B9A624E" w:rsidR="008D743C" w:rsidRPr="000D5C73" w:rsidRDefault="008D743C" w:rsidP="000D5C73">
      <w:pPr>
        <w:pStyle w:val="BodyText"/>
        <w:numPr>
          <w:ilvl w:val="4"/>
          <w:numId w:val="42"/>
        </w:numPr>
        <w:spacing w:before="122" w:line="278" w:lineRule="auto"/>
        <w:ind w:left="2160" w:right="1082"/>
        <w:rPr>
          <w:b/>
          <w:bCs/>
          <w:i/>
          <w:iCs/>
        </w:rPr>
      </w:pPr>
      <w:r w:rsidRPr="000D5C73">
        <w:rPr>
          <w:b/>
          <w:bCs/>
          <w:i/>
          <w:iCs/>
        </w:rPr>
        <w:t>Resource &amp; Equipment Sharing Logistics:</w:t>
      </w:r>
    </w:p>
    <w:p w14:paraId="657898F7" w14:textId="77777777" w:rsidR="00A278B7" w:rsidRPr="006F7D07" w:rsidRDefault="008D743C" w:rsidP="00A278B7">
      <w:pPr>
        <w:pStyle w:val="BodyText"/>
        <w:numPr>
          <w:ilvl w:val="0"/>
          <w:numId w:val="31"/>
        </w:numPr>
        <w:spacing w:before="122" w:line="278" w:lineRule="auto"/>
        <w:ind w:left="2160" w:right="1082"/>
      </w:pPr>
      <w:r w:rsidRPr="006F7D07">
        <w:t>Detail how specialized construction equipment (e.g., excavators, skid steers, utility trucks) will be managed.</w:t>
      </w:r>
    </w:p>
    <w:p w14:paraId="641AB320" w14:textId="46271C61" w:rsidR="008D743C" w:rsidRPr="006F7D07" w:rsidRDefault="008D743C" w:rsidP="000D5C73">
      <w:pPr>
        <w:pStyle w:val="BodyText"/>
        <w:numPr>
          <w:ilvl w:val="0"/>
          <w:numId w:val="31"/>
        </w:numPr>
        <w:spacing w:before="122" w:line="278" w:lineRule="auto"/>
        <w:ind w:left="2160" w:right="1082"/>
      </w:pPr>
      <w:r w:rsidRPr="006F7D07">
        <w:t>Describe the scheduling software or dispatch coordination system used to track equipment location and avoid resource conflicts across concurrent jobs.</w:t>
      </w:r>
    </w:p>
    <w:p w14:paraId="6F56AEC9" w14:textId="3AE0B064" w:rsidR="008D743C" w:rsidRPr="000D5C73" w:rsidRDefault="008D743C" w:rsidP="000D5C73">
      <w:pPr>
        <w:pStyle w:val="BodyText"/>
        <w:numPr>
          <w:ilvl w:val="4"/>
          <w:numId w:val="42"/>
        </w:numPr>
        <w:spacing w:before="122" w:line="278" w:lineRule="auto"/>
        <w:ind w:left="2250" w:right="1082"/>
        <w:rPr>
          <w:b/>
          <w:bCs/>
          <w:i/>
          <w:iCs/>
        </w:rPr>
      </w:pPr>
      <w:r w:rsidRPr="000D5C73">
        <w:rPr>
          <w:b/>
          <w:bCs/>
          <w:i/>
          <w:iCs/>
        </w:rPr>
        <w:t>Communication and Escalation Protocols:</w:t>
      </w:r>
    </w:p>
    <w:p w14:paraId="6B7C3EE4" w14:textId="49713DFD" w:rsidR="008D743C" w:rsidRPr="006F7D07" w:rsidRDefault="008D743C" w:rsidP="000D5C73">
      <w:pPr>
        <w:pStyle w:val="BodyText"/>
        <w:numPr>
          <w:ilvl w:val="1"/>
          <w:numId w:val="29"/>
        </w:numPr>
        <w:spacing w:before="122" w:line="278" w:lineRule="auto"/>
        <w:ind w:left="2160" w:right="1082"/>
      </w:pPr>
      <w:r w:rsidRPr="006F7D07">
        <w:t xml:space="preserve">Outline real-time communication channels between field superintendents, the central dispatch office, and the </w:t>
      </w:r>
      <w:r w:rsidR="00F9671F" w:rsidRPr="006F7D07">
        <w:t>Base Civil Engineer (BCE)</w:t>
      </w:r>
      <w:r w:rsidRPr="006F7D07">
        <w:t>.</w:t>
      </w:r>
    </w:p>
    <w:p w14:paraId="1885A3FF" w14:textId="77777777" w:rsidR="008D743C" w:rsidRPr="006F7D07" w:rsidRDefault="008D743C" w:rsidP="000D5C73">
      <w:pPr>
        <w:pStyle w:val="BodyText"/>
        <w:numPr>
          <w:ilvl w:val="1"/>
          <w:numId w:val="29"/>
        </w:numPr>
        <w:spacing w:before="122" w:line="278" w:lineRule="auto"/>
        <w:ind w:left="2160" w:right="1082"/>
      </w:pPr>
      <w:r w:rsidRPr="006F7D07">
        <w:t>Provide an escalation path for resolving immediate field issues (e.g., severe weather delays, material shortages, or emergency utility strikes) occurring on multiple sites simultaneously.</w:t>
      </w:r>
    </w:p>
    <w:p w14:paraId="59F12828" w14:textId="3A22615A" w:rsidR="008D743C" w:rsidRPr="000D5C73" w:rsidRDefault="008115B0" w:rsidP="000D5C73">
      <w:pPr>
        <w:pStyle w:val="BodyText"/>
        <w:spacing w:before="122" w:line="278" w:lineRule="auto"/>
        <w:ind w:left="1170" w:right="1082"/>
        <w:rPr>
          <w:b/>
          <w:bCs/>
          <w:i/>
          <w:iCs/>
        </w:rPr>
      </w:pPr>
      <w:r w:rsidRPr="000D5C73">
        <w:rPr>
          <w:b/>
          <w:bCs/>
          <w:i/>
          <w:iCs/>
        </w:rPr>
        <w:t xml:space="preserve">5.2.5.2 </w:t>
      </w:r>
      <w:r w:rsidR="008D743C" w:rsidRPr="000D5C73">
        <w:rPr>
          <w:b/>
          <w:bCs/>
          <w:i/>
          <w:iCs/>
        </w:rPr>
        <w:t>Daily Performance and Response Logistics</w:t>
      </w:r>
    </w:p>
    <w:p w14:paraId="139E5B0E" w14:textId="28F4F3DC" w:rsidR="008D743C" w:rsidRPr="006F7D07" w:rsidRDefault="008D743C" w:rsidP="000D5C73">
      <w:pPr>
        <w:pStyle w:val="BodyText"/>
        <w:numPr>
          <w:ilvl w:val="0"/>
          <w:numId w:val="39"/>
        </w:numPr>
        <w:tabs>
          <w:tab w:val="clear" w:pos="720"/>
          <w:tab w:val="num" w:pos="1260"/>
        </w:tabs>
        <w:spacing w:before="122" w:line="278" w:lineRule="auto"/>
        <w:ind w:left="2160" w:right="1082"/>
      </w:pPr>
      <w:r w:rsidRPr="006F7D07">
        <w:t xml:space="preserve">Detail how the contractor will meet the mandatory </w:t>
      </w:r>
      <w:proofErr w:type="gramStart"/>
      <w:r w:rsidR="00F9671F" w:rsidRPr="000D5C73">
        <w:t>60 minute</w:t>
      </w:r>
      <w:proofErr w:type="gramEnd"/>
      <w:r w:rsidRPr="000D5C73">
        <w:t xml:space="preserve"> physical response window</w:t>
      </w:r>
      <w:r w:rsidRPr="006F7D07">
        <w:t xml:space="preserve"> for emergency service calls and daily work orders within a 100-mile radius of Salt Lake City, Utah.</w:t>
      </w:r>
    </w:p>
    <w:p w14:paraId="3D17D75E" w14:textId="77777777" w:rsidR="008D743C" w:rsidRPr="006F7D07" w:rsidRDefault="008D743C" w:rsidP="000D5C73">
      <w:pPr>
        <w:pStyle w:val="BodyText"/>
        <w:numPr>
          <w:ilvl w:val="0"/>
          <w:numId w:val="39"/>
        </w:numPr>
        <w:tabs>
          <w:tab w:val="clear" w:pos="720"/>
          <w:tab w:val="num" w:pos="1260"/>
        </w:tabs>
        <w:spacing w:before="122" w:line="278" w:lineRule="auto"/>
        <w:ind w:left="2160" w:right="1082"/>
      </w:pPr>
      <w:r w:rsidRPr="006F7D07">
        <w:t>Describe the dispatch methodology, vehicle/fleet availability, and communication protocols to ensure seamless management of concurrent tasks.</w:t>
      </w:r>
    </w:p>
    <w:p w14:paraId="56ADFC3A" w14:textId="77777777" w:rsidR="008D743C" w:rsidRPr="006F7D07" w:rsidRDefault="008D743C" w:rsidP="000D5C73">
      <w:pPr>
        <w:pStyle w:val="BodyText"/>
        <w:numPr>
          <w:ilvl w:val="0"/>
          <w:numId w:val="39"/>
        </w:numPr>
        <w:tabs>
          <w:tab w:val="clear" w:pos="720"/>
          <w:tab w:val="num" w:pos="1260"/>
        </w:tabs>
        <w:spacing w:before="122" w:line="278" w:lineRule="auto"/>
        <w:ind w:left="2160" w:right="1082"/>
      </w:pPr>
      <w:r w:rsidRPr="006F7D07">
        <w:t>Outline the staging, leasing, or procurement of necessary local construction equipment, tooling, and materials.</w:t>
      </w:r>
    </w:p>
    <w:p w14:paraId="6BB2170F" w14:textId="4013799C" w:rsidR="008D743C" w:rsidRPr="000D5C73" w:rsidRDefault="008115B0" w:rsidP="008D743C">
      <w:pPr>
        <w:pStyle w:val="BodyText"/>
        <w:spacing w:before="122" w:line="278" w:lineRule="auto"/>
        <w:ind w:left="1080" w:right="1082"/>
      </w:pPr>
      <w:r w:rsidRPr="000D5C73">
        <w:rPr>
          <w:b/>
          <w:bCs/>
          <w:i/>
          <w:iCs/>
        </w:rPr>
        <w:t xml:space="preserve">5.2.5.3 </w:t>
      </w:r>
      <w:r w:rsidR="008D743C" w:rsidRPr="000D5C73">
        <w:rPr>
          <w:b/>
          <w:bCs/>
          <w:i/>
          <w:iCs/>
        </w:rPr>
        <w:t>60-Day Post-Award Administrative &amp; BPOB Milestone</w:t>
      </w:r>
      <w:r w:rsidR="008D743C" w:rsidRPr="000D5C73">
        <w:t>s</w:t>
      </w:r>
    </w:p>
    <w:p w14:paraId="2A2B7A0F" w14:textId="6C429615" w:rsidR="008D743C" w:rsidRPr="008D743C" w:rsidRDefault="008D743C" w:rsidP="000D5C73">
      <w:pPr>
        <w:pStyle w:val="BodyText"/>
        <w:numPr>
          <w:ilvl w:val="0"/>
          <w:numId w:val="28"/>
        </w:numPr>
        <w:tabs>
          <w:tab w:val="clear" w:pos="720"/>
        </w:tabs>
        <w:spacing w:before="122" w:line="278" w:lineRule="auto"/>
        <w:ind w:left="2160" w:right="1082"/>
      </w:pPr>
      <w:r w:rsidRPr="006F7D07">
        <w:t xml:space="preserve">Provide a step-by-step 60-day timeline showing milestones for securing local </w:t>
      </w:r>
      <w:r w:rsidRPr="008D743C">
        <w:t>physical office.</w:t>
      </w:r>
    </w:p>
    <w:p w14:paraId="60F66298" w14:textId="77777777" w:rsidR="008D743C" w:rsidRDefault="008D743C" w:rsidP="006F7D07">
      <w:pPr>
        <w:pStyle w:val="BodyText"/>
        <w:numPr>
          <w:ilvl w:val="0"/>
          <w:numId w:val="28"/>
        </w:numPr>
        <w:tabs>
          <w:tab w:val="clear" w:pos="720"/>
        </w:tabs>
        <w:spacing w:before="122" w:line="278" w:lineRule="auto"/>
        <w:ind w:left="2160" w:right="1082"/>
      </w:pPr>
      <w:r w:rsidRPr="008D743C">
        <w:t>Confirm the contractor’s intent to submit a complete and compliant Bona Fide Place of Business (BPOB) application package to the cognizant SBA District Office within sixty (60) calendar days of the parent MAC contract award, in accordance with SBA Policy Notice No. 6000-874794.</w:t>
      </w:r>
    </w:p>
    <w:p w14:paraId="03052CC3" w14:textId="77777777" w:rsidR="00751FBD" w:rsidRPr="008D743C" w:rsidRDefault="00751FBD" w:rsidP="000D5C73">
      <w:pPr>
        <w:pStyle w:val="BodyText"/>
        <w:spacing w:before="122" w:line="278" w:lineRule="auto"/>
        <w:ind w:left="2160" w:right="1082"/>
      </w:pPr>
    </w:p>
    <w:p w14:paraId="195BE0C2" w14:textId="2DEEEC77" w:rsidR="008D743C" w:rsidDel="006F7D07" w:rsidRDefault="008D743C" w:rsidP="00635D28">
      <w:pPr>
        <w:pStyle w:val="BodyText"/>
        <w:spacing w:before="122" w:line="278" w:lineRule="auto"/>
        <w:ind w:left="1080" w:right="1082"/>
        <w:rPr>
          <w:del w:id="93" w:author="BACHISON, SHELLY J CIV USAF AFMC OL_H/PZIMA" w:date="2026-08-13T11:36:00Z" w16du:dateUtc="2026-08-13T17:36:00Z"/>
        </w:rPr>
      </w:pPr>
    </w:p>
    <w:p w14:paraId="3201182D" w14:textId="5AB4C084" w:rsidR="00635D28" w:rsidDel="006F7D07" w:rsidRDefault="00635D28" w:rsidP="00635D28">
      <w:pPr>
        <w:pStyle w:val="BodyText"/>
        <w:spacing w:before="122" w:line="278" w:lineRule="auto"/>
        <w:ind w:left="1080" w:right="1082"/>
        <w:rPr>
          <w:del w:id="94" w:author="BACHISON, SHELLY J CIV USAF AFMC OL_H/PZIMA" w:date="2026-08-13T11:36:00Z" w16du:dateUtc="2026-08-13T17:36:00Z"/>
        </w:rPr>
      </w:pPr>
    </w:p>
    <w:p w14:paraId="667D7F81" w14:textId="77777777" w:rsidR="00016E57" w:rsidRDefault="00203F53">
      <w:pPr>
        <w:pStyle w:val="Heading3"/>
        <w:numPr>
          <w:ilvl w:val="1"/>
          <w:numId w:val="14"/>
        </w:numPr>
        <w:tabs>
          <w:tab w:val="left" w:pos="1435"/>
        </w:tabs>
        <w:ind w:hanging="355"/>
      </w:pPr>
      <w:bookmarkStart w:id="95" w:name="6.0_Volume_III_–_Past_Performance"/>
      <w:bookmarkStart w:id="96" w:name="6.1_General_Instructions"/>
      <w:bookmarkStart w:id="97" w:name="_bookmark44"/>
      <w:bookmarkStart w:id="98" w:name="_bookmark45"/>
      <w:bookmarkEnd w:id="95"/>
      <w:bookmarkEnd w:id="96"/>
      <w:bookmarkEnd w:id="97"/>
      <w:bookmarkEnd w:id="98"/>
      <w:r>
        <w:lastRenderedPageBreak/>
        <w:t>Volume</w:t>
      </w:r>
      <w:r>
        <w:rPr>
          <w:spacing w:val="-10"/>
        </w:rPr>
        <w:t xml:space="preserve"> </w:t>
      </w:r>
      <w:r>
        <w:t>III</w:t>
      </w:r>
      <w:r>
        <w:rPr>
          <w:spacing w:val="-7"/>
        </w:rPr>
        <w:t xml:space="preserve"> </w:t>
      </w:r>
      <w:r>
        <w:t>–</w:t>
      </w:r>
      <w:r>
        <w:rPr>
          <w:spacing w:val="-8"/>
        </w:rPr>
        <w:t xml:space="preserve"> </w:t>
      </w:r>
      <w:r>
        <w:t>Past</w:t>
      </w:r>
      <w:r>
        <w:rPr>
          <w:spacing w:val="-8"/>
        </w:rPr>
        <w:t xml:space="preserve"> </w:t>
      </w:r>
      <w:r>
        <w:rPr>
          <w:spacing w:val="-2"/>
        </w:rPr>
        <w:t>Performance</w:t>
      </w:r>
    </w:p>
    <w:p w14:paraId="667D7F82" w14:textId="77777777" w:rsidR="00016E57" w:rsidRDefault="00203F53">
      <w:pPr>
        <w:pStyle w:val="Heading3"/>
        <w:numPr>
          <w:ilvl w:val="1"/>
          <w:numId w:val="14"/>
        </w:numPr>
        <w:tabs>
          <w:tab w:val="left" w:pos="1439"/>
        </w:tabs>
        <w:spacing w:before="200"/>
        <w:ind w:left="1439" w:hanging="360"/>
      </w:pPr>
      <w:r>
        <w:t>General</w:t>
      </w:r>
      <w:r>
        <w:rPr>
          <w:spacing w:val="-5"/>
        </w:rPr>
        <w:t xml:space="preserve"> </w:t>
      </w:r>
      <w:r>
        <w:rPr>
          <w:spacing w:val="-2"/>
        </w:rPr>
        <w:t>Instructions</w:t>
      </w:r>
    </w:p>
    <w:p w14:paraId="667D7F85" w14:textId="78085CAE" w:rsidR="00016E57" w:rsidRDefault="00203F53" w:rsidP="00745CF8">
      <w:pPr>
        <w:pStyle w:val="BodyText"/>
        <w:spacing w:before="125" w:line="280" w:lineRule="auto"/>
        <w:ind w:left="1079" w:right="1176"/>
      </w:pPr>
      <w:r>
        <w:t>Offerors shall, if available, submit recent, relevant contracts (maximum of three contracts) as defined</w:t>
      </w:r>
      <w:r>
        <w:rPr>
          <w:spacing w:val="-8"/>
        </w:rPr>
        <w:t xml:space="preserve"> </w:t>
      </w:r>
      <w:r>
        <w:t>below.</w:t>
      </w:r>
      <w:r>
        <w:rPr>
          <w:spacing w:val="-6"/>
        </w:rPr>
        <w:t xml:space="preserve"> </w:t>
      </w:r>
      <w:r>
        <w:t>For</w:t>
      </w:r>
      <w:r>
        <w:rPr>
          <w:spacing w:val="-9"/>
        </w:rPr>
        <w:t xml:space="preserve"> </w:t>
      </w:r>
      <w:r>
        <w:t>purposes</w:t>
      </w:r>
      <w:r>
        <w:rPr>
          <w:spacing w:val="-8"/>
        </w:rPr>
        <w:t xml:space="preserve"> </w:t>
      </w:r>
      <w:r>
        <w:t>of</w:t>
      </w:r>
      <w:r>
        <w:rPr>
          <w:spacing w:val="-9"/>
        </w:rPr>
        <w:t xml:space="preserve"> </w:t>
      </w:r>
      <w:r>
        <w:t>this</w:t>
      </w:r>
      <w:r>
        <w:rPr>
          <w:spacing w:val="-8"/>
        </w:rPr>
        <w:t xml:space="preserve"> </w:t>
      </w:r>
      <w:r>
        <w:t>Past</w:t>
      </w:r>
      <w:r>
        <w:rPr>
          <w:spacing w:val="-8"/>
        </w:rPr>
        <w:t xml:space="preserve"> </w:t>
      </w:r>
      <w:r>
        <w:t>Performance</w:t>
      </w:r>
      <w:r>
        <w:rPr>
          <w:spacing w:val="-9"/>
        </w:rPr>
        <w:t xml:space="preserve"> </w:t>
      </w:r>
      <w:r>
        <w:t>evaluation,</w:t>
      </w:r>
      <w:r>
        <w:rPr>
          <w:spacing w:val="-8"/>
        </w:rPr>
        <w:t xml:space="preserve"> </w:t>
      </w:r>
      <w:r>
        <w:t>recency</w:t>
      </w:r>
      <w:r>
        <w:rPr>
          <w:spacing w:val="-6"/>
        </w:rPr>
        <w:t xml:space="preserve"> </w:t>
      </w:r>
      <w:r>
        <w:t>is</w:t>
      </w:r>
      <w:r>
        <w:rPr>
          <w:spacing w:val="-8"/>
        </w:rPr>
        <w:t xml:space="preserve"> </w:t>
      </w:r>
      <w:r>
        <w:t>defined</w:t>
      </w:r>
      <w:r>
        <w:rPr>
          <w:spacing w:val="-6"/>
        </w:rPr>
        <w:t xml:space="preserve"> </w:t>
      </w:r>
      <w:r>
        <w:t>as</w:t>
      </w:r>
      <w:r>
        <w:rPr>
          <w:spacing w:val="-8"/>
        </w:rPr>
        <w:t xml:space="preserve"> </w:t>
      </w:r>
      <w:r>
        <w:t>active</w:t>
      </w:r>
      <w:r>
        <w:rPr>
          <w:spacing w:val="-9"/>
        </w:rPr>
        <w:t xml:space="preserve"> </w:t>
      </w:r>
      <w:r>
        <w:t>or</w:t>
      </w:r>
      <w:r w:rsidR="009E0961">
        <w:t xml:space="preserve"> </w:t>
      </w:r>
      <w:r>
        <w:t>completed efforts performed within the past three years from the issuance date of this solicitation. The Government will consider this information, along with information obtained from other sources (e.g., Past Performance Information Retrieval System (PPIRS), Contractor Performance</w:t>
      </w:r>
      <w:r>
        <w:rPr>
          <w:spacing w:val="-8"/>
        </w:rPr>
        <w:t xml:space="preserve"> </w:t>
      </w:r>
      <w:r>
        <w:t>Assessment</w:t>
      </w:r>
      <w:r>
        <w:rPr>
          <w:spacing w:val="-5"/>
        </w:rPr>
        <w:t xml:space="preserve"> </w:t>
      </w:r>
      <w:r>
        <w:t>Reports</w:t>
      </w:r>
      <w:r>
        <w:rPr>
          <w:spacing w:val="-5"/>
        </w:rPr>
        <w:t xml:space="preserve"> </w:t>
      </w:r>
      <w:r>
        <w:t>System</w:t>
      </w:r>
      <w:r>
        <w:rPr>
          <w:spacing w:val="-5"/>
        </w:rPr>
        <w:t xml:space="preserve"> </w:t>
      </w:r>
      <w:r>
        <w:t>(CPARS),</w:t>
      </w:r>
      <w:r>
        <w:rPr>
          <w:spacing w:val="-5"/>
        </w:rPr>
        <w:t xml:space="preserve"> </w:t>
      </w:r>
      <w:r>
        <w:t>and</w:t>
      </w:r>
      <w:r>
        <w:rPr>
          <w:spacing w:val="-5"/>
        </w:rPr>
        <w:t xml:space="preserve"> </w:t>
      </w:r>
      <w:r>
        <w:t>Government</w:t>
      </w:r>
      <w:r>
        <w:rPr>
          <w:spacing w:val="-3"/>
        </w:rPr>
        <w:t xml:space="preserve"> </w:t>
      </w:r>
      <w:r>
        <w:t>and</w:t>
      </w:r>
      <w:r>
        <w:rPr>
          <w:spacing w:val="-3"/>
        </w:rPr>
        <w:t xml:space="preserve"> </w:t>
      </w:r>
      <w:r>
        <w:t>commercial</w:t>
      </w:r>
      <w:r>
        <w:rPr>
          <w:spacing w:val="-5"/>
        </w:rPr>
        <w:t xml:space="preserve"> </w:t>
      </w:r>
      <w:r>
        <w:t>customer insight.</w:t>
      </w:r>
    </w:p>
    <w:p w14:paraId="667D7F86" w14:textId="77777777" w:rsidR="00016E57" w:rsidRDefault="00016E57">
      <w:pPr>
        <w:pStyle w:val="BodyText"/>
        <w:spacing w:before="36"/>
      </w:pPr>
    </w:p>
    <w:p w14:paraId="667D7F87" w14:textId="77777777" w:rsidR="00016E57" w:rsidRDefault="00203F53">
      <w:pPr>
        <w:pStyle w:val="BodyText"/>
        <w:spacing w:line="278" w:lineRule="auto"/>
        <w:ind w:left="1079" w:right="1082"/>
      </w:pPr>
      <w:r>
        <w:t>Offerors shall not use past performance as a subcontractor to satisfy recent and relevant past performance. If</w:t>
      </w:r>
      <w:r>
        <w:rPr>
          <w:spacing w:val="-5"/>
        </w:rPr>
        <w:t xml:space="preserve"> </w:t>
      </w:r>
      <w:r>
        <w:t>this</w:t>
      </w:r>
      <w:r>
        <w:rPr>
          <w:spacing w:val="-5"/>
        </w:rPr>
        <w:t xml:space="preserve"> </w:t>
      </w:r>
      <w:r>
        <w:t>is</w:t>
      </w:r>
      <w:r>
        <w:rPr>
          <w:spacing w:val="-5"/>
        </w:rPr>
        <w:t xml:space="preserve"> </w:t>
      </w:r>
      <w:r>
        <w:t>a</w:t>
      </w:r>
      <w:r>
        <w:rPr>
          <w:spacing w:val="-6"/>
        </w:rPr>
        <w:t xml:space="preserve"> </w:t>
      </w:r>
      <w:r>
        <w:t>first-time</w:t>
      </w:r>
      <w:r>
        <w:rPr>
          <w:spacing w:val="-6"/>
        </w:rPr>
        <w:t xml:space="preserve"> </w:t>
      </w:r>
      <w:r>
        <w:t>joint</w:t>
      </w:r>
      <w:r>
        <w:rPr>
          <w:spacing w:val="-4"/>
        </w:rPr>
        <w:t xml:space="preserve"> </w:t>
      </w:r>
      <w:r>
        <w:t>venture,</w:t>
      </w:r>
      <w:r>
        <w:rPr>
          <w:spacing w:val="-5"/>
        </w:rPr>
        <w:t xml:space="preserve"> </w:t>
      </w:r>
      <w:r>
        <w:t>each</w:t>
      </w:r>
      <w:r>
        <w:rPr>
          <w:spacing w:val="-5"/>
        </w:rPr>
        <w:t xml:space="preserve"> </w:t>
      </w:r>
      <w:r>
        <w:t>party</w:t>
      </w:r>
      <w:r>
        <w:rPr>
          <w:spacing w:val="-5"/>
        </w:rPr>
        <w:t xml:space="preserve"> </w:t>
      </w:r>
      <w:r>
        <w:t>to</w:t>
      </w:r>
      <w:r>
        <w:rPr>
          <w:spacing w:val="-5"/>
        </w:rPr>
        <w:t xml:space="preserve"> </w:t>
      </w:r>
      <w:r>
        <w:t>the</w:t>
      </w:r>
      <w:r>
        <w:rPr>
          <w:spacing w:val="-6"/>
        </w:rPr>
        <w:t xml:space="preserve"> </w:t>
      </w:r>
      <w:r>
        <w:t>joint</w:t>
      </w:r>
      <w:r>
        <w:rPr>
          <w:spacing w:val="-4"/>
        </w:rPr>
        <w:t xml:space="preserve"> </w:t>
      </w:r>
      <w:r>
        <w:t>venture</w:t>
      </w:r>
      <w:r>
        <w:rPr>
          <w:spacing w:val="-6"/>
        </w:rPr>
        <w:t xml:space="preserve"> </w:t>
      </w:r>
      <w:r>
        <w:t>must</w:t>
      </w:r>
      <w:r>
        <w:rPr>
          <w:spacing w:val="-4"/>
        </w:rPr>
        <w:t xml:space="preserve"> </w:t>
      </w:r>
      <w:r>
        <w:t>provide</w:t>
      </w:r>
      <w:r>
        <w:rPr>
          <w:spacing w:val="-6"/>
        </w:rPr>
        <w:t xml:space="preserve"> </w:t>
      </w:r>
      <w:r>
        <w:t>a</w:t>
      </w:r>
      <w:r>
        <w:rPr>
          <w:spacing w:val="-6"/>
        </w:rPr>
        <w:t xml:space="preserve"> </w:t>
      </w:r>
      <w:r>
        <w:t>list of recent and relevant contracts (maximum of three each).</w:t>
      </w:r>
    </w:p>
    <w:p w14:paraId="667D7F88" w14:textId="77777777" w:rsidR="00016E57" w:rsidRDefault="00203F53">
      <w:pPr>
        <w:pStyle w:val="BodyText"/>
        <w:spacing w:line="278" w:lineRule="auto"/>
        <w:ind w:left="1079" w:right="1176"/>
      </w:pPr>
      <w:r>
        <w:t>An offeror’s failure to address performance problems/issues within this volume does not preclude</w:t>
      </w:r>
      <w:r>
        <w:rPr>
          <w:spacing w:val="-9"/>
        </w:rPr>
        <w:t xml:space="preserve"> </w:t>
      </w:r>
      <w:r>
        <w:t>the</w:t>
      </w:r>
      <w:r>
        <w:rPr>
          <w:spacing w:val="-7"/>
        </w:rPr>
        <w:t xml:space="preserve"> </w:t>
      </w:r>
      <w:r>
        <w:t>Government</w:t>
      </w:r>
      <w:r>
        <w:rPr>
          <w:spacing w:val="-6"/>
        </w:rPr>
        <w:t xml:space="preserve"> </w:t>
      </w:r>
      <w:r>
        <w:t>from</w:t>
      </w:r>
      <w:r>
        <w:rPr>
          <w:spacing w:val="-8"/>
        </w:rPr>
        <w:t xml:space="preserve"> </w:t>
      </w:r>
      <w:r>
        <w:t>using</w:t>
      </w:r>
      <w:r>
        <w:rPr>
          <w:spacing w:val="-8"/>
        </w:rPr>
        <w:t xml:space="preserve"> </w:t>
      </w:r>
      <w:r>
        <w:t>such</w:t>
      </w:r>
      <w:r>
        <w:rPr>
          <w:spacing w:val="-6"/>
        </w:rPr>
        <w:t xml:space="preserve"> </w:t>
      </w:r>
      <w:r>
        <w:t>information</w:t>
      </w:r>
      <w:r>
        <w:rPr>
          <w:spacing w:val="-8"/>
        </w:rPr>
        <w:t xml:space="preserve"> </w:t>
      </w:r>
      <w:r>
        <w:t>in</w:t>
      </w:r>
      <w:r>
        <w:rPr>
          <w:spacing w:val="-8"/>
        </w:rPr>
        <w:t xml:space="preserve"> </w:t>
      </w:r>
      <w:r>
        <w:t>determining</w:t>
      </w:r>
      <w:r>
        <w:rPr>
          <w:spacing w:val="-8"/>
        </w:rPr>
        <w:t xml:space="preserve"> </w:t>
      </w:r>
      <w:r>
        <w:t>a</w:t>
      </w:r>
      <w:r>
        <w:rPr>
          <w:spacing w:val="-9"/>
        </w:rPr>
        <w:t xml:space="preserve"> </w:t>
      </w:r>
      <w:r>
        <w:t>past</w:t>
      </w:r>
      <w:r>
        <w:rPr>
          <w:spacing w:val="-6"/>
        </w:rPr>
        <w:t xml:space="preserve"> </w:t>
      </w:r>
      <w:r>
        <w:t>performance</w:t>
      </w:r>
      <w:r>
        <w:rPr>
          <w:spacing w:val="-7"/>
        </w:rPr>
        <w:t xml:space="preserve"> </w:t>
      </w:r>
      <w:r>
        <w:t>rating.</w:t>
      </w:r>
    </w:p>
    <w:p w14:paraId="667D7F89" w14:textId="77777777" w:rsidR="00016E57" w:rsidRDefault="00203F53">
      <w:pPr>
        <w:pStyle w:val="Heading4"/>
        <w:numPr>
          <w:ilvl w:val="2"/>
          <w:numId w:val="14"/>
        </w:numPr>
        <w:tabs>
          <w:tab w:val="left" w:pos="1799"/>
        </w:tabs>
        <w:spacing w:before="156"/>
        <w:ind w:left="1799"/>
      </w:pPr>
      <w:bookmarkStart w:id="99" w:name="6.1.1_Recency"/>
      <w:bookmarkStart w:id="100" w:name="_bookmark46"/>
      <w:bookmarkEnd w:id="99"/>
      <w:bookmarkEnd w:id="100"/>
      <w:r>
        <w:rPr>
          <w:spacing w:val="-2"/>
        </w:rPr>
        <w:t>Recency</w:t>
      </w:r>
    </w:p>
    <w:p w14:paraId="667D7F8A" w14:textId="77777777" w:rsidR="00016E57" w:rsidRDefault="00203F53">
      <w:pPr>
        <w:pStyle w:val="BodyText"/>
        <w:spacing w:before="125" w:line="278" w:lineRule="auto"/>
        <w:ind w:left="1079" w:right="1096"/>
        <w:jc w:val="both"/>
      </w:pPr>
      <w:r>
        <w:t>Recency is defined as performance</w:t>
      </w:r>
      <w:r>
        <w:rPr>
          <w:spacing w:val="-3"/>
        </w:rPr>
        <w:t xml:space="preserve"> </w:t>
      </w:r>
      <w:r>
        <w:t>within the</w:t>
      </w:r>
      <w:r>
        <w:rPr>
          <w:spacing w:val="-3"/>
        </w:rPr>
        <w:t xml:space="preserve"> </w:t>
      </w:r>
      <w:r>
        <w:t>last three</w:t>
      </w:r>
      <w:r>
        <w:rPr>
          <w:spacing w:val="-3"/>
        </w:rPr>
        <w:t xml:space="preserve"> </w:t>
      </w:r>
      <w:r>
        <w:t>years from the</w:t>
      </w:r>
      <w:r>
        <w:rPr>
          <w:spacing w:val="-3"/>
        </w:rPr>
        <w:t xml:space="preserve"> </w:t>
      </w:r>
      <w:r>
        <w:t>date of</w:t>
      </w:r>
      <w:r>
        <w:rPr>
          <w:spacing w:val="-3"/>
        </w:rPr>
        <w:t xml:space="preserve"> </w:t>
      </w:r>
      <w:r>
        <w:t>the</w:t>
      </w:r>
      <w:r>
        <w:rPr>
          <w:spacing w:val="-3"/>
        </w:rPr>
        <w:t xml:space="preserve"> </w:t>
      </w:r>
      <w:r>
        <w:t>issuance</w:t>
      </w:r>
      <w:r>
        <w:rPr>
          <w:spacing w:val="-3"/>
        </w:rPr>
        <w:t xml:space="preserve"> </w:t>
      </w:r>
      <w:r>
        <w:t>of</w:t>
      </w:r>
      <w:r>
        <w:rPr>
          <w:spacing w:val="-3"/>
        </w:rPr>
        <w:t xml:space="preserve"> </w:t>
      </w:r>
      <w:r>
        <w:t>the solicitation.</w:t>
      </w:r>
      <w:r>
        <w:rPr>
          <w:spacing w:val="-6"/>
        </w:rPr>
        <w:t xml:space="preserve"> </w:t>
      </w:r>
      <w:r>
        <w:t>The</w:t>
      </w:r>
      <w:r>
        <w:rPr>
          <w:spacing w:val="-4"/>
        </w:rPr>
        <w:t xml:space="preserve"> </w:t>
      </w:r>
      <w:r>
        <w:t>Government</w:t>
      </w:r>
      <w:r>
        <w:rPr>
          <w:spacing w:val="-3"/>
        </w:rPr>
        <w:t xml:space="preserve"> </w:t>
      </w:r>
      <w:r>
        <w:t>will</w:t>
      </w:r>
      <w:r>
        <w:rPr>
          <w:spacing w:val="-3"/>
        </w:rPr>
        <w:t xml:space="preserve"> </w:t>
      </w:r>
      <w:r>
        <w:t>not</w:t>
      </w:r>
      <w:r>
        <w:rPr>
          <w:spacing w:val="-3"/>
        </w:rPr>
        <w:t xml:space="preserve"> </w:t>
      </w:r>
      <w:r>
        <w:t>consider</w:t>
      </w:r>
      <w:r>
        <w:rPr>
          <w:spacing w:val="-4"/>
        </w:rPr>
        <w:t xml:space="preserve"> </w:t>
      </w:r>
      <w:r>
        <w:t>performance</w:t>
      </w:r>
      <w:r>
        <w:rPr>
          <w:spacing w:val="-4"/>
        </w:rPr>
        <w:t xml:space="preserve"> </w:t>
      </w:r>
      <w:r>
        <w:t>on</w:t>
      </w:r>
      <w:r>
        <w:rPr>
          <w:spacing w:val="-3"/>
        </w:rPr>
        <w:t xml:space="preserve"> </w:t>
      </w:r>
      <w:r>
        <w:t>contracts</w:t>
      </w:r>
      <w:r>
        <w:rPr>
          <w:spacing w:val="-3"/>
        </w:rPr>
        <w:t xml:space="preserve"> </w:t>
      </w:r>
      <w:r>
        <w:t>where</w:t>
      </w:r>
      <w:r>
        <w:rPr>
          <w:spacing w:val="-4"/>
        </w:rPr>
        <w:t xml:space="preserve"> </w:t>
      </w:r>
      <w:r>
        <w:t>performance</w:t>
      </w:r>
      <w:r>
        <w:rPr>
          <w:spacing w:val="-3"/>
        </w:rPr>
        <w:t xml:space="preserve"> </w:t>
      </w:r>
      <w:r>
        <w:t>was concluded more than three years prior to the solicitation issue date.</w:t>
      </w:r>
    </w:p>
    <w:p w14:paraId="667D7F8B" w14:textId="77777777" w:rsidR="00016E57" w:rsidRDefault="00203F53">
      <w:pPr>
        <w:pStyle w:val="Heading4"/>
        <w:numPr>
          <w:ilvl w:val="2"/>
          <w:numId w:val="14"/>
        </w:numPr>
        <w:tabs>
          <w:tab w:val="left" w:pos="1799"/>
        </w:tabs>
        <w:spacing w:before="158"/>
        <w:ind w:left="1799"/>
        <w:jc w:val="both"/>
      </w:pPr>
      <w:bookmarkStart w:id="101" w:name="6.1.2_Relevancy"/>
      <w:bookmarkStart w:id="102" w:name="_bookmark47"/>
      <w:bookmarkEnd w:id="101"/>
      <w:bookmarkEnd w:id="102"/>
      <w:r>
        <w:rPr>
          <w:spacing w:val="-2"/>
        </w:rPr>
        <w:t>Relevancy</w:t>
      </w:r>
    </w:p>
    <w:p w14:paraId="667D7F8C" w14:textId="77777777" w:rsidR="00016E57" w:rsidRDefault="00203F53">
      <w:pPr>
        <w:pStyle w:val="BodyText"/>
        <w:spacing w:before="122" w:line="278" w:lineRule="auto"/>
        <w:ind w:left="1079" w:right="1176"/>
      </w:pPr>
      <w:r>
        <w:t>Relevancy</w:t>
      </w:r>
      <w:r>
        <w:rPr>
          <w:spacing w:val="-8"/>
        </w:rPr>
        <w:t xml:space="preserve"> </w:t>
      </w:r>
      <w:r>
        <w:t>is</w:t>
      </w:r>
      <w:r>
        <w:rPr>
          <w:spacing w:val="-8"/>
        </w:rPr>
        <w:t xml:space="preserve"> </w:t>
      </w:r>
      <w:r>
        <w:t>defined</w:t>
      </w:r>
      <w:r>
        <w:rPr>
          <w:spacing w:val="-6"/>
        </w:rPr>
        <w:t xml:space="preserve"> </w:t>
      </w:r>
      <w:r>
        <w:t>as</w:t>
      </w:r>
      <w:r>
        <w:rPr>
          <w:spacing w:val="-8"/>
        </w:rPr>
        <w:t xml:space="preserve"> </w:t>
      </w:r>
      <w:r>
        <w:t>performance</w:t>
      </w:r>
      <w:r>
        <w:rPr>
          <w:spacing w:val="-9"/>
        </w:rPr>
        <w:t xml:space="preserve"> </w:t>
      </w:r>
      <w:r>
        <w:t>of</w:t>
      </w:r>
      <w:r>
        <w:rPr>
          <w:spacing w:val="-7"/>
        </w:rPr>
        <w:t xml:space="preserve"> </w:t>
      </w:r>
      <w:r>
        <w:t>efforts</w:t>
      </w:r>
      <w:r>
        <w:rPr>
          <w:spacing w:val="-8"/>
        </w:rPr>
        <w:t xml:space="preserve"> </w:t>
      </w:r>
      <w:r>
        <w:t>involving</w:t>
      </w:r>
      <w:r>
        <w:rPr>
          <w:spacing w:val="-8"/>
        </w:rPr>
        <w:t xml:space="preserve"> </w:t>
      </w:r>
      <w:r>
        <w:t>construction</w:t>
      </w:r>
      <w:r>
        <w:rPr>
          <w:spacing w:val="-8"/>
        </w:rPr>
        <w:t xml:space="preserve"> </w:t>
      </w:r>
      <w:r>
        <w:t>that</w:t>
      </w:r>
      <w:r>
        <w:rPr>
          <w:spacing w:val="-8"/>
        </w:rPr>
        <w:t xml:space="preserve"> </w:t>
      </w:r>
      <w:r>
        <w:t>are</w:t>
      </w:r>
      <w:r>
        <w:rPr>
          <w:spacing w:val="-9"/>
        </w:rPr>
        <w:t xml:space="preserve"> </w:t>
      </w:r>
      <w:r>
        <w:t>similar</w:t>
      </w:r>
      <w:r>
        <w:rPr>
          <w:spacing w:val="-9"/>
        </w:rPr>
        <w:t xml:space="preserve"> </w:t>
      </w:r>
      <w:r>
        <w:t>or</w:t>
      </w:r>
      <w:r>
        <w:rPr>
          <w:spacing w:val="-9"/>
        </w:rPr>
        <w:t xml:space="preserve"> </w:t>
      </w:r>
      <w:r>
        <w:t>greater in scope and magnitude to complexities of construction described in this RFP.</w:t>
      </w:r>
      <w:r>
        <w:rPr>
          <w:spacing w:val="-1"/>
        </w:rPr>
        <w:t xml:space="preserve"> </w:t>
      </w:r>
      <w:r>
        <w:t>Any relevant Government contract where the Offeror was the Prime Contractor will be considered and reviewed to determine past performance history.</w:t>
      </w:r>
    </w:p>
    <w:p w14:paraId="667D7F8D" w14:textId="77777777" w:rsidR="00016E57" w:rsidRDefault="00203F53">
      <w:pPr>
        <w:pStyle w:val="Heading4"/>
        <w:numPr>
          <w:ilvl w:val="2"/>
          <w:numId w:val="14"/>
        </w:numPr>
        <w:tabs>
          <w:tab w:val="left" w:pos="1799"/>
        </w:tabs>
        <w:ind w:left="1799"/>
      </w:pPr>
      <w:bookmarkStart w:id="103" w:name="6.1.3_Past_Performance_Discrepancy"/>
      <w:bookmarkStart w:id="104" w:name="_bookmark48"/>
      <w:bookmarkEnd w:id="103"/>
      <w:bookmarkEnd w:id="104"/>
      <w:r>
        <w:t>Past</w:t>
      </w:r>
      <w:r>
        <w:rPr>
          <w:spacing w:val="-5"/>
        </w:rPr>
        <w:t xml:space="preserve"> </w:t>
      </w:r>
      <w:r>
        <w:t>Performance</w:t>
      </w:r>
      <w:r>
        <w:rPr>
          <w:spacing w:val="-6"/>
        </w:rPr>
        <w:t xml:space="preserve"> </w:t>
      </w:r>
      <w:r>
        <w:rPr>
          <w:spacing w:val="-2"/>
        </w:rPr>
        <w:t>Discrepancy</w:t>
      </w:r>
    </w:p>
    <w:p w14:paraId="667D7F8E" w14:textId="77777777" w:rsidR="00016E57" w:rsidRDefault="00203F53">
      <w:pPr>
        <w:pStyle w:val="BodyText"/>
        <w:spacing w:before="123" w:line="278" w:lineRule="auto"/>
        <w:ind w:left="1079" w:right="1176"/>
      </w:pPr>
      <w:r>
        <w:t>The</w:t>
      </w:r>
      <w:r>
        <w:rPr>
          <w:spacing w:val="-12"/>
        </w:rPr>
        <w:t xml:space="preserve"> </w:t>
      </w:r>
      <w:r>
        <w:t>offerors</w:t>
      </w:r>
      <w:r>
        <w:rPr>
          <w:spacing w:val="-9"/>
        </w:rPr>
        <w:t xml:space="preserve"> </w:t>
      </w:r>
      <w:r>
        <w:t>may</w:t>
      </w:r>
      <w:r>
        <w:rPr>
          <w:spacing w:val="-7"/>
        </w:rPr>
        <w:t xml:space="preserve"> </w:t>
      </w:r>
      <w:r>
        <w:t>address</w:t>
      </w:r>
      <w:r>
        <w:rPr>
          <w:spacing w:val="-4"/>
        </w:rPr>
        <w:t xml:space="preserve"> </w:t>
      </w:r>
      <w:r>
        <w:t>any</w:t>
      </w:r>
      <w:r>
        <w:rPr>
          <w:spacing w:val="-9"/>
        </w:rPr>
        <w:t xml:space="preserve"> </w:t>
      </w:r>
      <w:r>
        <w:t>performance</w:t>
      </w:r>
      <w:r>
        <w:rPr>
          <w:spacing w:val="-10"/>
        </w:rPr>
        <w:t xml:space="preserve"> </w:t>
      </w:r>
      <w:r>
        <w:t>problems/issues</w:t>
      </w:r>
      <w:r>
        <w:rPr>
          <w:spacing w:val="-9"/>
        </w:rPr>
        <w:t xml:space="preserve"> </w:t>
      </w:r>
      <w:r>
        <w:t>that</w:t>
      </w:r>
      <w:r>
        <w:rPr>
          <w:spacing w:val="-9"/>
        </w:rPr>
        <w:t xml:space="preserve"> </w:t>
      </w:r>
      <w:r>
        <w:t>the</w:t>
      </w:r>
      <w:r>
        <w:rPr>
          <w:spacing w:val="-12"/>
        </w:rPr>
        <w:t xml:space="preserve"> </w:t>
      </w:r>
      <w:r>
        <w:t>Government</w:t>
      </w:r>
      <w:r>
        <w:rPr>
          <w:spacing w:val="-9"/>
        </w:rPr>
        <w:t xml:space="preserve"> </w:t>
      </w:r>
      <w:r>
        <w:t>identifies</w:t>
      </w:r>
      <w:r>
        <w:rPr>
          <w:spacing w:val="-9"/>
        </w:rPr>
        <w:t xml:space="preserve"> </w:t>
      </w:r>
      <w:r>
        <w:t xml:space="preserve">and shall explain the corrective action taken, resolution of problem, and </w:t>
      </w:r>
      <w:proofErr w:type="gramStart"/>
      <w:r>
        <w:t>current status</w:t>
      </w:r>
      <w:proofErr w:type="gramEnd"/>
      <w:r>
        <w:t xml:space="preserve"> if period of performance is active. The Government will consider this information in determining the offeror’s past performance rating.</w:t>
      </w:r>
    </w:p>
    <w:p w14:paraId="667D7F8F" w14:textId="77777777" w:rsidR="00016E57" w:rsidRDefault="00203F53">
      <w:pPr>
        <w:pStyle w:val="Heading4"/>
        <w:numPr>
          <w:ilvl w:val="2"/>
          <w:numId w:val="14"/>
        </w:numPr>
        <w:tabs>
          <w:tab w:val="left" w:pos="1799"/>
        </w:tabs>
        <w:ind w:left="1799"/>
      </w:pPr>
      <w:bookmarkStart w:id="105" w:name="6.1.4_Joint_Venture"/>
      <w:bookmarkStart w:id="106" w:name="_bookmark49"/>
      <w:bookmarkEnd w:id="105"/>
      <w:bookmarkEnd w:id="106"/>
      <w:r>
        <w:t>Joint</w:t>
      </w:r>
      <w:r>
        <w:rPr>
          <w:spacing w:val="-9"/>
        </w:rPr>
        <w:t xml:space="preserve"> </w:t>
      </w:r>
      <w:r>
        <w:rPr>
          <w:spacing w:val="-2"/>
        </w:rPr>
        <w:t>Venture</w:t>
      </w:r>
    </w:p>
    <w:p w14:paraId="06ADD7A4" w14:textId="4F853156" w:rsidR="00D83389" w:rsidRDefault="00203F53" w:rsidP="00203E05">
      <w:pPr>
        <w:pStyle w:val="BodyText"/>
        <w:spacing w:before="122"/>
        <w:ind w:left="1079"/>
        <w:rPr>
          <w:spacing w:val="-2"/>
        </w:rPr>
      </w:pPr>
      <w:r>
        <w:t>If</w:t>
      </w:r>
      <w:r>
        <w:rPr>
          <w:spacing w:val="-9"/>
        </w:rPr>
        <w:t xml:space="preserve"> </w:t>
      </w:r>
      <w:r>
        <w:t>a</w:t>
      </w:r>
      <w:r>
        <w:rPr>
          <w:spacing w:val="-5"/>
        </w:rPr>
        <w:t xml:space="preserve"> </w:t>
      </w:r>
      <w:r>
        <w:t>joint</w:t>
      </w:r>
      <w:r>
        <w:rPr>
          <w:spacing w:val="-1"/>
        </w:rPr>
        <w:t xml:space="preserve"> </w:t>
      </w:r>
      <w:r>
        <w:t>venture</w:t>
      </w:r>
      <w:r>
        <w:rPr>
          <w:spacing w:val="-4"/>
        </w:rPr>
        <w:t xml:space="preserve"> </w:t>
      </w:r>
      <w:r>
        <w:t>is</w:t>
      </w:r>
      <w:r>
        <w:rPr>
          <w:spacing w:val="-1"/>
        </w:rPr>
        <w:t xml:space="preserve"> </w:t>
      </w:r>
      <w:r>
        <w:t>contemplated,</w:t>
      </w:r>
      <w:r>
        <w:rPr>
          <w:spacing w:val="-1"/>
        </w:rPr>
        <w:t xml:space="preserve"> </w:t>
      </w:r>
      <w:r>
        <w:t>provide</w:t>
      </w:r>
      <w:r>
        <w:rPr>
          <w:spacing w:val="-5"/>
        </w:rPr>
        <w:t xml:space="preserve"> </w:t>
      </w:r>
      <w:r>
        <w:t>complete</w:t>
      </w:r>
      <w:r>
        <w:rPr>
          <w:spacing w:val="-2"/>
        </w:rPr>
        <w:t xml:space="preserve"> </w:t>
      </w:r>
      <w:r>
        <w:t>information as</w:t>
      </w:r>
      <w:r>
        <w:rPr>
          <w:spacing w:val="-1"/>
        </w:rPr>
        <w:t xml:space="preserve"> </w:t>
      </w:r>
      <w:r>
        <w:t>to</w:t>
      </w:r>
      <w:r>
        <w:rPr>
          <w:spacing w:val="-1"/>
        </w:rPr>
        <w:t xml:space="preserve"> </w:t>
      </w:r>
      <w:r>
        <w:t>the</w:t>
      </w:r>
      <w:r>
        <w:rPr>
          <w:spacing w:val="-5"/>
        </w:rPr>
        <w:t xml:space="preserve"> </w:t>
      </w:r>
      <w:r>
        <w:t xml:space="preserve">joint </w:t>
      </w:r>
      <w:r>
        <w:rPr>
          <w:spacing w:val="-2"/>
        </w:rPr>
        <w:t>venture.</w:t>
      </w:r>
    </w:p>
    <w:p w14:paraId="00D6044C" w14:textId="77777777" w:rsidR="00A546CF" w:rsidRPr="00203E05" w:rsidRDefault="00A546CF" w:rsidP="00203E05">
      <w:pPr>
        <w:pStyle w:val="BodyText"/>
        <w:spacing w:before="122"/>
        <w:ind w:left="1079"/>
        <w:rPr>
          <w:spacing w:val="-2"/>
        </w:rPr>
      </w:pPr>
    </w:p>
    <w:p w14:paraId="667D7F93" w14:textId="36C38E65" w:rsidR="00016E57" w:rsidRDefault="00203F53" w:rsidP="00555C6D">
      <w:pPr>
        <w:pStyle w:val="BodyText"/>
        <w:spacing w:line="278" w:lineRule="auto"/>
        <w:ind w:left="1079" w:right="1176"/>
      </w:pPr>
      <w:r>
        <w:t>If</w:t>
      </w:r>
      <w:r>
        <w:rPr>
          <w:spacing w:val="-9"/>
        </w:rPr>
        <w:t xml:space="preserve"> </w:t>
      </w:r>
      <w:r>
        <w:t>this</w:t>
      </w:r>
      <w:r>
        <w:rPr>
          <w:spacing w:val="-6"/>
        </w:rPr>
        <w:t xml:space="preserve"> </w:t>
      </w:r>
      <w:r>
        <w:t>is</w:t>
      </w:r>
      <w:r>
        <w:rPr>
          <w:spacing w:val="-6"/>
        </w:rPr>
        <w:t xml:space="preserve"> </w:t>
      </w:r>
      <w:r>
        <w:t>an</w:t>
      </w:r>
      <w:r>
        <w:rPr>
          <w:spacing w:val="-6"/>
        </w:rPr>
        <w:t xml:space="preserve"> </w:t>
      </w:r>
      <w:r>
        <w:t>existing</w:t>
      </w:r>
      <w:r>
        <w:rPr>
          <w:spacing w:val="-6"/>
        </w:rPr>
        <w:t xml:space="preserve"> </w:t>
      </w:r>
      <w:r>
        <w:t>joint</w:t>
      </w:r>
      <w:r>
        <w:rPr>
          <w:spacing w:val="-10"/>
        </w:rPr>
        <w:t xml:space="preserve"> </w:t>
      </w:r>
      <w:r>
        <w:t>venture,</w:t>
      </w:r>
      <w:r>
        <w:rPr>
          <w:spacing w:val="-6"/>
        </w:rPr>
        <w:t xml:space="preserve"> </w:t>
      </w:r>
      <w:r>
        <w:t>include</w:t>
      </w:r>
      <w:r>
        <w:rPr>
          <w:spacing w:val="-5"/>
        </w:rPr>
        <w:t xml:space="preserve"> </w:t>
      </w:r>
      <w:r>
        <w:t>any</w:t>
      </w:r>
      <w:r>
        <w:rPr>
          <w:spacing w:val="-6"/>
        </w:rPr>
        <w:t xml:space="preserve"> </w:t>
      </w:r>
      <w:r>
        <w:t>recent</w:t>
      </w:r>
      <w:r>
        <w:rPr>
          <w:spacing w:val="-5"/>
        </w:rPr>
        <w:t xml:space="preserve"> </w:t>
      </w:r>
      <w:r>
        <w:t>and</w:t>
      </w:r>
      <w:r>
        <w:rPr>
          <w:spacing w:val="-6"/>
        </w:rPr>
        <w:t xml:space="preserve"> </w:t>
      </w:r>
      <w:r>
        <w:t>relevant</w:t>
      </w:r>
      <w:r>
        <w:rPr>
          <w:spacing w:val="-5"/>
        </w:rPr>
        <w:t xml:space="preserve"> </w:t>
      </w:r>
      <w:r>
        <w:t>past</w:t>
      </w:r>
      <w:r>
        <w:rPr>
          <w:spacing w:val="-5"/>
        </w:rPr>
        <w:t xml:space="preserve"> </w:t>
      </w:r>
      <w:r>
        <w:t>performance</w:t>
      </w:r>
      <w:r>
        <w:rPr>
          <w:spacing w:val="-7"/>
        </w:rPr>
        <w:t xml:space="preserve"> </w:t>
      </w:r>
      <w:r>
        <w:t>information of this joint venture (up to three).</w:t>
      </w:r>
    </w:p>
    <w:p w14:paraId="7E84EE74" w14:textId="77777777" w:rsidR="00D83389" w:rsidRDefault="00D83389">
      <w:pPr>
        <w:pStyle w:val="BodyText"/>
        <w:spacing w:before="1" w:line="280" w:lineRule="auto"/>
        <w:ind w:left="1079" w:right="1176"/>
      </w:pPr>
    </w:p>
    <w:p w14:paraId="667D7F94" w14:textId="56365C6F" w:rsidR="00016E57" w:rsidRDefault="00203F53">
      <w:pPr>
        <w:pStyle w:val="BodyText"/>
        <w:spacing w:before="1" w:line="280" w:lineRule="auto"/>
        <w:ind w:left="1079" w:right="1176"/>
      </w:pPr>
      <w:r>
        <w:t>If</w:t>
      </w:r>
      <w:r>
        <w:rPr>
          <w:spacing w:val="-6"/>
        </w:rPr>
        <w:t xml:space="preserve"> </w:t>
      </w:r>
      <w:r>
        <w:t>this</w:t>
      </w:r>
      <w:r>
        <w:rPr>
          <w:spacing w:val="-5"/>
        </w:rPr>
        <w:t xml:space="preserve"> </w:t>
      </w:r>
      <w:r>
        <w:t>is</w:t>
      </w:r>
      <w:r>
        <w:rPr>
          <w:spacing w:val="-5"/>
        </w:rPr>
        <w:t xml:space="preserve"> </w:t>
      </w:r>
      <w:r>
        <w:t>a</w:t>
      </w:r>
      <w:r>
        <w:rPr>
          <w:spacing w:val="-6"/>
        </w:rPr>
        <w:t xml:space="preserve"> </w:t>
      </w:r>
      <w:r>
        <w:t>first-time</w:t>
      </w:r>
      <w:r>
        <w:rPr>
          <w:spacing w:val="-6"/>
        </w:rPr>
        <w:t xml:space="preserve"> </w:t>
      </w:r>
      <w:r>
        <w:t>joint</w:t>
      </w:r>
      <w:r>
        <w:rPr>
          <w:spacing w:val="-7"/>
        </w:rPr>
        <w:t xml:space="preserve"> </w:t>
      </w:r>
      <w:r>
        <w:t>venture,</w:t>
      </w:r>
      <w:r>
        <w:rPr>
          <w:spacing w:val="-5"/>
        </w:rPr>
        <w:t xml:space="preserve"> </w:t>
      </w:r>
      <w:r>
        <w:t>each</w:t>
      </w:r>
      <w:r>
        <w:rPr>
          <w:spacing w:val="-5"/>
        </w:rPr>
        <w:t xml:space="preserve"> </w:t>
      </w:r>
      <w:r>
        <w:t>party</w:t>
      </w:r>
      <w:r>
        <w:rPr>
          <w:spacing w:val="-5"/>
        </w:rPr>
        <w:t xml:space="preserve"> </w:t>
      </w:r>
      <w:r>
        <w:t>to</w:t>
      </w:r>
      <w:r>
        <w:rPr>
          <w:spacing w:val="-5"/>
        </w:rPr>
        <w:t xml:space="preserve"> </w:t>
      </w:r>
      <w:r>
        <w:t>the</w:t>
      </w:r>
      <w:r>
        <w:rPr>
          <w:spacing w:val="-3"/>
        </w:rPr>
        <w:t xml:space="preserve"> </w:t>
      </w:r>
      <w:r>
        <w:t>joint</w:t>
      </w:r>
      <w:r>
        <w:rPr>
          <w:spacing w:val="-4"/>
        </w:rPr>
        <w:t xml:space="preserve"> </w:t>
      </w:r>
      <w:r>
        <w:t>venture</w:t>
      </w:r>
      <w:r>
        <w:rPr>
          <w:spacing w:val="-6"/>
        </w:rPr>
        <w:t xml:space="preserve"> </w:t>
      </w:r>
      <w:r>
        <w:t>must</w:t>
      </w:r>
      <w:r>
        <w:rPr>
          <w:spacing w:val="-4"/>
        </w:rPr>
        <w:t xml:space="preserve"> </w:t>
      </w:r>
      <w:r>
        <w:t>provide</w:t>
      </w:r>
      <w:r>
        <w:rPr>
          <w:spacing w:val="-6"/>
        </w:rPr>
        <w:t xml:space="preserve"> </w:t>
      </w:r>
      <w:r>
        <w:t>a</w:t>
      </w:r>
      <w:r>
        <w:rPr>
          <w:spacing w:val="-6"/>
        </w:rPr>
        <w:t xml:space="preserve"> </w:t>
      </w:r>
      <w:r>
        <w:t>list</w:t>
      </w:r>
      <w:r>
        <w:rPr>
          <w:spacing w:val="-4"/>
        </w:rPr>
        <w:t xml:space="preserve"> </w:t>
      </w:r>
      <w:r>
        <w:t>of</w:t>
      </w:r>
      <w:r>
        <w:rPr>
          <w:spacing w:val="-6"/>
        </w:rPr>
        <w:t xml:space="preserve"> </w:t>
      </w:r>
      <w:r>
        <w:t>past relevant contracts (up to three each).</w:t>
      </w:r>
    </w:p>
    <w:p w14:paraId="667D7F96" w14:textId="77777777" w:rsidR="00016E57" w:rsidRDefault="00203F53">
      <w:pPr>
        <w:pStyle w:val="Heading3"/>
        <w:numPr>
          <w:ilvl w:val="1"/>
          <w:numId w:val="13"/>
        </w:numPr>
        <w:tabs>
          <w:tab w:val="left" w:pos="1799"/>
        </w:tabs>
        <w:spacing w:before="79"/>
        <w:ind w:left="1799" w:hanging="719"/>
      </w:pPr>
      <w:bookmarkStart w:id="107" w:name="7.0_Volume_IV_–_Contract_Documentation"/>
      <w:bookmarkStart w:id="108" w:name="_bookmark50"/>
      <w:bookmarkEnd w:id="107"/>
      <w:bookmarkEnd w:id="108"/>
      <w:r>
        <w:t>Volume</w:t>
      </w:r>
      <w:r>
        <w:rPr>
          <w:spacing w:val="-14"/>
        </w:rPr>
        <w:t xml:space="preserve"> </w:t>
      </w:r>
      <w:r>
        <w:t>IV</w:t>
      </w:r>
      <w:r>
        <w:rPr>
          <w:spacing w:val="-12"/>
        </w:rPr>
        <w:t xml:space="preserve"> </w:t>
      </w:r>
      <w:r>
        <w:t>–</w:t>
      </w:r>
      <w:r>
        <w:rPr>
          <w:spacing w:val="-13"/>
        </w:rPr>
        <w:t xml:space="preserve"> </w:t>
      </w:r>
      <w:r>
        <w:t>Contract</w:t>
      </w:r>
      <w:r>
        <w:rPr>
          <w:spacing w:val="-9"/>
        </w:rPr>
        <w:t xml:space="preserve"> </w:t>
      </w:r>
      <w:r>
        <w:rPr>
          <w:spacing w:val="-2"/>
        </w:rPr>
        <w:t>Documentation</w:t>
      </w:r>
    </w:p>
    <w:p w14:paraId="667D7F97" w14:textId="77777777" w:rsidR="00016E57" w:rsidRDefault="00203F53">
      <w:pPr>
        <w:pStyle w:val="Heading3"/>
        <w:numPr>
          <w:ilvl w:val="1"/>
          <w:numId w:val="13"/>
        </w:numPr>
        <w:tabs>
          <w:tab w:val="left" w:pos="1799"/>
        </w:tabs>
        <w:spacing w:before="204"/>
        <w:ind w:left="1799" w:hanging="719"/>
      </w:pPr>
      <w:bookmarkStart w:id="109" w:name="7.1_General_Instructions"/>
      <w:bookmarkStart w:id="110" w:name="_bookmark51"/>
      <w:bookmarkEnd w:id="109"/>
      <w:bookmarkEnd w:id="110"/>
      <w:r>
        <w:t>General</w:t>
      </w:r>
      <w:r>
        <w:rPr>
          <w:spacing w:val="-5"/>
        </w:rPr>
        <w:t xml:space="preserve"> </w:t>
      </w:r>
      <w:r>
        <w:rPr>
          <w:spacing w:val="-2"/>
        </w:rPr>
        <w:t>Instructions</w:t>
      </w:r>
    </w:p>
    <w:p w14:paraId="667D7F98" w14:textId="77777777" w:rsidR="00016E57" w:rsidRDefault="00203F53">
      <w:pPr>
        <w:pStyle w:val="BodyText"/>
        <w:spacing w:before="120"/>
        <w:ind w:left="1080"/>
      </w:pPr>
      <w:r>
        <w:t>Provide</w:t>
      </w:r>
      <w:r>
        <w:rPr>
          <w:spacing w:val="-13"/>
        </w:rPr>
        <w:t xml:space="preserve"> </w:t>
      </w:r>
      <w:r>
        <w:t>all</w:t>
      </w:r>
      <w:r>
        <w:rPr>
          <w:spacing w:val="-12"/>
        </w:rPr>
        <w:t xml:space="preserve"> </w:t>
      </w:r>
      <w:r>
        <w:t>Volume</w:t>
      </w:r>
      <w:r>
        <w:rPr>
          <w:spacing w:val="-7"/>
        </w:rPr>
        <w:t xml:space="preserve"> </w:t>
      </w:r>
      <w:r>
        <w:t>IV</w:t>
      </w:r>
      <w:r>
        <w:rPr>
          <w:spacing w:val="-13"/>
        </w:rPr>
        <w:t xml:space="preserve"> </w:t>
      </w:r>
      <w:r>
        <w:t>Contract</w:t>
      </w:r>
      <w:r>
        <w:rPr>
          <w:spacing w:val="-6"/>
        </w:rPr>
        <w:t xml:space="preserve"> </w:t>
      </w:r>
      <w:r>
        <w:t>Documentation</w:t>
      </w:r>
      <w:r>
        <w:rPr>
          <w:spacing w:val="-7"/>
        </w:rPr>
        <w:t xml:space="preserve"> </w:t>
      </w:r>
      <w:r>
        <w:t>in</w:t>
      </w:r>
      <w:r>
        <w:rPr>
          <w:spacing w:val="-7"/>
        </w:rPr>
        <w:t xml:space="preserve"> </w:t>
      </w:r>
      <w:r>
        <w:t>the</w:t>
      </w:r>
      <w:r>
        <w:rPr>
          <w:spacing w:val="-10"/>
        </w:rPr>
        <w:t xml:space="preserve"> </w:t>
      </w:r>
      <w:r>
        <w:t>prescribed</w:t>
      </w:r>
      <w:r>
        <w:rPr>
          <w:spacing w:val="-5"/>
        </w:rPr>
        <w:t xml:space="preserve"> </w:t>
      </w:r>
      <w:r>
        <w:t>format</w:t>
      </w:r>
      <w:r>
        <w:rPr>
          <w:spacing w:val="-7"/>
        </w:rPr>
        <w:t xml:space="preserve"> </w:t>
      </w:r>
      <w:r>
        <w:t>identified</w:t>
      </w:r>
      <w:r>
        <w:rPr>
          <w:spacing w:val="-6"/>
        </w:rPr>
        <w:t xml:space="preserve"> </w:t>
      </w:r>
      <w:r>
        <w:t>in</w:t>
      </w:r>
      <w:r>
        <w:rPr>
          <w:spacing w:val="-12"/>
        </w:rPr>
        <w:t xml:space="preserve"> </w:t>
      </w:r>
      <w:r>
        <w:t>Table</w:t>
      </w:r>
      <w:r>
        <w:rPr>
          <w:spacing w:val="-7"/>
        </w:rPr>
        <w:t xml:space="preserve"> </w:t>
      </w:r>
      <w:r>
        <w:rPr>
          <w:spacing w:val="-5"/>
        </w:rPr>
        <w:t>1.</w:t>
      </w:r>
    </w:p>
    <w:p w14:paraId="667D7F99" w14:textId="77777777" w:rsidR="00016E57" w:rsidRDefault="00203F53">
      <w:pPr>
        <w:pStyle w:val="Heading4"/>
        <w:numPr>
          <w:ilvl w:val="2"/>
          <w:numId w:val="13"/>
        </w:numPr>
        <w:tabs>
          <w:tab w:val="left" w:pos="1799"/>
        </w:tabs>
        <w:spacing w:before="206"/>
        <w:ind w:left="1799" w:hanging="719"/>
      </w:pPr>
      <w:bookmarkStart w:id="111" w:name="7.1.1_Model_Contract/Representations_and"/>
      <w:bookmarkStart w:id="112" w:name="_bookmark52"/>
      <w:bookmarkEnd w:id="111"/>
      <w:bookmarkEnd w:id="112"/>
      <w:r>
        <w:t>Model</w:t>
      </w:r>
      <w:r>
        <w:rPr>
          <w:spacing w:val="-8"/>
        </w:rPr>
        <w:t xml:space="preserve"> </w:t>
      </w:r>
      <w:r>
        <w:t>Contract/Representations</w:t>
      </w:r>
      <w:r>
        <w:rPr>
          <w:spacing w:val="-8"/>
        </w:rPr>
        <w:t xml:space="preserve"> </w:t>
      </w:r>
      <w:r>
        <w:t>and</w:t>
      </w:r>
      <w:r>
        <w:rPr>
          <w:spacing w:val="-7"/>
        </w:rPr>
        <w:t xml:space="preserve"> </w:t>
      </w:r>
      <w:r>
        <w:rPr>
          <w:spacing w:val="-2"/>
        </w:rPr>
        <w:t>Certifications</w:t>
      </w:r>
    </w:p>
    <w:p w14:paraId="667D7F9A" w14:textId="77777777" w:rsidR="00016E57" w:rsidRDefault="00203F53">
      <w:pPr>
        <w:pStyle w:val="BodyText"/>
        <w:spacing w:before="125" w:line="278" w:lineRule="auto"/>
        <w:ind w:left="1079" w:right="1176"/>
      </w:pPr>
      <w:r>
        <w:t>The purpose of this volume is to provide information to the Government for preparing the contract</w:t>
      </w:r>
      <w:r>
        <w:rPr>
          <w:spacing w:val="-8"/>
        </w:rPr>
        <w:t xml:space="preserve"> </w:t>
      </w:r>
      <w:r>
        <w:t>document</w:t>
      </w:r>
      <w:r>
        <w:rPr>
          <w:spacing w:val="-8"/>
        </w:rPr>
        <w:t xml:space="preserve"> </w:t>
      </w:r>
      <w:r>
        <w:t>and</w:t>
      </w:r>
      <w:r>
        <w:rPr>
          <w:spacing w:val="-11"/>
        </w:rPr>
        <w:t xml:space="preserve"> </w:t>
      </w:r>
      <w:r>
        <w:t>supporting</w:t>
      </w:r>
      <w:r>
        <w:rPr>
          <w:spacing w:val="-11"/>
        </w:rPr>
        <w:t xml:space="preserve"> </w:t>
      </w:r>
      <w:r>
        <w:t>file</w:t>
      </w:r>
      <w:r>
        <w:rPr>
          <w:spacing w:val="-12"/>
        </w:rPr>
        <w:t xml:space="preserve"> </w:t>
      </w:r>
      <w:r>
        <w:t>and</w:t>
      </w:r>
      <w:r>
        <w:rPr>
          <w:spacing w:val="-8"/>
        </w:rPr>
        <w:t xml:space="preserve"> </w:t>
      </w:r>
      <w:r>
        <w:t>determining</w:t>
      </w:r>
      <w:r>
        <w:rPr>
          <w:spacing w:val="-11"/>
        </w:rPr>
        <w:t xml:space="preserve"> </w:t>
      </w:r>
      <w:r>
        <w:t>contractor</w:t>
      </w:r>
      <w:r>
        <w:rPr>
          <w:spacing w:val="-11"/>
        </w:rPr>
        <w:t xml:space="preserve"> </w:t>
      </w:r>
      <w:r>
        <w:t>responsibility</w:t>
      </w:r>
      <w:r>
        <w:rPr>
          <w:spacing w:val="-10"/>
        </w:rPr>
        <w:t xml:space="preserve"> </w:t>
      </w:r>
      <w:r>
        <w:t>IAW</w:t>
      </w:r>
      <w:r>
        <w:rPr>
          <w:spacing w:val="-14"/>
        </w:rPr>
        <w:t xml:space="preserve"> </w:t>
      </w:r>
      <w:r>
        <w:t>the</w:t>
      </w:r>
      <w:r>
        <w:rPr>
          <w:spacing w:val="-12"/>
        </w:rPr>
        <w:t xml:space="preserve"> </w:t>
      </w:r>
      <w:r>
        <w:t>general standards found under RFO 9.104-1. The offeror’s proposal shall include a signed copy of the Model Contract, Solicitation, and completed Sections A through K.</w:t>
      </w:r>
    </w:p>
    <w:p w14:paraId="667D7F9B" w14:textId="77777777" w:rsidR="00016E57" w:rsidRDefault="00203F53">
      <w:pPr>
        <w:pStyle w:val="Heading4"/>
        <w:numPr>
          <w:ilvl w:val="2"/>
          <w:numId w:val="13"/>
        </w:numPr>
        <w:tabs>
          <w:tab w:val="left" w:pos="1799"/>
        </w:tabs>
        <w:ind w:left="1799"/>
      </w:pPr>
      <w:bookmarkStart w:id="113" w:name="7.1.2_Section_A_–_Solicitation/Contract_"/>
      <w:bookmarkStart w:id="114" w:name="_bookmark53"/>
      <w:bookmarkEnd w:id="113"/>
      <w:bookmarkEnd w:id="114"/>
      <w:r>
        <w:t>Section</w:t>
      </w:r>
      <w:r>
        <w:rPr>
          <w:spacing w:val="-16"/>
        </w:rPr>
        <w:t xml:space="preserve"> </w:t>
      </w:r>
      <w:r>
        <w:t>A</w:t>
      </w:r>
      <w:r>
        <w:rPr>
          <w:spacing w:val="-15"/>
        </w:rPr>
        <w:t xml:space="preserve"> </w:t>
      </w:r>
      <w:r>
        <w:t>–</w:t>
      </w:r>
      <w:r>
        <w:rPr>
          <w:spacing w:val="-15"/>
        </w:rPr>
        <w:t xml:space="preserve"> </w:t>
      </w:r>
      <w:r>
        <w:t>Solicitation/Contract</w:t>
      </w:r>
      <w:r>
        <w:rPr>
          <w:spacing w:val="-9"/>
        </w:rPr>
        <w:t xml:space="preserve"> </w:t>
      </w:r>
      <w:r>
        <w:rPr>
          <w:spacing w:val="-4"/>
        </w:rPr>
        <w:t>Form</w:t>
      </w:r>
    </w:p>
    <w:p w14:paraId="667D7F9C" w14:textId="77777777" w:rsidR="00016E57" w:rsidRDefault="00203F53">
      <w:pPr>
        <w:pStyle w:val="BodyText"/>
        <w:spacing w:before="123" w:line="278" w:lineRule="auto"/>
        <w:ind w:left="1079" w:right="1176"/>
      </w:pPr>
      <w:r>
        <w:t>Complete</w:t>
      </w:r>
      <w:r>
        <w:rPr>
          <w:spacing w:val="-6"/>
        </w:rPr>
        <w:t xml:space="preserve"> </w:t>
      </w:r>
      <w:r>
        <w:t>blocks</w:t>
      </w:r>
      <w:r>
        <w:rPr>
          <w:spacing w:val="-5"/>
        </w:rPr>
        <w:t xml:space="preserve"> </w:t>
      </w:r>
      <w:r>
        <w:t>14,</w:t>
      </w:r>
      <w:r>
        <w:rPr>
          <w:spacing w:val="-5"/>
        </w:rPr>
        <w:t xml:space="preserve"> </w:t>
      </w:r>
      <w:r>
        <w:t>15,</w:t>
      </w:r>
      <w:r>
        <w:rPr>
          <w:spacing w:val="-5"/>
        </w:rPr>
        <w:t xml:space="preserve"> </w:t>
      </w:r>
      <w:r>
        <w:t>16,</w:t>
      </w:r>
      <w:r>
        <w:rPr>
          <w:spacing w:val="-5"/>
        </w:rPr>
        <w:t xml:space="preserve"> </w:t>
      </w:r>
      <w:r>
        <w:t>17,</w:t>
      </w:r>
      <w:r>
        <w:rPr>
          <w:spacing w:val="-5"/>
        </w:rPr>
        <w:t xml:space="preserve"> </w:t>
      </w:r>
      <w:r>
        <w:t>19,</w:t>
      </w:r>
      <w:r>
        <w:rPr>
          <w:spacing w:val="-5"/>
        </w:rPr>
        <w:t xml:space="preserve"> </w:t>
      </w:r>
      <w:r>
        <w:t>20</w:t>
      </w:r>
      <w:r>
        <w:rPr>
          <w:spacing w:val="-5"/>
        </w:rPr>
        <w:t xml:space="preserve"> </w:t>
      </w:r>
      <w:r>
        <w:t>on</w:t>
      </w:r>
      <w:r>
        <w:rPr>
          <w:spacing w:val="-5"/>
        </w:rPr>
        <w:t xml:space="preserve"> </w:t>
      </w:r>
      <w:proofErr w:type="gramStart"/>
      <w:r>
        <w:t>the</w:t>
      </w:r>
      <w:r>
        <w:rPr>
          <w:spacing w:val="-6"/>
        </w:rPr>
        <w:t xml:space="preserve"> </w:t>
      </w:r>
      <w:r>
        <w:t>SF</w:t>
      </w:r>
      <w:proofErr w:type="gramEnd"/>
      <w:r>
        <w:rPr>
          <w:spacing w:val="-6"/>
        </w:rPr>
        <w:t xml:space="preserve"> </w:t>
      </w:r>
      <w:r>
        <w:t>1442.</w:t>
      </w:r>
      <w:r>
        <w:rPr>
          <w:spacing w:val="-5"/>
        </w:rPr>
        <w:t xml:space="preserve"> </w:t>
      </w:r>
      <w:r>
        <w:t>Signature</w:t>
      </w:r>
      <w:r>
        <w:rPr>
          <w:spacing w:val="-6"/>
        </w:rPr>
        <w:t xml:space="preserve"> </w:t>
      </w:r>
      <w:r>
        <w:t>by</w:t>
      </w:r>
      <w:r>
        <w:rPr>
          <w:spacing w:val="-5"/>
        </w:rPr>
        <w:t xml:space="preserve"> </w:t>
      </w:r>
      <w:r>
        <w:t>the</w:t>
      </w:r>
      <w:r>
        <w:rPr>
          <w:spacing w:val="-6"/>
        </w:rPr>
        <w:t xml:space="preserve"> </w:t>
      </w:r>
      <w:r>
        <w:t>offeror</w:t>
      </w:r>
      <w:r>
        <w:rPr>
          <w:spacing w:val="-6"/>
        </w:rPr>
        <w:t xml:space="preserve"> </w:t>
      </w:r>
      <w:r>
        <w:t>on</w:t>
      </w:r>
      <w:r>
        <w:rPr>
          <w:spacing w:val="-5"/>
        </w:rPr>
        <w:t xml:space="preserve"> </w:t>
      </w:r>
      <w:proofErr w:type="gramStart"/>
      <w:r>
        <w:t>the</w:t>
      </w:r>
      <w:r>
        <w:rPr>
          <w:spacing w:val="-6"/>
        </w:rPr>
        <w:t xml:space="preserve"> </w:t>
      </w:r>
      <w:r>
        <w:t>SF</w:t>
      </w:r>
      <w:proofErr w:type="gramEnd"/>
      <w:r>
        <w:rPr>
          <w:spacing w:val="-4"/>
        </w:rPr>
        <w:t xml:space="preserve"> </w:t>
      </w:r>
      <w:r>
        <w:t>1442 constitutes an offer, which the Government may accept.</w:t>
      </w:r>
    </w:p>
    <w:p w14:paraId="667D7F9D" w14:textId="77777777" w:rsidR="00016E57" w:rsidRDefault="00203F53">
      <w:pPr>
        <w:pStyle w:val="Heading4"/>
        <w:numPr>
          <w:ilvl w:val="2"/>
          <w:numId w:val="13"/>
        </w:numPr>
        <w:tabs>
          <w:tab w:val="left" w:pos="1799"/>
        </w:tabs>
        <w:spacing w:before="156"/>
        <w:ind w:left="1799"/>
      </w:pPr>
      <w:bookmarkStart w:id="115" w:name="7.1.3_Section_B_–_Supplies_or_Services_a"/>
      <w:bookmarkStart w:id="116" w:name="_bookmark54"/>
      <w:bookmarkEnd w:id="115"/>
      <w:bookmarkEnd w:id="116"/>
      <w:r>
        <w:t>Section</w:t>
      </w:r>
      <w:r>
        <w:rPr>
          <w:spacing w:val="-4"/>
        </w:rPr>
        <w:t xml:space="preserve"> </w:t>
      </w:r>
      <w:r>
        <w:t>B</w:t>
      </w:r>
      <w:r>
        <w:rPr>
          <w:spacing w:val="-2"/>
        </w:rPr>
        <w:t xml:space="preserve"> </w:t>
      </w:r>
      <w:r>
        <w:t>–</w:t>
      </w:r>
      <w:r>
        <w:rPr>
          <w:spacing w:val="-4"/>
        </w:rPr>
        <w:t xml:space="preserve"> </w:t>
      </w:r>
      <w:r>
        <w:t>Supplies</w:t>
      </w:r>
      <w:r>
        <w:rPr>
          <w:spacing w:val="-5"/>
        </w:rPr>
        <w:t xml:space="preserve"> </w:t>
      </w:r>
      <w:r>
        <w:t>or</w:t>
      </w:r>
      <w:r>
        <w:rPr>
          <w:spacing w:val="-8"/>
        </w:rPr>
        <w:t xml:space="preserve"> </w:t>
      </w:r>
      <w:r>
        <w:t>Services</w:t>
      </w:r>
      <w:r>
        <w:rPr>
          <w:spacing w:val="-2"/>
        </w:rPr>
        <w:t xml:space="preserve"> </w:t>
      </w:r>
      <w:r>
        <w:t>and</w:t>
      </w:r>
      <w:r>
        <w:rPr>
          <w:spacing w:val="-1"/>
        </w:rPr>
        <w:t xml:space="preserve"> </w:t>
      </w:r>
      <w:r>
        <w:rPr>
          <w:spacing w:val="-2"/>
        </w:rPr>
        <w:t>Cost/Prices:</w:t>
      </w:r>
    </w:p>
    <w:p w14:paraId="667D7F9E" w14:textId="77777777" w:rsidR="00016E57" w:rsidRDefault="00203F53">
      <w:pPr>
        <w:pStyle w:val="BodyText"/>
        <w:spacing w:before="123" w:line="278" w:lineRule="auto"/>
        <w:ind w:left="1079" w:right="1176"/>
      </w:pPr>
      <w:r>
        <w:t>Do</w:t>
      </w:r>
      <w:r>
        <w:rPr>
          <w:spacing w:val="-10"/>
        </w:rPr>
        <w:t xml:space="preserve"> </w:t>
      </w:r>
      <w:r>
        <w:t>not</w:t>
      </w:r>
      <w:r>
        <w:rPr>
          <w:spacing w:val="-5"/>
        </w:rPr>
        <w:t xml:space="preserve"> </w:t>
      </w:r>
      <w:r>
        <w:t>input</w:t>
      </w:r>
      <w:r>
        <w:rPr>
          <w:spacing w:val="-5"/>
        </w:rPr>
        <w:t xml:space="preserve"> </w:t>
      </w:r>
      <w:r>
        <w:t>pricing</w:t>
      </w:r>
      <w:r>
        <w:rPr>
          <w:spacing w:val="-6"/>
        </w:rPr>
        <w:t xml:space="preserve"> </w:t>
      </w:r>
      <w:r>
        <w:t>information</w:t>
      </w:r>
      <w:r>
        <w:rPr>
          <w:spacing w:val="-6"/>
        </w:rPr>
        <w:t xml:space="preserve"> </w:t>
      </w:r>
      <w:r>
        <w:t>in</w:t>
      </w:r>
      <w:r>
        <w:rPr>
          <w:spacing w:val="-6"/>
        </w:rPr>
        <w:t xml:space="preserve"> </w:t>
      </w:r>
      <w:r>
        <w:t>Section</w:t>
      </w:r>
      <w:r>
        <w:rPr>
          <w:spacing w:val="-6"/>
        </w:rPr>
        <w:t xml:space="preserve"> </w:t>
      </w:r>
      <w:r>
        <w:t>B</w:t>
      </w:r>
      <w:r>
        <w:rPr>
          <w:spacing w:val="-5"/>
        </w:rPr>
        <w:t xml:space="preserve"> </w:t>
      </w:r>
      <w:r>
        <w:t>of</w:t>
      </w:r>
      <w:r>
        <w:rPr>
          <w:spacing w:val="-9"/>
        </w:rPr>
        <w:t xml:space="preserve"> </w:t>
      </w:r>
      <w:r>
        <w:t>the</w:t>
      </w:r>
      <w:r>
        <w:rPr>
          <w:spacing w:val="-9"/>
        </w:rPr>
        <w:t xml:space="preserve"> </w:t>
      </w:r>
      <w:r>
        <w:t>model</w:t>
      </w:r>
      <w:r>
        <w:rPr>
          <w:spacing w:val="-5"/>
        </w:rPr>
        <w:t xml:space="preserve"> </w:t>
      </w:r>
      <w:r>
        <w:t>contract.</w:t>
      </w:r>
      <w:r>
        <w:rPr>
          <w:spacing w:val="-15"/>
        </w:rPr>
        <w:t xml:space="preserve"> </w:t>
      </w:r>
      <w:r>
        <w:t>All</w:t>
      </w:r>
      <w:r>
        <w:rPr>
          <w:spacing w:val="-5"/>
        </w:rPr>
        <w:t xml:space="preserve"> </w:t>
      </w:r>
      <w:r>
        <w:t>required</w:t>
      </w:r>
      <w:r>
        <w:rPr>
          <w:spacing w:val="-6"/>
        </w:rPr>
        <w:t xml:space="preserve"> </w:t>
      </w:r>
      <w:r>
        <w:t>prices</w:t>
      </w:r>
      <w:r>
        <w:rPr>
          <w:spacing w:val="-6"/>
        </w:rPr>
        <w:t xml:space="preserve"> </w:t>
      </w:r>
      <w:r>
        <w:t>shall</w:t>
      </w:r>
      <w:r>
        <w:rPr>
          <w:spacing w:val="-5"/>
        </w:rPr>
        <w:t xml:space="preserve"> </w:t>
      </w:r>
      <w:r>
        <w:t>be proposed in the TEP Worksheet Section J Attachment 02 and Seed Project Pricing Matrix Attachment 14.</w:t>
      </w:r>
    </w:p>
    <w:p w14:paraId="667D7F9F" w14:textId="77777777" w:rsidR="00016E57" w:rsidRDefault="00203F53">
      <w:pPr>
        <w:pStyle w:val="Heading4"/>
        <w:numPr>
          <w:ilvl w:val="2"/>
          <w:numId w:val="13"/>
        </w:numPr>
        <w:tabs>
          <w:tab w:val="left" w:pos="1799"/>
        </w:tabs>
        <w:spacing w:before="160"/>
        <w:ind w:left="1799"/>
      </w:pPr>
      <w:bookmarkStart w:id="117" w:name="7.1.4_Section_I_–_Contract_Clauses"/>
      <w:bookmarkStart w:id="118" w:name="_bookmark55"/>
      <w:bookmarkEnd w:id="117"/>
      <w:bookmarkEnd w:id="118"/>
      <w:r>
        <w:t>Section</w:t>
      </w:r>
      <w:r>
        <w:rPr>
          <w:spacing w:val="-3"/>
        </w:rPr>
        <w:t xml:space="preserve"> </w:t>
      </w:r>
      <w:r>
        <w:t>I</w:t>
      </w:r>
      <w:r>
        <w:rPr>
          <w:spacing w:val="-4"/>
        </w:rPr>
        <w:t xml:space="preserve"> </w:t>
      </w:r>
      <w:r>
        <w:t>–</w:t>
      </w:r>
      <w:r>
        <w:rPr>
          <w:spacing w:val="-4"/>
        </w:rPr>
        <w:t xml:space="preserve"> </w:t>
      </w:r>
      <w:r>
        <w:t>Contract</w:t>
      </w:r>
      <w:r>
        <w:rPr>
          <w:spacing w:val="-3"/>
        </w:rPr>
        <w:t xml:space="preserve"> </w:t>
      </w:r>
      <w:r>
        <w:rPr>
          <w:spacing w:val="-2"/>
        </w:rPr>
        <w:t>Clauses</w:t>
      </w:r>
    </w:p>
    <w:p w14:paraId="667D7FA0" w14:textId="77777777" w:rsidR="00016E57" w:rsidRDefault="00203F53">
      <w:pPr>
        <w:pStyle w:val="BodyText"/>
        <w:spacing w:before="122" w:line="278" w:lineRule="auto"/>
        <w:ind w:left="1079" w:right="1082"/>
      </w:pPr>
      <w:r>
        <w:t>The</w:t>
      </w:r>
      <w:r>
        <w:rPr>
          <w:spacing w:val="-12"/>
        </w:rPr>
        <w:t xml:space="preserve"> </w:t>
      </w:r>
      <w:r>
        <w:t>offeror</w:t>
      </w:r>
      <w:r>
        <w:rPr>
          <w:spacing w:val="-11"/>
        </w:rPr>
        <w:t xml:space="preserve"> </w:t>
      </w:r>
      <w:r>
        <w:t>shall</w:t>
      </w:r>
      <w:r>
        <w:rPr>
          <w:spacing w:val="-10"/>
        </w:rPr>
        <w:t xml:space="preserve"> </w:t>
      </w:r>
      <w:r>
        <w:t>complete</w:t>
      </w:r>
      <w:r>
        <w:rPr>
          <w:spacing w:val="-12"/>
        </w:rPr>
        <w:t xml:space="preserve"> </w:t>
      </w:r>
      <w:r>
        <w:t>all</w:t>
      </w:r>
      <w:r>
        <w:rPr>
          <w:spacing w:val="-10"/>
        </w:rPr>
        <w:t xml:space="preserve"> </w:t>
      </w:r>
      <w:r>
        <w:t>required</w:t>
      </w:r>
      <w:r>
        <w:rPr>
          <w:spacing w:val="-8"/>
        </w:rPr>
        <w:t xml:space="preserve"> </w:t>
      </w:r>
      <w:r>
        <w:t>clause</w:t>
      </w:r>
      <w:r>
        <w:rPr>
          <w:spacing w:val="-9"/>
        </w:rPr>
        <w:t xml:space="preserve"> </w:t>
      </w:r>
      <w:r>
        <w:t>fill-ins.</w:t>
      </w:r>
      <w:r>
        <w:rPr>
          <w:spacing w:val="-11"/>
        </w:rPr>
        <w:t xml:space="preserve"> </w:t>
      </w:r>
      <w:r>
        <w:t>IAW</w:t>
      </w:r>
      <w:r>
        <w:rPr>
          <w:spacing w:val="-14"/>
        </w:rPr>
        <w:t xml:space="preserve"> </w:t>
      </w:r>
      <w:r>
        <w:t>RFO</w:t>
      </w:r>
      <w:r>
        <w:rPr>
          <w:spacing w:val="-11"/>
        </w:rPr>
        <w:t xml:space="preserve"> </w:t>
      </w:r>
      <w:r>
        <w:t>Clause</w:t>
      </w:r>
      <w:r>
        <w:rPr>
          <w:spacing w:val="-12"/>
        </w:rPr>
        <w:t xml:space="preserve"> </w:t>
      </w:r>
      <w:r>
        <w:t>52.228-1,</w:t>
      </w:r>
      <w:r>
        <w:rPr>
          <w:spacing w:val="-11"/>
        </w:rPr>
        <w:t xml:space="preserve"> </w:t>
      </w:r>
      <w:r>
        <w:t>Bid</w:t>
      </w:r>
      <w:r>
        <w:rPr>
          <w:spacing w:val="-11"/>
        </w:rPr>
        <w:t xml:space="preserve"> </w:t>
      </w:r>
      <w:r>
        <w:t>Guarantee, the offeror shall provide a bid guarantee in the amount of 20 Percent (20%) of the bid price.</w:t>
      </w:r>
    </w:p>
    <w:p w14:paraId="667D7FA1" w14:textId="77777777" w:rsidR="00016E57" w:rsidRDefault="00016E57">
      <w:pPr>
        <w:pStyle w:val="BodyText"/>
        <w:spacing w:before="42"/>
      </w:pPr>
    </w:p>
    <w:p w14:paraId="667D7FA2" w14:textId="77777777" w:rsidR="00016E57" w:rsidRDefault="00203F53">
      <w:pPr>
        <w:pStyle w:val="BodyText"/>
        <w:spacing w:line="278" w:lineRule="auto"/>
        <w:ind w:left="1079" w:right="1402"/>
        <w:jc w:val="both"/>
      </w:pPr>
      <w:r>
        <w:t>Submit</w:t>
      </w:r>
      <w:r>
        <w:rPr>
          <w:spacing w:val="-7"/>
        </w:rPr>
        <w:t xml:space="preserve"> </w:t>
      </w:r>
      <w:r>
        <w:t>a</w:t>
      </w:r>
      <w:r>
        <w:rPr>
          <w:spacing w:val="-9"/>
        </w:rPr>
        <w:t xml:space="preserve"> </w:t>
      </w:r>
      <w:r>
        <w:t>prequalification</w:t>
      </w:r>
      <w:r>
        <w:rPr>
          <w:spacing w:val="-3"/>
        </w:rPr>
        <w:t xml:space="preserve"> </w:t>
      </w:r>
      <w:r>
        <w:t>letter</w:t>
      </w:r>
      <w:r>
        <w:rPr>
          <w:spacing w:val="-9"/>
        </w:rPr>
        <w:t xml:space="preserve"> </w:t>
      </w:r>
      <w:r>
        <w:t>from</w:t>
      </w:r>
      <w:r>
        <w:rPr>
          <w:spacing w:val="-5"/>
        </w:rPr>
        <w:t xml:space="preserve"> </w:t>
      </w:r>
      <w:r>
        <w:t>an</w:t>
      </w:r>
      <w:r>
        <w:rPr>
          <w:spacing w:val="-15"/>
        </w:rPr>
        <w:t xml:space="preserve"> </w:t>
      </w:r>
      <w:r>
        <w:t>A.M.</w:t>
      </w:r>
      <w:r>
        <w:rPr>
          <w:spacing w:val="-6"/>
        </w:rPr>
        <w:t xml:space="preserve"> </w:t>
      </w:r>
      <w:r>
        <w:t>Best</w:t>
      </w:r>
      <w:r>
        <w:rPr>
          <w:spacing w:val="-3"/>
        </w:rPr>
        <w:t xml:space="preserve"> </w:t>
      </w:r>
      <w:r>
        <w:t>“A”</w:t>
      </w:r>
      <w:r>
        <w:rPr>
          <w:spacing w:val="-7"/>
        </w:rPr>
        <w:t xml:space="preserve"> </w:t>
      </w:r>
      <w:r>
        <w:t>rated</w:t>
      </w:r>
      <w:r>
        <w:rPr>
          <w:spacing w:val="-6"/>
        </w:rPr>
        <w:t xml:space="preserve"> </w:t>
      </w:r>
      <w:r>
        <w:t>surety</w:t>
      </w:r>
      <w:r>
        <w:rPr>
          <w:spacing w:val="-3"/>
        </w:rPr>
        <w:t xml:space="preserve"> </w:t>
      </w:r>
      <w:r>
        <w:t>(not</w:t>
      </w:r>
      <w:r>
        <w:rPr>
          <w:spacing w:val="-5"/>
        </w:rPr>
        <w:t xml:space="preserve"> </w:t>
      </w:r>
      <w:r>
        <w:t>a</w:t>
      </w:r>
      <w:r>
        <w:rPr>
          <w:spacing w:val="-9"/>
        </w:rPr>
        <w:t xml:space="preserve"> </w:t>
      </w:r>
      <w:r>
        <w:t>bonding</w:t>
      </w:r>
      <w:r>
        <w:rPr>
          <w:spacing w:val="-6"/>
        </w:rPr>
        <w:t xml:space="preserve"> </w:t>
      </w:r>
      <w:r>
        <w:t>agent),</w:t>
      </w:r>
      <w:r>
        <w:rPr>
          <w:spacing w:val="-6"/>
        </w:rPr>
        <w:t xml:space="preserve"> </w:t>
      </w:r>
      <w:r>
        <w:t>that verifies your</w:t>
      </w:r>
      <w:r>
        <w:rPr>
          <w:spacing w:val="-1"/>
        </w:rPr>
        <w:t xml:space="preserve"> </w:t>
      </w:r>
      <w:r>
        <w:t>bonding relationship and shows a</w:t>
      </w:r>
      <w:r>
        <w:rPr>
          <w:spacing w:val="-1"/>
        </w:rPr>
        <w:t xml:space="preserve"> </w:t>
      </w:r>
      <w:r>
        <w:t>minimum bond capacity of $5M aggregate</w:t>
      </w:r>
      <w:r>
        <w:rPr>
          <w:spacing w:val="-1"/>
        </w:rPr>
        <w:t xml:space="preserve"> </w:t>
      </w:r>
      <w:r>
        <w:t>for SABER Task Orders.</w:t>
      </w:r>
    </w:p>
    <w:p w14:paraId="667D7FA3" w14:textId="77777777" w:rsidR="00016E57" w:rsidRDefault="00016E57">
      <w:pPr>
        <w:pStyle w:val="BodyText"/>
        <w:spacing w:before="42"/>
      </w:pPr>
    </w:p>
    <w:p w14:paraId="667D7FA4" w14:textId="77777777" w:rsidR="00016E57" w:rsidRDefault="00203F53">
      <w:pPr>
        <w:pStyle w:val="BodyText"/>
        <w:spacing w:before="1" w:line="278" w:lineRule="auto"/>
        <w:ind w:left="1079" w:right="1176"/>
      </w:pPr>
      <w:r>
        <w:t>Additional bonding will be required if active SABER projects exceed $5M. Performance and Payment</w:t>
      </w:r>
      <w:r>
        <w:rPr>
          <w:spacing w:val="-7"/>
        </w:rPr>
        <w:t xml:space="preserve"> </w:t>
      </w:r>
      <w:r>
        <w:t>Bonds</w:t>
      </w:r>
      <w:r>
        <w:rPr>
          <w:spacing w:val="-7"/>
        </w:rPr>
        <w:t xml:space="preserve"> </w:t>
      </w:r>
      <w:r>
        <w:t>will</w:t>
      </w:r>
      <w:r>
        <w:rPr>
          <w:spacing w:val="-7"/>
        </w:rPr>
        <w:t xml:space="preserve"> </w:t>
      </w:r>
      <w:r>
        <w:t>be</w:t>
      </w:r>
      <w:r>
        <w:rPr>
          <w:spacing w:val="-11"/>
        </w:rPr>
        <w:t xml:space="preserve"> </w:t>
      </w:r>
      <w:r>
        <w:t>required</w:t>
      </w:r>
      <w:r>
        <w:rPr>
          <w:spacing w:val="-5"/>
        </w:rPr>
        <w:t xml:space="preserve"> </w:t>
      </w:r>
      <w:r>
        <w:t>IAW</w:t>
      </w:r>
      <w:r>
        <w:rPr>
          <w:spacing w:val="-13"/>
        </w:rPr>
        <w:t xml:space="preserve"> </w:t>
      </w:r>
      <w:r>
        <w:t>RFO</w:t>
      </w:r>
      <w:r>
        <w:rPr>
          <w:spacing w:val="-8"/>
        </w:rPr>
        <w:t xml:space="preserve"> </w:t>
      </w:r>
      <w:r>
        <w:t>Clause</w:t>
      </w:r>
      <w:r>
        <w:rPr>
          <w:spacing w:val="-11"/>
        </w:rPr>
        <w:t xml:space="preserve"> </w:t>
      </w:r>
      <w:r>
        <w:t>52.228-15</w:t>
      </w:r>
      <w:r>
        <w:rPr>
          <w:spacing w:val="-5"/>
        </w:rPr>
        <w:t xml:space="preserve"> </w:t>
      </w:r>
      <w:r>
        <w:t>and</w:t>
      </w:r>
      <w:r>
        <w:rPr>
          <w:spacing w:val="-7"/>
        </w:rPr>
        <w:t xml:space="preserve"> </w:t>
      </w:r>
      <w:r>
        <w:t>due</w:t>
      </w:r>
      <w:r>
        <w:rPr>
          <w:spacing w:val="-11"/>
        </w:rPr>
        <w:t xml:space="preserve"> </w:t>
      </w:r>
      <w:r>
        <w:t>no</w:t>
      </w:r>
      <w:r>
        <w:rPr>
          <w:spacing w:val="-7"/>
        </w:rPr>
        <w:t xml:space="preserve"> </w:t>
      </w:r>
      <w:r>
        <w:t>later</w:t>
      </w:r>
      <w:r>
        <w:rPr>
          <w:spacing w:val="-10"/>
        </w:rPr>
        <w:t xml:space="preserve"> </w:t>
      </w:r>
      <w:r>
        <w:t>than</w:t>
      </w:r>
      <w:r>
        <w:rPr>
          <w:spacing w:val="-7"/>
        </w:rPr>
        <w:t xml:space="preserve"> </w:t>
      </w:r>
      <w:r>
        <w:t>10</w:t>
      </w:r>
      <w:r>
        <w:rPr>
          <w:spacing w:val="-7"/>
        </w:rPr>
        <w:t xml:space="preserve"> </w:t>
      </w:r>
      <w:r>
        <w:t>days</w:t>
      </w:r>
      <w:r>
        <w:rPr>
          <w:spacing w:val="-5"/>
        </w:rPr>
        <w:t xml:space="preserve"> </w:t>
      </w:r>
      <w:r>
        <w:t>after award notification.</w:t>
      </w:r>
    </w:p>
    <w:p w14:paraId="667D7FA5" w14:textId="77777777" w:rsidR="00016E57" w:rsidRDefault="00203F53">
      <w:pPr>
        <w:pStyle w:val="Heading4"/>
        <w:numPr>
          <w:ilvl w:val="2"/>
          <w:numId w:val="13"/>
        </w:numPr>
        <w:tabs>
          <w:tab w:val="left" w:pos="1799"/>
        </w:tabs>
        <w:spacing w:before="155"/>
        <w:ind w:left="1799"/>
      </w:pPr>
      <w:bookmarkStart w:id="119" w:name="7.1.5_Section_K_–_Representation,_Certif"/>
      <w:bookmarkStart w:id="120" w:name="_bookmark56"/>
      <w:bookmarkEnd w:id="119"/>
      <w:bookmarkEnd w:id="120"/>
      <w:r>
        <w:t>Section</w:t>
      </w:r>
      <w:r>
        <w:rPr>
          <w:spacing w:val="-11"/>
        </w:rPr>
        <w:t xml:space="preserve"> </w:t>
      </w:r>
      <w:r>
        <w:t>K</w:t>
      </w:r>
      <w:r>
        <w:rPr>
          <w:spacing w:val="-4"/>
        </w:rPr>
        <w:t xml:space="preserve"> </w:t>
      </w:r>
      <w:r>
        <w:t>–</w:t>
      </w:r>
      <w:r>
        <w:rPr>
          <w:spacing w:val="-5"/>
        </w:rPr>
        <w:t xml:space="preserve"> </w:t>
      </w:r>
      <w:r>
        <w:t>Representation,</w:t>
      </w:r>
      <w:r>
        <w:rPr>
          <w:spacing w:val="-5"/>
        </w:rPr>
        <w:t xml:space="preserve"> </w:t>
      </w:r>
      <w:r>
        <w:t>Certifications,</w:t>
      </w:r>
      <w:r>
        <w:rPr>
          <w:spacing w:val="-6"/>
        </w:rPr>
        <w:t xml:space="preserve"> </w:t>
      </w:r>
      <w:r>
        <w:t>and</w:t>
      </w:r>
      <w:r>
        <w:rPr>
          <w:spacing w:val="-7"/>
        </w:rPr>
        <w:t xml:space="preserve"> </w:t>
      </w:r>
      <w:r>
        <w:t>other</w:t>
      </w:r>
      <w:r>
        <w:rPr>
          <w:spacing w:val="-9"/>
        </w:rPr>
        <w:t xml:space="preserve"> </w:t>
      </w:r>
      <w:r>
        <w:t>Statements</w:t>
      </w:r>
      <w:r>
        <w:rPr>
          <w:spacing w:val="-7"/>
        </w:rPr>
        <w:t xml:space="preserve"> </w:t>
      </w:r>
      <w:r>
        <w:t>of</w:t>
      </w:r>
      <w:r>
        <w:rPr>
          <w:spacing w:val="-5"/>
        </w:rPr>
        <w:t xml:space="preserve"> </w:t>
      </w:r>
      <w:r>
        <w:rPr>
          <w:spacing w:val="-2"/>
        </w:rPr>
        <w:t>Offerors</w:t>
      </w:r>
    </w:p>
    <w:p w14:paraId="667D7FA6" w14:textId="77777777" w:rsidR="00016E57" w:rsidRDefault="00203F53">
      <w:pPr>
        <w:pStyle w:val="BodyText"/>
        <w:spacing w:before="123" w:line="278" w:lineRule="auto"/>
        <w:ind w:left="1079" w:right="1176"/>
      </w:pPr>
      <w:r>
        <w:t xml:space="preserve">The offeror shall complete representations, certifications, acknowledgments and statements at </w:t>
      </w:r>
      <w:hyperlink r:id="rId16">
        <w:r>
          <w:t>http://www.sam.gov</w:t>
        </w:r>
      </w:hyperlink>
      <w:r>
        <w:t xml:space="preserve"> as described under RFO 52.204-7, System for Award Management—Registration.</w:t>
      </w:r>
      <w:r>
        <w:rPr>
          <w:spacing w:val="-13"/>
        </w:rPr>
        <w:t xml:space="preserve"> </w:t>
      </w:r>
      <w:r>
        <w:t>Offer</w:t>
      </w:r>
      <w:r>
        <w:rPr>
          <w:spacing w:val="-9"/>
        </w:rPr>
        <w:t xml:space="preserve"> </w:t>
      </w:r>
      <w:r>
        <w:t>shall</w:t>
      </w:r>
      <w:r>
        <w:rPr>
          <w:spacing w:val="-6"/>
        </w:rPr>
        <w:t xml:space="preserve"> </w:t>
      </w:r>
      <w:r>
        <w:t>ensure</w:t>
      </w:r>
      <w:r>
        <w:rPr>
          <w:spacing w:val="-9"/>
        </w:rPr>
        <w:t xml:space="preserve"> </w:t>
      </w:r>
      <w:r>
        <w:t>certification</w:t>
      </w:r>
      <w:r>
        <w:rPr>
          <w:spacing w:val="-7"/>
        </w:rPr>
        <w:t xml:space="preserve"> </w:t>
      </w:r>
      <w:r>
        <w:t>as</w:t>
      </w:r>
      <w:r>
        <w:rPr>
          <w:spacing w:val="-8"/>
        </w:rPr>
        <w:t xml:space="preserve"> </w:t>
      </w:r>
      <w:r>
        <w:t>a</w:t>
      </w:r>
      <w:r>
        <w:rPr>
          <w:spacing w:val="-9"/>
        </w:rPr>
        <w:t xml:space="preserve"> </w:t>
      </w:r>
      <w:r>
        <w:t>small</w:t>
      </w:r>
      <w:r>
        <w:rPr>
          <w:spacing w:val="-8"/>
        </w:rPr>
        <w:t xml:space="preserve"> </w:t>
      </w:r>
      <w:r>
        <w:t>business</w:t>
      </w:r>
      <w:r>
        <w:rPr>
          <w:spacing w:val="-8"/>
        </w:rPr>
        <w:t xml:space="preserve"> </w:t>
      </w:r>
      <w:r>
        <w:t>under</w:t>
      </w:r>
      <w:r>
        <w:rPr>
          <w:spacing w:val="-9"/>
        </w:rPr>
        <w:t xml:space="preserve"> </w:t>
      </w:r>
      <w:r>
        <w:t>North</w:t>
      </w:r>
      <w:r>
        <w:rPr>
          <w:spacing w:val="-15"/>
        </w:rPr>
        <w:t xml:space="preserve"> </w:t>
      </w:r>
      <w:r>
        <w:t>American</w:t>
      </w:r>
      <w:r>
        <w:rPr>
          <w:spacing w:val="-7"/>
        </w:rPr>
        <w:t xml:space="preserve"> </w:t>
      </w:r>
      <w:r>
        <w:t>Industry Classification System (NAICS) 236220. The Small Business size standard for this NAICS is</w:t>
      </w:r>
    </w:p>
    <w:p w14:paraId="667D7FA7" w14:textId="77777777" w:rsidR="00016E57" w:rsidRDefault="00203F53">
      <w:pPr>
        <w:pStyle w:val="BodyText"/>
        <w:spacing w:line="272" w:lineRule="exact"/>
        <w:ind w:left="1080"/>
      </w:pPr>
      <w:r>
        <w:rPr>
          <w:spacing w:val="-2"/>
        </w:rPr>
        <w:lastRenderedPageBreak/>
        <w:t>$45.0M.</w:t>
      </w:r>
    </w:p>
    <w:p w14:paraId="667D7FA9" w14:textId="77777777" w:rsidR="00016E57" w:rsidRDefault="00203F53">
      <w:pPr>
        <w:pStyle w:val="Heading3"/>
        <w:numPr>
          <w:ilvl w:val="1"/>
          <w:numId w:val="13"/>
        </w:numPr>
        <w:tabs>
          <w:tab w:val="left" w:pos="1440"/>
        </w:tabs>
        <w:spacing w:before="79"/>
        <w:ind w:left="1440" w:hanging="360"/>
      </w:pPr>
      <w:bookmarkStart w:id="121" w:name="7.2_Other_Information_Required"/>
      <w:bookmarkStart w:id="122" w:name="_bookmark57"/>
      <w:bookmarkEnd w:id="121"/>
      <w:bookmarkEnd w:id="122"/>
      <w:r>
        <w:t>Other</w:t>
      </w:r>
      <w:r>
        <w:rPr>
          <w:spacing w:val="-12"/>
        </w:rPr>
        <w:t xml:space="preserve"> </w:t>
      </w:r>
      <w:r>
        <w:t>Information</w:t>
      </w:r>
      <w:r>
        <w:rPr>
          <w:spacing w:val="-4"/>
        </w:rPr>
        <w:t xml:space="preserve"> </w:t>
      </w:r>
      <w:r>
        <w:rPr>
          <w:spacing w:val="-2"/>
        </w:rPr>
        <w:t>Required</w:t>
      </w:r>
    </w:p>
    <w:p w14:paraId="667D7FAA" w14:textId="77777777" w:rsidR="00016E57" w:rsidRDefault="00203F53">
      <w:pPr>
        <w:pStyle w:val="Heading4"/>
        <w:numPr>
          <w:ilvl w:val="2"/>
          <w:numId w:val="13"/>
        </w:numPr>
        <w:tabs>
          <w:tab w:val="left" w:pos="1799"/>
        </w:tabs>
        <w:spacing w:before="204"/>
        <w:ind w:left="1799" w:hanging="719"/>
      </w:pPr>
      <w:bookmarkStart w:id="123" w:name="7.2.1_Site_Visit_Attendees"/>
      <w:bookmarkStart w:id="124" w:name="_bookmark58"/>
      <w:bookmarkEnd w:id="123"/>
      <w:bookmarkEnd w:id="124"/>
      <w:r>
        <w:rPr>
          <w:spacing w:val="-2"/>
        </w:rPr>
        <w:t>Site</w:t>
      </w:r>
      <w:r>
        <w:rPr>
          <w:spacing w:val="-8"/>
        </w:rPr>
        <w:t xml:space="preserve"> </w:t>
      </w:r>
      <w:r>
        <w:rPr>
          <w:spacing w:val="-2"/>
        </w:rPr>
        <w:t>Visit</w:t>
      </w:r>
      <w:r>
        <w:rPr>
          <w:spacing w:val="-9"/>
        </w:rPr>
        <w:t xml:space="preserve"> </w:t>
      </w:r>
      <w:r>
        <w:rPr>
          <w:spacing w:val="-2"/>
        </w:rPr>
        <w:t>Attendees</w:t>
      </w:r>
    </w:p>
    <w:p w14:paraId="599A9BCF" w14:textId="7B75BD26" w:rsidR="00303AAE" w:rsidRDefault="00203F53" w:rsidP="005E1148">
      <w:pPr>
        <w:pStyle w:val="BodyText"/>
        <w:spacing w:before="122" w:line="278" w:lineRule="auto"/>
        <w:ind w:left="1079" w:right="1176"/>
      </w:pPr>
      <w:r>
        <w:t>The</w:t>
      </w:r>
      <w:r>
        <w:rPr>
          <w:spacing w:val="-8"/>
        </w:rPr>
        <w:t xml:space="preserve"> </w:t>
      </w:r>
      <w:r>
        <w:t>offeror</w:t>
      </w:r>
      <w:r>
        <w:rPr>
          <w:spacing w:val="-6"/>
        </w:rPr>
        <w:t xml:space="preserve"> </w:t>
      </w:r>
      <w:r>
        <w:t>shall</w:t>
      </w:r>
      <w:r>
        <w:rPr>
          <w:spacing w:val="-4"/>
        </w:rPr>
        <w:t xml:space="preserve"> </w:t>
      </w:r>
      <w:r>
        <w:t>submit</w:t>
      </w:r>
      <w:r>
        <w:rPr>
          <w:spacing w:val="-7"/>
        </w:rPr>
        <w:t xml:space="preserve"> </w:t>
      </w:r>
      <w:r>
        <w:t>an</w:t>
      </w:r>
      <w:r>
        <w:rPr>
          <w:spacing w:val="-5"/>
        </w:rPr>
        <w:t xml:space="preserve"> </w:t>
      </w:r>
      <w:r>
        <w:t>attendance</w:t>
      </w:r>
      <w:r>
        <w:rPr>
          <w:spacing w:val="-8"/>
        </w:rPr>
        <w:t xml:space="preserve"> </w:t>
      </w:r>
      <w:r>
        <w:t>list</w:t>
      </w:r>
      <w:r>
        <w:rPr>
          <w:spacing w:val="-4"/>
        </w:rPr>
        <w:t xml:space="preserve"> </w:t>
      </w:r>
      <w:r>
        <w:t>of</w:t>
      </w:r>
      <w:r>
        <w:rPr>
          <w:spacing w:val="-8"/>
        </w:rPr>
        <w:t xml:space="preserve"> </w:t>
      </w:r>
      <w:r>
        <w:t>up</w:t>
      </w:r>
      <w:r>
        <w:rPr>
          <w:spacing w:val="-5"/>
        </w:rPr>
        <w:t xml:space="preserve"> </w:t>
      </w:r>
      <w:r>
        <w:t>to</w:t>
      </w:r>
      <w:r>
        <w:rPr>
          <w:spacing w:val="-5"/>
        </w:rPr>
        <w:t xml:space="preserve"> </w:t>
      </w:r>
      <w:r>
        <w:t>three</w:t>
      </w:r>
      <w:r>
        <w:rPr>
          <w:spacing w:val="-8"/>
        </w:rPr>
        <w:t xml:space="preserve"> </w:t>
      </w:r>
      <w:r>
        <w:t>individuals</w:t>
      </w:r>
      <w:r>
        <w:rPr>
          <w:spacing w:val="-5"/>
        </w:rPr>
        <w:t xml:space="preserve"> </w:t>
      </w:r>
      <w:r>
        <w:t>(by</w:t>
      </w:r>
      <w:r>
        <w:rPr>
          <w:spacing w:val="-5"/>
        </w:rPr>
        <w:t xml:space="preserve"> </w:t>
      </w:r>
      <w:r>
        <w:t>position</w:t>
      </w:r>
      <w:r>
        <w:rPr>
          <w:spacing w:val="-5"/>
        </w:rPr>
        <w:t xml:space="preserve"> </w:t>
      </w:r>
      <w:r>
        <w:t>title</w:t>
      </w:r>
      <w:r>
        <w:rPr>
          <w:spacing w:val="-8"/>
        </w:rPr>
        <w:t xml:space="preserve"> </w:t>
      </w:r>
      <w:r>
        <w:t>and</w:t>
      </w:r>
      <w:r>
        <w:rPr>
          <w:spacing w:val="-5"/>
        </w:rPr>
        <w:t xml:space="preserve"> </w:t>
      </w:r>
      <w:r>
        <w:t xml:space="preserve">name) that will attend the site visit </w:t>
      </w:r>
      <w:r w:rsidR="00342D50">
        <w:t xml:space="preserve">by </w:t>
      </w:r>
      <w:r w:rsidR="00342D50" w:rsidRPr="006611CE">
        <w:rPr>
          <w:b/>
          <w:bCs/>
          <w:u w:val="single"/>
        </w:rPr>
        <w:t>August 1</w:t>
      </w:r>
      <w:r w:rsidR="003E4696">
        <w:rPr>
          <w:b/>
          <w:bCs/>
          <w:u w:val="single"/>
        </w:rPr>
        <w:t>8</w:t>
      </w:r>
      <w:r w:rsidR="00342D50" w:rsidRPr="006611CE">
        <w:rPr>
          <w:b/>
          <w:bCs/>
          <w:u w:val="single"/>
        </w:rPr>
        <w:t xml:space="preserve">, </w:t>
      </w:r>
      <w:proofErr w:type="gramStart"/>
      <w:r w:rsidR="00342D50" w:rsidRPr="006611CE">
        <w:rPr>
          <w:b/>
          <w:bCs/>
          <w:u w:val="single"/>
        </w:rPr>
        <w:t>2026</w:t>
      </w:r>
      <w:proofErr w:type="gramEnd"/>
      <w:r w:rsidR="00342D50">
        <w:t xml:space="preserve"> </w:t>
      </w:r>
      <w:r>
        <w:t xml:space="preserve">for the seed project at Hill AFB. </w:t>
      </w:r>
      <w:r w:rsidR="00DF3C17">
        <w:t xml:space="preserve">The site visit will be held on </w:t>
      </w:r>
      <w:r w:rsidR="00A24917">
        <w:rPr>
          <w:b/>
          <w:bCs/>
          <w:u w:val="single"/>
        </w:rPr>
        <w:t>25</w:t>
      </w:r>
      <w:r w:rsidR="001D744D" w:rsidRPr="006611CE">
        <w:rPr>
          <w:b/>
          <w:bCs/>
          <w:u w:val="single"/>
        </w:rPr>
        <w:t xml:space="preserve"> </w:t>
      </w:r>
      <w:r w:rsidR="00DF3C17" w:rsidRPr="006611CE">
        <w:rPr>
          <w:b/>
          <w:bCs/>
          <w:u w:val="single"/>
        </w:rPr>
        <w:t xml:space="preserve">August </w:t>
      </w:r>
      <w:r w:rsidR="00636C00" w:rsidRPr="006611CE">
        <w:rPr>
          <w:b/>
          <w:bCs/>
          <w:u w:val="single"/>
        </w:rPr>
        <w:t>2026</w:t>
      </w:r>
      <w:r w:rsidR="001D744D" w:rsidRPr="006611CE">
        <w:rPr>
          <w:b/>
          <w:bCs/>
          <w:u w:val="single"/>
        </w:rPr>
        <w:t xml:space="preserve"> at </w:t>
      </w:r>
      <w:r w:rsidR="00A24917">
        <w:rPr>
          <w:b/>
          <w:bCs/>
          <w:u w:val="single"/>
        </w:rPr>
        <w:t>9</w:t>
      </w:r>
      <w:r w:rsidR="001D744D" w:rsidRPr="006611CE">
        <w:rPr>
          <w:b/>
          <w:bCs/>
          <w:u w:val="single"/>
        </w:rPr>
        <w:t>:00</w:t>
      </w:r>
      <w:r w:rsidR="00A24917">
        <w:rPr>
          <w:b/>
          <w:bCs/>
          <w:u w:val="single"/>
        </w:rPr>
        <w:t>am</w:t>
      </w:r>
      <w:r w:rsidR="001D744D" w:rsidRPr="006611CE">
        <w:rPr>
          <w:b/>
          <w:bCs/>
          <w:u w:val="single"/>
        </w:rPr>
        <w:t>.</w:t>
      </w:r>
      <w:r w:rsidR="00636C00">
        <w:t xml:space="preserve"> </w:t>
      </w:r>
      <w:r w:rsidR="00424B98">
        <w:t xml:space="preserve">Offerors are to meet </w:t>
      </w:r>
      <w:r w:rsidR="00A44DF2">
        <w:t>outside</w:t>
      </w:r>
      <w:r w:rsidR="00424B98">
        <w:t xml:space="preserve"> build</w:t>
      </w:r>
      <w:r w:rsidR="00424B98" w:rsidRPr="00A44DF2">
        <w:t>ing</w:t>
      </w:r>
      <w:r w:rsidR="00A44DF2">
        <w:t xml:space="preserve"> </w:t>
      </w:r>
      <w:r w:rsidR="00A637FD">
        <w:t>586 main entrance.</w:t>
      </w:r>
      <w:r w:rsidR="00424B98" w:rsidRPr="00A44DF2">
        <w:t xml:space="preserve"> </w:t>
      </w:r>
      <w:r w:rsidRPr="00A44DF2">
        <w:t>The</w:t>
      </w:r>
      <w:r>
        <w:t xml:space="preserve"> </w:t>
      </w:r>
      <w:proofErr w:type="gramStart"/>
      <w:r>
        <w:t>offeror shall</w:t>
      </w:r>
      <w:proofErr w:type="gramEnd"/>
      <w:r>
        <w:t xml:space="preserve"> submit the attendee’s name, driver’s license (DL) number, and the state the DL was issued in.</w:t>
      </w:r>
    </w:p>
    <w:p w14:paraId="667D7FAC" w14:textId="281E1CEE" w:rsidR="00016E57" w:rsidRDefault="00203F53">
      <w:pPr>
        <w:pStyle w:val="Heading4"/>
        <w:numPr>
          <w:ilvl w:val="2"/>
          <w:numId w:val="13"/>
        </w:numPr>
        <w:tabs>
          <w:tab w:val="left" w:pos="1799"/>
        </w:tabs>
        <w:spacing w:before="158"/>
        <w:ind w:left="1799"/>
      </w:pPr>
      <w:bookmarkStart w:id="125" w:name="7.2.2_Authorized_Offeror_Personnel"/>
      <w:bookmarkStart w:id="126" w:name="_bookmark59"/>
      <w:bookmarkEnd w:id="125"/>
      <w:bookmarkEnd w:id="126"/>
      <w:r>
        <w:t>Authorized</w:t>
      </w:r>
      <w:r>
        <w:rPr>
          <w:spacing w:val="-13"/>
        </w:rPr>
        <w:t xml:space="preserve"> </w:t>
      </w:r>
      <w:r>
        <w:t>Offeror</w:t>
      </w:r>
      <w:r>
        <w:rPr>
          <w:spacing w:val="-13"/>
        </w:rPr>
        <w:t xml:space="preserve"> </w:t>
      </w:r>
      <w:r>
        <w:rPr>
          <w:spacing w:val="-2"/>
        </w:rPr>
        <w:t>Personnel</w:t>
      </w:r>
    </w:p>
    <w:p w14:paraId="667D7FAD" w14:textId="77777777" w:rsidR="00016E57" w:rsidRDefault="00203F53">
      <w:pPr>
        <w:pStyle w:val="BodyText"/>
        <w:spacing w:before="123" w:line="278" w:lineRule="auto"/>
        <w:ind w:left="1079" w:right="1176"/>
      </w:pPr>
      <w:r>
        <w:t>Provide</w:t>
      </w:r>
      <w:r>
        <w:rPr>
          <w:spacing w:val="-9"/>
        </w:rPr>
        <w:t xml:space="preserve"> </w:t>
      </w:r>
      <w:r>
        <w:t>the</w:t>
      </w:r>
      <w:r>
        <w:rPr>
          <w:spacing w:val="-9"/>
        </w:rPr>
        <w:t xml:space="preserve"> </w:t>
      </w:r>
      <w:r>
        <w:t>name,</w:t>
      </w:r>
      <w:r>
        <w:rPr>
          <w:spacing w:val="-8"/>
        </w:rPr>
        <w:t xml:space="preserve"> </w:t>
      </w:r>
      <w:r>
        <w:t>title,</w:t>
      </w:r>
      <w:r>
        <w:rPr>
          <w:spacing w:val="-8"/>
        </w:rPr>
        <w:t xml:space="preserve"> </w:t>
      </w:r>
      <w:r>
        <w:t>telephone</w:t>
      </w:r>
      <w:r>
        <w:rPr>
          <w:spacing w:val="-9"/>
        </w:rPr>
        <w:t xml:space="preserve"> </w:t>
      </w:r>
      <w:r>
        <w:t>number,</w:t>
      </w:r>
      <w:r>
        <w:rPr>
          <w:spacing w:val="-3"/>
        </w:rPr>
        <w:t xml:space="preserve"> </w:t>
      </w:r>
      <w:r>
        <w:t>and</w:t>
      </w:r>
      <w:r>
        <w:rPr>
          <w:spacing w:val="-8"/>
        </w:rPr>
        <w:t xml:space="preserve"> </w:t>
      </w:r>
      <w:r>
        <w:t>email</w:t>
      </w:r>
      <w:r>
        <w:rPr>
          <w:spacing w:val="-8"/>
        </w:rPr>
        <w:t xml:space="preserve"> </w:t>
      </w:r>
      <w:r>
        <w:t>address</w:t>
      </w:r>
      <w:r>
        <w:rPr>
          <w:spacing w:val="-6"/>
        </w:rPr>
        <w:t xml:space="preserve"> </w:t>
      </w:r>
      <w:r>
        <w:t>of</w:t>
      </w:r>
      <w:r>
        <w:rPr>
          <w:spacing w:val="-9"/>
        </w:rPr>
        <w:t xml:space="preserve"> </w:t>
      </w:r>
      <w:r>
        <w:t>the</w:t>
      </w:r>
      <w:r>
        <w:rPr>
          <w:spacing w:val="-7"/>
        </w:rPr>
        <w:t xml:space="preserve"> </w:t>
      </w:r>
      <w:r>
        <w:t>company/division</w:t>
      </w:r>
      <w:r>
        <w:rPr>
          <w:spacing w:val="-8"/>
        </w:rPr>
        <w:t xml:space="preserve"> </w:t>
      </w:r>
      <w:r>
        <w:t>point</w:t>
      </w:r>
      <w:r>
        <w:rPr>
          <w:spacing w:val="-8"/>
        </w:rPr>
        <w:t xml:space="preserve"> </w:t>
      </w:r>
      <w:r>
        <w:t>of contact responsible for negotiating with the Government.</w:t>
      </w:r>
    </w:p>
    <w:p w14:paraId="667D7FAE" w14:textId="77777777" w:rsidR="00016E57" w:rsidRDefault="00203F53">
      <w:pPr>
        <w:pStyle w:val="Heading4"/>
        <w:numPr>
          <w:ilvl w:val="2"/>
          <w:numId w:val="13"/>
        </w:numPr>
        <w:tabs>
          <w:tab w:val="left" w:pos="1799"/>
        </w:tabs>
        <w:spacing w:before="159"/>
        <w:ind w:left="1799"/>
      </w:pPr>
      <w:bookmarkStart w:id="127" w:name="7.2.3_Small_Business_and_Joint_Venture"/>
      <w:bookmarkStart w:id="128" w:name="_bookmark60"/>
      <w:bookmarkEnd w:id="127"/>
      <w:bookmarkEnd w:id="128"/>
      <w:r>
        <w:t>Small</w:t>
      </w:r>
      <w:r>
        <w:rPr>
          <w:spacing w:val="-7"/>
        </w:rPr>
        <w:t xml:space="preserve"> </w:t>
      </w:r>
      <w:r>
        <w:t>Business</w:t>
      </w:r>
      <w:r>
        <w:rPr>
          <w:spacing w:val="-5"/>
        </w:rPr>
        <w:t xml:space="preserve"> </w:t>
      </w:r>
      <w:r>
        <w:t>and</w:t>
      </w:r>
      <w:r>
        <w:rPr>
          <w:spacing w:val="-4"/>
        </w:rPr>
        <w:t xml:space="preserve"> </w:t>
      </w:r>
      <w:r>
        <w:t>Joint</w:t>
      </w:r>
      <w:r>
        <w:rPr>
          <w:spacing w:val="-8"/>
        </w:rPr>
        <w:t xml:space="preserve"> </w:t>
      </w:r>
      <w:r>
        <w:rPr>
          <w:spacing w:val="-2"/>
        </w:rPr>
        <w:t>Venture</w:t>
      </w:r>
    </w:p>
    <w:p w14:paraId="667D7FAF" w14:textId="77777777" w:rsidR="00016E57" w:rsidRDefault="00203F53">
      <w:pPr>
        <w:pStyle w:val="BodyText"/>
        <w:spacing w:before="122" w:line="278" w:lineRule="auto"/>
        <w:ind w:left="1079" w:right="1176"/>
      </w:pPr>
      <w:r>
        <w:t>Small businesses who intend to enter into a joint venture must still meet the 15 percent requirement</w:t>
      </w:r>
      <w:r>
        <w:rPr>
          <w:spacing w:val="-15"/>
        </w:rPr>
        <w:t xml:space="preserve"> </w:t>
      </w:r>
      <w:r>
        <w:t>per</w:t>
      </w:r>
      <w:r>
        <w:rPr>
          <w:spacing w:val="-15"/>
        </w:rPr>
        <w:t xml:space="preserve"> </w:t>
      </w:r>
      <w:r>
        <w:t>RFO</w:t>
      </w:r>
      <w:r>
        <w:rPr>
          <w:spacing w:val="-15"/>
        </w:rPr>
        <w:t xml:space="preserve"> </w:t>
      </w:r>
      <w:r>
        <w:t>52.219-14</w:t>
      </w:r>
      <w:r>
        <w:rPr>
          <w:spacing w:val="-14"/>
        </w:rPr>
        <w:t xml:space="preserve"> </w:t>
      </w:r>
      <w:r>
        <w:t>and</w:t>
      </w:r>
      <w:r>
        <w:rPr>
          <w:spacing w:val="-13"/>
        </w:rPr>
        <w:t xml:space="preserve"> </w:t>
      </w:r>
      <w:r>
        <w:t>must</w:t>
      </w:r>
      <w:r>
        <w:rPr>
          <w:spacing w:val="-13"/>
        </w:rPr>
        <w:t xml:space="preserve"> </w:t>
      </w:r>
      <w:r>
        <w:t>include</w:t>
      </w:r>
      <w:r>
        <w:rPr>
          <w:spacing w:val="-14"/>
        </w:rPr>
        <w:t xml:space="preserve"> </w:t>
      </w:r>
      <w:r>
        <w:t>in</w:t>
      </w:r>
      <w:r>
        <w:rPr>
          <w:spacing w:val="-13"/>
        </w:rPr>
        <w:t xml:space="preserve"> </w:t>
      </w:r>
      <w:r>
        <w:t>their</w:t>
      </w:r>
      <w:r>
        <w:rPr>
          <w:spacing w:val="-15"/>
        </w:rPr>
        <w:t xml:space="preserve"> </w:t>
      </w:r>
      <w:r>
        <w:t>Contract</w:t>
      </w:r>
      <w:r>
        <w:rPr>
          <w:spacing w:val="-13"/>
        </w:rPr>
        <w:t xml:space="preserve"> </w:t>
      </w:r>
      <w:r>
        <w:t>Documentation</w:t>
      </w:r>
      <w:r>
        <w:rPr>
          <w:spacing w:val="-15"/>
        </w:rPr>
        <w:t xml:space="preserve"> </w:t>
      </w:r>
      <w:r>
        <w:t>Volume</w:t>
      </w:r>
      <w:r>
        <w:rPr>
          <w:spacing w:val="-14"/>
        </w:rPr>
        <w:t xml:space="preserve"> </w:t>
      </w:r>
      <w:r>
        <w:t>IV, evidence of a formal/informal joint venture to include setting up a System for</w:t>
      </w:r>
      <w:r>
        <w:rPr>
          <w:spacing w:val="-2"/>
        </w:rPr>
        <w:t xml:space="preserve"> </w:t>
      </w:r>
      <w:r>
        <w:t>Award Management (SAM) account (</w:t>
      </w:r>
      <w:hyperlink r:id="rId17">
        <w:r>
          <w:t>http://www.sam.gov)</w:t>
        </w:r>
      </w:hyperlink>
      <w:r>
        <w:t xml:space="preserve"> that includes a CAGE code, and a UEI </w:t>
      </w:r>
      <w:r>
        <w:rPr>
          <w:spacing w:val="-2"/>
        </w:rPr>
        <w:t>Number.</w:t>
      </w:r>
    </w:p>
    <w:p w14:paraId="667D7FB0" w14:textId="77777777" w:rsidR="00016E57" w:rsidRDefault="00203F53">
      <w:pPr>
        <w:pStyle w:val="Heading3"/>
        <w:numPr>
          <w:ilvl w:val="1"/>
          <w:numId w:val="13"/>
        </w:numPr>
        <w:tabs>
          <w:tab w:val="left" w:pos="1799"/>
        </w:tabs>
        <w:spacing w:before="156"/>
        <w:ind w:left="1799"/>
      </w:pPr>
      <w:bookmarkStart w:id="129" w:name="7.3_Exceptions_to_Solicitation_Requireme"/>
      <w:bookmarkStart w:id="130" w:name="_bookmark61"/>
      <w:bookmarkEnd w:id="129"/>
      <w:bookmarkEnd w:id="130"/>
      <w:r>
        <w:t>Exceptions</w:t>
      </w:r>
      <w:r>
        <w:rPr>
          <w:spacing w:val="-6"/>
        </w:rPr>
        <w:t xml:space="preserve"> </w:t>
      </w:r>
      <w:r>
        <w:t>to</w:t>
      </w:r>
      <w:r>
        <w:rPr>
          <w:spacing w:val="-5"/>
        </w:rPr>
        <w:t xml:space="preserve"> </w:t>
      </w:r>
      <w:r>
        <w:t>Solicitation</w:t>
      </w:r>
      <w:r>
        <w:rPr>
          <w:spacing w:val="-4"/>
        </w:rPr>
        <w:t xml:space="preserve"> </w:t>
      </w:r>
      <w:r>
        <w:rPr>
          <w:spacing w:val="-2"/>
        </w:rPr>
        <w:t>Requirement</w:t>
      </w:r>
    </w:p>
    <w:p w14:paraId="667D7FB1" w14:textId="77777777" w:rsidR="00016E57" w:rsidRDefault="00203F53">
      <w:pPr>
        <w:pStyle w:val="BodyText"/>
        <w:spacing w:before="123" w:line="278" w:lineRule="auto"/>
        <w:ind w:left="1079" w:right="1176"/>
      </w:pPr>
      <w:r>
        <w:t>Offerors are required to meet all solicitation requirements, such as terms and conditions, representations and certifications, and technical requirements, in addition to those identified as evaluation factors or subfactors. Failure to meet a requirement may result in an offer being ineligible for award. Offerors must clearly identify any exception to the solicitation terms and conditions and provide complete accompanying rationale. Each exception shall be specifically related to each paragraph and/or</w:t>
      </w:r>
      <w:r>
        <w:rPr>
          <w:spacing w:val="-1"/>
        </w:rPr>
        <w:t xml:space="preserve"> </w:t>
      </w:r>
      <w:r>
        <w:t>specific</w:t>
      </w:r>
      <w:r>
        <w:rPr>
          <w:spacing w:val="-1"/>
        </w:rPr>
        <w:t xml:space="preserve"> </w:t>
      </w:r>
      <w:r>
        <w:t>part of</w:t>
      </w:r>
      <w:r>
        <w:rPr>
          <w:spacing w:val="-1"/>
        </w:rPr>
        <w:t xml:space="preserve"> </w:t>
      </w:r>
      <w:r>
        <w:t>the</w:t>
      </w:r>
      <w:r>
        <w:rPr>
          <w:spacing w:val="-1"/>
        </w:rPr>
        <w:t xml:space="preserve"> </w:t>
      </w:r>
      <w:r>
        <w:t>solicitation to which the</w:t>
      </w:r>
      <w:r>
        <w:rPr>
          <w:spacing w:val="-1"/>
        </w:rPr>
        <w:t xml:space="preserve"> </w:t>
      </w:r>
      <w:r>
        <w:t>exception</w:t>
      </w:r>
      <w:r>
        <w:rPr>
          <w:spacing w:val="-1"/>
        </w:rPr>
        <w:t xml:space="preserve"> </w:t>
      </w:r>
      <w:r>
        <w:t>is taken. Provide rationale in support of the exception and fully explain its impact, if any, on the performance,</w:t>
      </w:r>
      <w:r>
        <w:rPr>
          <w:spacing w:val="-6"/>
        </w:rPr>
        <w:t xml:space="preserve"> </w:t>
      </w:r>
      <w:r>
        <w:t>schedule,</w:t>
      </w:r>
      <w:r>
        <w:rPr>
          <w:spacing w:val="-4"/>
        </w:rPr>
        <w:t xml:space="preserve"> </w:t>
      </w:r>
      <w:r>
        <w:t>cost,</w:t>
      </w:r>
      <w:r>
        <w:rPr>
          <w:spacing w:val="-8"/>
        </w:rPr>
        <w:t xml:space="preserve"> </w:t>
      </w:r>
      <w:r>
        <w:t>and</w:t>
      </w:r>
      <w:r>
        <w:rPr>
          <w:spacing w:val="-8"/>
        </w:rPr>
        <w:t xml:space="preserve"> </w:t>
      </w:r>
      <w:r>
        <w:t>specific</w:t>
      </w:r>
      <w:r>
        <w:rPr>
          <w:spacing w:val="-9"/>
        </w:rPr>
        <w:t xml:space="preserve"> </w:t>
      </w:r>
      <w:r>
        <w:t>requirements</w:t>
      </w:r>
      <w:r>
        <w:rPr>
          <w:spacing w:val="-8"/>
        </w:rPr>
        <w:t xml:space="preserve"> </w:t>
      </w:r>
      <w:r>
        <w:t>of</w:t>
      </w:r>
      <w:r>
        <w:rPr>
          <w:spacing w:val="-9"/>
        </w:rPr>
        <w:t xml:space="preserve"> </w:t>
      </w:r>
      <w:r>
        <w:t>the</w:t>
      </w:r>
      <w:r>
        <w:rPr>
          <w:spacing w:val="-9"/>
        </w:rPr>
        <w:t xml:space="preserve"> </w:t>
      </w:r>
      <w:r>
        <w:t>solicitation.</w:t>
      </w:r>
      <w:r>
        <w:rPr>
          <w:spacing w:val="-11"/>
        </w:rPr>
        <w:t xml:space="preserve"> </w:t>
      </w:r>
      <w:r>
        <w:t>This</w:t>
      </w:r>
      <w:r>
        <w:rPr>
          <w:spacing w:val="-8"/>
        </w:rPr>
        <w:t xml:space="preserve"> </w:t>
      </w:r>
      <w:r>
        <w:t>information</w:t>
      </w:r>
      <w:r>
        <w:rPr>
          <w:spacing w:val="-8"/>
        </w:rPr>
        <w:t xml:space="preserve"> </w:t>
      </w:r>
      <w:r>
        <w:t>shall be provided in the format and content provided in Table 2, Solicitation Exceptions, below.</w:t>
      </w:r>
    </w:p>
    <w:p w14:paraId="667D7FB2" w14:textId="77777777" w:rsidR="00016E57" w:rsidRDefault="00016E57">
      <w:pPr>
        <w:pStyle w:val="BodyText"/>
        <w:spacing w:before="37"/>
      </w:pPr>
    </w:p>
    <w:p w14:paraId="667D7FB3" w14:textId="77777777" w:rsidR="00016E57" w:rsidRDefault="00203F53">
      <w:pPr>
        <w:pStyle w:val="Heading4"/>
        <w:spacing w:before="0"/>
        <w:ind w:left="1079" w:firstLine="0"/>
      </w:pPr>
      <w:bookmarkStart w:id="131" w:name="_bookmark62"/>
      <w:bookmarkEnd w:id="131"/>
      <w:r>
        <w:t>Table</w:t>
      </w:r>
      <w:r>
        <w:rPr>
          <w:spacing w:val="-12"/>
        </w:rPr>
        <w:t xml:space="preserve"> </w:t>
      </w:r>
      <w:r>
        <w:t>2</w:t>
      </w:r>
      <w:r>
        <w:rPr>
          <w:spacing w:val="-11"/>
        </w:rPr>
        <w:t xml:space="preserve"> </w:t>
      </w:r>
      <w:r>
        <w:t>Solicitation</w:t>
      </w:r>
      <w:r>
        <w:rPr>
          <w:spacing w:val="-9"/>
        </w:rPr>
        <w:t xml:space="preserve"> </w:t>
      </w:r>
      <w:r>
        <w:rPr>
          <w:spacing w:val="-2"/>
        </w:rPr>
        <w:t>Exceptions</w:t>
      </w:r>
    </w:p>
    <w:p w14:paraId="667D7FB4" w14:textId="77777777" w:rsidR="00016E57" w:rsidRDefault="00016E57">
      <w:pPr>
        <w:pStyle w:val="BodyText"/>
        <w:spacing w:before="4"/>
        <w:rPr>
          <w:b/>
          <w:i/>
          <w:sz w:val="17"/>
        </w:rPr>
      </w:pPr>
    </w:p>
    <w:tbl>
      <w:tblPr>
        <w:tblW w:w="0" w:type="auto"/>
        <w:tblInd w:w="1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17"/>
        <w:gridCol w:w="1920"/>
        <w:gridCol w:w="2844"/>
        <w:gridCol w:w="1990"/>
      </w:tblGrid>
      <w:tr w:rsidR="00016E57" w14:paraId="667D7FB9" w14:textId="77777777">
        <w:trPr>
          <w:trHeight w:val="548"/>
        </w:trPr>
        <w:tc>
          <w:tcPr>
            <w:tcW w:w="2717" w:type="dxa"/>
            <w:tcBorders>
              <w:right w:val="single" w:sz="6" w:space="0" w:color="000000"/>
            </w:tcBorders>
          </w:tcPr>
          <w:p w14:paraId="667D7FB5" w14:textId="77777777" w:rsidR="00016E57" w:rsidRDefault="00203F53">
            <w:pPr>
              <w:pStyle w:val="TableParagraph"/>
              <w:spacing w:line="232" w:lineRule="auto"/>
              <w:ind w:left="97" w:right="524"/>
              <w:rPr>
                <w:b/>
                <w:sz w:val="24"/>
              </w:rPr>
            </w:pPr>
            <w:r>
              <w:rPr>
                <w:b/>
                <w:spacing w:val="-4"/>
                <w:sz w:val="24"/>
              </w:rPr>
              <w:t xml:space="preserve">Solicitation </w:t>
            </w:r>
            <w:r>
              <w:rPr>
                <w:b/>
                <w:spacing w:val="-2"/>
                <w:sz w:val="24"/>
              </w:rPr>
              <w:t>Document</w:t>
            </w:r>
          </w:p>
        </w:tc>
        <w:tc>
          <w:tcPr>
            <w:tcW w:w="1920" w:type="dxa"/>
            <w:tcBorders>
              <w:left w:val="single" w:sz="6" w:space="0" w:color="000000"/>
              <w:right w:val="single" w:sz="6" w:space="0" w:color="000000"/>
            </w:tcBorders>
          </w:tcPr>
          <w:p w14:paraId="667D7FB6" w14:textId="77777777" w:rsidR="00016E57" w:rsidRDefault="00203F53">
            <w:pPr>
              <w:pStyle w:val="TableParagraph"/>
              <w:spacing w:line="230" w:lineRule="auto"/>
              <w:ind w:left="54" w:right="342"/>
              <w:rPr>
                <w:b/>
                <w:sz w:val="24"/>
              </w:rPr>
            </w:pPr>
            <w:r>
              <w:rPr>
                <w:b/>
                <w:spacing w:val="-2"/>
                <w:sz w:val="24"/>
              </w:rPr>
              <w:t xml:space="preserve">Page/ </w:t>
            </w:r>
            <w:r>
              <w:rPr>
                <w:b/>
                <w:spacing w:val="-8"/>
                <w:sz w:val="24"/>
              </w:rPr>
              <w:t>Paragraph</w:t>
            </w:r>
          </w:p>
        </w:tc>
        <w:tc>
          <w:tcPr>
            <w:tcW w:w="2844" w:type="dxa"/>
            <w:tcBorders>
              <w:left w:val="single" w:sz="6" w:space="0" w:color="000000"/>
              <w:right w:val="single" w:sz="6" w:space="0" w:color="000000"/>
            </w:tcBorders>
          </w:tcPr>
          <w:p w14:paraId="667D7FB7" w14:textId="77777777" w:rsidR="00016E57" w:rsidRDefault="00203F53">
            <w:pPr>
              <w:pStyle w:val="TableParagraph"/>
              <w:spacing w:line="270" w:lineRule="exact"/>
              <w:ind w:left="6"/>
              <w:rPr>
                <w:b/>
                <w:sz w:val="24"/>
              </w:rPr>
            </w:pPr>
            <w:r>
              <w:rPr>
                <w:b/>
                <w:spacing w:val="-5"/>
                <w:sz w:val="24"/>
              </w:rPr>
              <w:t>Requirement/</w:t>
            </w:r>
            <w:r>
              <w:rPr>
                <w:b/>
                <w:spacing w:val="8"/>
                <w:sz w:val="24"/>
              </w:rPr>
              <w:t xml:space="preserve"> </w:t>
            </w:r>
            <w:r>
              <w:rPr>
                <w:b/>
                <w:spacing w:val="-2"/>
                <w:sz w:val="24"/>
              </w:rPr>
              <w:t>Portion</w:t>
            </w:r>
          </w:p>
        </w:tc>
        <w:tc>
          <w:tcPr>
            <w:tcW w:w="1990" w:type="dxa"/>
            <w:tcBorders>
              <w:left w:val="single" w:sz="6" w:space="0" w:color="000000"/>
            </w:tcBorders>
          </w:tcPr>
          <w:p w14:paraId="667D7FB8" w14:textId="77777777" w:rsidR="00016E57" w:rsidRDefault="00203F53">
            <w:pPr>
              <w:pStyle w:val="TableParagraph"/>
              <w:spacing w:line="272" w:lineRule="exact"/>
              <w:ind w:left="49"/>
              <w:rPr>
                <w:b/>
                <w:sz w:val="24"/>
              </w:rPr>
            </w:pPr>
            <w:r>
              <w:rPr>
                <w:b/>
                <w:spacing w:val="-2"/>
                <w:sz w:val="24"/>
              </w:rPr>
              <w:t>Rationale</w:t>
            </w:r>
          </w:p>
        </w:tc>
      </w:tr>
      <w:tr w:rsidR="00016E57" w14:paraId="667D7FBF" w14:textId="77777777">
        <w:trPr>
          <w:trHeight w:val="1114"/>
        </w:trPr>
        <w:tc>
          <w:tcPr>
            <w:tcW w:w="2717" w:type="dxa"/>
            <w:tcBorders>
              <w:right w:val="single" w:sz="6" w:space="0" w:color="000000"/>
            </w:tcBorders>
          </w:tcPr>
          <w:p w14:paraId="667D7FBA" w14:textId="77777777" w:rsidR="00016E57" w:rsidRDefault="00016E57">
            <w:pPr>
              <w:pStyle w:val="TableParagraph"/>
              <w:spacing w:before="3"/>
              <w:rPr>
                <w:b/>
                <w:i/>
                <w:sz w:val="24"/>
              </w:rPr>
            </w:pPr>
          </w:p>
          <w:p w14:paraId="667D7FBB" w14:textId="77777777" w:rsidR="00016E57" w:rsidRDefault="00203F53">
            <w:pPr>
              <w:pStyle w:val="TableParagraph"/>
              <w:ind w:left="49" w:right="524"/>
              <w:rPr>
                <w:sz w:val="24"/>
              </w:rPr>
            </w:pPr>
            <w:r>
              <w:rPr>
                <w:spacing w:val="-4"/>
                <w:sz w:val="24"/>
              </w:rPr>
              <w:t>SOW,</w:t>
            </w:r>
            <w:r>
              <w:rPr>
                <w:spacing w:val="-29"/>
                <w:sz w:val="24"/>
              </w:rPr>
              <w:t xml:space="preserve"> </w:t>
            </w:r>
            <w:r>
              <w:rPr>
                <w:spacing w:val="-4"/>
                <w:sz w:val="24"/>
              </w:rPr>
              <w:t>Model</w:t>
            </w:r>
            <w:r>
              <w:rPr>
                <w:spacing w:val="-24"/>
                <w:sz w:val="24"/>
              </w:rPr>
              <w:t xml:space="preserve"> </w:t>
            </w:r>
            <w:r>
              <w:rPr>
                <w:spacing w:val="-4"/>
                <w:sz w:val="24"/>
              </w:rPr>
              <w:t xml:space="preserve">Contract, </w:t>
            </w:r>
            <w:r>
              <w:rPr>
                <w:sz w:val="24"/>
              </w:rPr>
              <w:t>Section L, etc.</w:t>
            </w:r>
          </w:p>
        </w:tc>
        <w:tc>
          <w:tcPr>
            <w:tcW w:w="1920" w:type="dxa"/>
            <w:tcBorders>
              <w:left w:val="single" w:sz="6" w:space="0" w:color="000000"/>
              <w:right w:val="single" w:sz="6" w:space="0" w:color="000000"/>
            </w:tcBorders>
          </w:tcPr>
          <w:p w14:paraId="667D7FBC" w14:textId="77777777" w:rsidR="00016E57" w:rsidRDefault="00203F53">
            <w:pPr>
              <w:pStyle w:val="TableParagraph"/>
              <w:spacing w:before="140"/>
              <w:ind w:left="54" w:right="342"/>
              <w:rPr>
                <w:sz w:val="24"/>
              </w:rPr>
            </w:pPr>
            <w:r>
              <w:rPr>
                <w:spacing w:val="-4"/>
                <w:sz w:val="24"/>
              </w:rPr>
              <w:t>Applicable</w:t>
            </w:r>
            <w:r>
              <w:rPr>
                <w:spacing w:val="-35"/>
                <w:sz w:val="24"/>
              </w:rPr>
              <w:t xml:space="preserve"> </w:t>
            </w:r>
            <w:r>
              <w:rPr>
                <w:spacing w:val="-4"/>
                <w:sz w:val="24"/>
              </w:rPr>
              <w:t xml:space="preserve">Page </w:t>
            </w:r>
            <w:r>
              <w:rPr>
                <w:sz w:val="24"/>
              </w:rPr>
              <w:t xml:space="preserve">and Paragraph </w:t>
            </w:r>
            <w:r>
              <w:rPr>
                <w:spacing w:val="-2"/>
                <w:sz w:val="24"/>
              </w:rPr>
              <w:t>Numbers</w:t>
            </w:r>
          </w:p>
        </w:tc>
        <w:tc>
          <w:tcPr>
            <w:tcW w:w="2844" w:type="dxa"/>
            <w:tcBorders>
              <w:left w:val="single" w:sz="6" w:space="0" w:color="000000"/>
              <w:right w:val="single" w:sz="6" w:space="0" w:color="000000"/>
            </w:tcBorders>
          </w:tcPr>
          <w:p w14:paraId="667D7FBD" w14:textId="77777777" w:rsidR="00016E57" w:rsidRDefault="00203F53">
            <w:pPr>
              <w:pStyle w:val="TableParagraph"/>
              <w:spacing w:before="140"/>
              <w:ind w:left="54" w:right="43"/>
              <w:jc w:val="both"/>
              <w:rPr>
                <w:sz w:val="24"/>
              </w:rPr>
            </w:pPr>
            <w:r>
              <w:rPr>
                <w:sz w:val="24"/>
              </w:rPr>
              <w:t>Identify the requirement or portion to which exception is taken</w:t>
            </w:r>
          </w:p>
        </w:tc>
        <w:tc>
          <w:tcPr>
            <w:tcW w:w="1990" w:type="dxa"/>
            <w:tcBorders>
              <w:left w:val="single" w:sz="6" w:space="0" w:color="000000"/>
            </w:tcBorders>
          </w:tcPr>
          <w:p w14:paraId="667D7FBE" w14:textId="77777777" w:rsidR="00016E57" w:rsidRDefault="00203F53">
            <w:pPr>
              <w:pStyle w:val="TableParagraph"/>
              <w:spacing w:before="1"/>
              <w:ind w:left="49" w:right="59"/>
              <w:rPr>
                <w:sz w:val="24"/>
              </w:rPr>
            </w:pPr>
            <w:r>
              <w:rPr>
                <w:sz w:val="24"/>
              </w:rPr>
              <w:t xml:space="preserve">Describe why the </w:t>
            </w:r>
            <w:r>
              <w:rPr>
                <w:spacing w:val="-2"/>
                <w:sz w:val="24"/>
              </w:rPr>
              <w:t xml:space="preserve">requirement </w:t>
            </w:r>
            <w:r>
              <w:rPr>
                <w:spacing w:val="-4"/>
                <w:sz w:val="24"/>
              </w:rPr>
              <w:t>can/will</w:t>
            </w:r>
            <w:r>
              <w:rPr>
                <w:spacing w:val="-19"/>
                <w:sz w:val="24"/>
              </w:rPr>
              <w:t xml:space="preserve"> </w:t>
            </w:r>
            <w:r>
              <w:rPr>
                <w:spacing w:val="-4"/>
                <w:sz w:val="24"/>
              </w:rPr>
              <w:t>not</w:t>
            </w:r>
            <w:r>
              <w:rPr>
                <w:spacing w:val="-19"/>
                <w:sz w:val="24"/>
              </w:rPr>
              <w:t xml:space="preserve"> </w:t>
            </w:r>
            <w:r>
              <w:rPr>
                <w:spacing w:val="-4"/>
                <w:sz w:val="24"/>
              </w:rPr>
              <w:t>be</w:t>
            </w:r>
            <w:r>
              <w:rPr>
                <w:spacing w:val="-23"/>
                <w:sz w:val="24"/>
              </w:rPr>
              <w:t xml:space="preserve"> </w:t>
            </w:r>
            <w:r>
              <w:rPr>
                <w:spacing w:val="-4"/>
                <w:sz w:val="24"/>
              </w:rPr>
              <w:t>met</w:t>
            </w:r>
          </w:p>
        </w:tc>
      </w:tr>
    </w:tbl>
    <w:p w14:paraId="667D7FC1" w14:textId="77777777" w:rsidR="00016E57" w:rsidRDefault="00203F53">
      <w:pPr>
        <w:pStyle w:val="ListParagraph"/>
        <w:numPr>
          <w:ilvl w:val="2"/>
          <w:numId w:val="13"/>
        </w:numPr>
        <w:tabs>
          <w:tab w:val="left" w:pos="1799"/>
        </w:tabs>
        <w:spacing w:before="79"/>
        <w:ind w:left="1799" w:hanging="719"/>
        <w:rPr>
          <w:b/>
          <w:i/>
          <w:sz w:val="24"/>
        </w:rPr>
      </w:pPr>
      <w:bookmarkStart w:id="132" w:name="7.3.1_Ability_to_Obtain_Adequate_Financi"/>
      <w:bookmarkStart w:id="133" w:name="_bookmark63"/>
      <w:bookmarkEnd w:id="132"/>
      <w:bookmarkEnd w:id="133"/>
      <w:r>
        <w:rPr>
          <w:b/>
          <w:i/>
          <w:sz w:val="24"/>
        </w:rPr>
        <w:lastRenderedPageBreak/>
        <w:t>Ability</w:t>
      </w:r>
      <w:r>
        <w:rPr>
          <w:b/>
          <w:i/>
          <w:spacing w:val="-9"/>
          <w:sz w:val="24"/>
        </w:rPr>
        <w:t xml:space="preserve"> </w:t>
      </w:r>
      <w:r>
        <w:rPr>
          <w:b/>
          <w:i/>
          <w:sz w:val="24"/>
        </w:rPr>
        <w:t>to</w:t>
      </w:r>
      <w:r>
        <w:rPr>
          <w:b/>
          <w:i/>
          <w:spacing w:val="-5"/>
          <w:sz w:val="24"/>
        </w:rPr>
        <w:t xml:space="preserve"> </w:t>
      </w:r>
      <w:r>
        <w:rPr>
          <w:b/>
          <w:i/>
          <w:sz w:val="24"/>
        </w:rPr>
        <w:t>Obtain</w:t>
      </w:r>
      <w:r>
        <w:rPr>
          <w:b/>
          <w:i/>
          <w:spacing w:val="-16"/>
          <w:sz w:val="24"/>
        </w:rPr>
        <w:t xml:space="preserve"> </w:t>
      </w:r>
      <w:r>
        <w:rPr>
          <w:b/>
          <w:i/>
          <w:sz w:val="24"/>
        </w:rPr>
        <w:t>Adequate</w:t>
      </w:r>
      <w:r>
        <w:rPr>
          <w:b/>
          <w:i/>
          <w:spacing w:val="-8"/>
          <w:sz w:val="24"/>
        </w:rPr>
        <w:t xml:space="preserve"> </w:t>
      </w:r>
      <w:r>
        <w:rPr>
          <w:b/>
          <w:i/>
          <w:sz w:val="24"/>
        </w:rPr>
        <w:t>Financial</w:t>
      </w:r>
      <w:r>
        <w:rPr>
          <w:b/>
          <w:i/>
          <w:spacing w:val="-3"/>
          <w:sz w:val="24"/>
        </w:rPr>
        <w:t xml:space="preserve"> </w:t>
      </w:r>
      <w:r>
        <w:rPr>
          <w:b/>
          <w:i/>
          <w:spacing w:val="-2"/>
          <w:sz w:val="24"/>
        </w:rPr>
        <w:t>Resources</w:t>
      </w:r>
    </w:p>
    <w:p w14:paraId="667D7FC2" w14:textId="77777777" w:rsidR="00016E57" w:rsidRDefault="00203F53">
      <w:pPr>
        <w:pStyle w:val="BodyText"/>
        <w:spacing w:before="125" w:line="278" w:lineRule="auto"/>
        <w:ind w:left="1079" w:right="1176"/>
      </w:pPr>
      <w:r>
        <w:t>The</w:t>
      </w:r>
      <w:r>
        <w:rPr>
          <w:spacing w:val="-10"/>
        </w:rPr>
        <w:t xml:space="preserve"> </w:t>
      </w:r>
      <w:r>
        <w:t>offeror</w:t>
      </w:r>
      <w:r>
        <w:rPr>
          <w:spacing w:val="-10"/>
        </w:rPr>
        <w:t xml:space="preserve"> </w:t>
      </w:r>
      <w:r>
        <w:t>shall</w:t>
      </w:r>
      <w:r>
        <w:rPr>
          <w:spacing w:val="-9"/>
        </w:rPr>
        <w:t xml:space="preserve"> </w:t>
      </w:r>
      <w:r>
        <w:t>submit</w:t>
      </w:r>
      <w:r>
        <w:rPr>
          <w:spacing w:val="-9"/>
        </w:rPr>
        <w:t xml:space="preserve"> </w:t>
      </w:r>
      <w:r>
        <w:t>acceptable</w:t>
      </w:r>
      <w:r>
        <w:rPr>
          <w:spacing w:val="-10"/>
        </w:rPr>
        <w:t xml:space="preserve"> </w:t>
      </w:r>
      <w:r>
        <w:t>evidence</w:t>
      </w:r>
      <w:r>
        <w:rPr>
          <w:spacing w:val="-10"/>
        </w:rPr>
        <w:t xml:space="preserve"> </w:t>
      </w:r>
      <w:r>
        <w:t>that</w:t>
      </w:r>
      <w:r>
        <w:rPr>
          <w:spacing w:val="-4"/>
        </w:rPr>
        <w:t xml:space="preserve"> </w:t>
      </w:r>
      <w:r>
        <w:t>the</w:t>
      </w:r>
      <w:r>
        <w:rPr>
          <w:spacing w:val="-10"/>
        </w:rPr>
        <w:t xml:space="preserve"> </w:t>
      </w:r>
      <w:r>
        <w:t>company</w:t>
      </w:r>
      <w:r>
        <w:rPr>
          <w:spacing w:val="-9"/>
        </w:rPr>
        <w:t xml:space="preserve"> </w:t>
      </w:r>
      <w:r>
        <w:t>possesses</w:t>
      </w:r>
      <w:r>
        <w:rPr>
          <w:spacing w:val="-5"/>
        </w:rPr>
        <w:t xml:space="preserve"> </w:t>
      </w:r>
      <w:r>
        <w:t>adequate</w:t>
      </w:r>
      <w:r>
        <w:rPr>
          <w:spacing w:val="-10"/>
        </w:rPr>
        <w:t xml:space="preserve"> </w:t>
      </w:r>
      <w:r>
        <w:t xml:space="preserve">financial resources to </w:t>
      </w:r>
      <w:proofErr w:type="gramStart"/>
      <w:r>
        <w:t>perform</w:t>
      </w:r>
      <w:proofErr w:type="gramEnd"/>
      <w:r>
        <w:t xml:space="preserve"> the contract. This information will be used as part of the Contracting Officer’s determination of responsibility IAW RFO 9.104.</w:t>
      </w:r>
    </w:p>
    <w:p w14:paraId="667D7FC3" w14:textId="77777777" w:rsidR="00016E57" w:rsidRDefault="00203F53">
      <w:pPr>
        <w:pStyle w:val="Heading4"/>
        <w:numPr>
          <w:ilvl w:val="2"/>
          <w:numId w:val="13"/>
        </w:numPr>
        <w:tabs>
          <w:tab w:val="left" w:pos="1799"/>
        </w:tabs>
        <w:spacing w:before="160"/>
        <w:ind w:left="1799"/>
      </w:pPr>
      <w:bookmarkStart w:id="134" w:name="7.3.2_Limitations_on_Contracting"/>
      <w:bookmarkStart w:id="135" w:name="_bookmark64"/>
      <w:bookmarkEnd w:id="134"/>
      <w:bookmarkEnd w:id="135"/>
      <w:r>
        <w:t>Limitations</w:t>
      </w:r>
      <w:r>
        <w:rPr>
          <w:spacing w:val="-5"/>
        </w:rPr>
        <w:t xml:space="preserve"> </w:t>
      </w:r>
      <w:r>
        <w:t>on</w:t>
      </w:r>
      <w:r>
        <w:rPr>
          <w:spacing w:val="-4"/>
        </w:rPr>
        <w:t xml:space="preserve"> </w:t>
      </w:r>
      <w:r>
        <w:rPr>
          <w:spacing w:val="-2"/>
        </w:rPr>
        <w:t>Contracting</w:t>
      </w:r>
    </w:p>
    <w:p w14:paraId="667D7FC4" w14:textId="77777777" w:rsidR="00016E57" w:rsidRDefault="00203F53">
      <w:pPr>
        <w:pStyle w:val="BodyText"/>
        <w:spacing w:before="122" w:line="278" w:lineRule="auto"/>
        <w:ind w:left="1079" w:right="1176"/>
      </w:pPr>
      <w:r>
        <w:t>IAW</w:t>
      </w:r>
      <w:r>
        <w:rPr>
          <w:spacing w:val="-13"/>
        </w:rPr>
        <w:t xml:space="preserve"> </w:t>
      </w:r>
      <w:r>
        <w:t>RFO</w:t>
      </w:r>
      <w:r>
        <w:rPr>
          <w:spacing w:val="-8"/>
        </w:rPr>
        <w:t xml:space="preserve"> </w:t>
      </w:r>
      <w:r>
        <w:t>52.219-14</w:t>
      </w:r>
      <w:r>
        <w:rPr>
          <w:spacing w:val="-7"/>
        </w:rPr>
        <w:t xml:space="preserve"> </w:t>
      </w:r>
      <w:r>
        <w:t>Limitations</w:t>
      </w:r>
      <w:r>
        <w:rPr>
          <w:spacing w:val="-9"/>
        </w:rPr>
        <w:t xml:space="preserve"> </w:t>
      </w:r>
      <w:r>
        <w:t>on</w:t>
      </w:r>
      <w:r>
        <w:rPr>
          <w:spacing w:val="-10"/>
        </w:rPr>
        <w:t xml:space="preserve"> </w:t>
      </w:r>
      <w:r>
        <w:t>Subcontracting,</w:t>
      </w:r>
      <w:r>
        <w:rPr>
          <w:spacing w:val="-10"/>
        </w:rPr>
        <w:t xml:space="preserve"> </w:t>
      </w:r>
      <w:r>
        <w:t>at</w:t>
      </w:r>
      <w:r>
        <w:rPr>
          <w:spacing w:val="-9"/>
        </w:rPr>
        <w:t xml:space="preserve"> </w:t>
      </w:r>
      <w:r>
        <w:t>least</w:t>
      </w:r>
      <w:r>
        <w:rPr>
          <w:spacing w:val="-9"/>
        </w:rPr>
        <w:t xml:space="preserve"> </w:t>
      </w:r>
      <w:r>
        <w:t>15</w:t>
      </w:r>
      <w:r>
        <w:rPr>
          <w:spacing w:val="-10"/>
        </w:rPr>
        <w:t xml:space="preserve"> </w:t>
      </w:r>
      <w:r>
        <w:t>percent</w:t>
      </w:r>
      <w:r>
        <w:rPr>
          <w:spacing w:val="-9"/>
        </w:rPr>
        <w:t xml:space="preserve"> </w:t>
      </w:r>
      <w:r>
        <w:t>of</w:t>
      </w:r>
      <w:r>
        <w:rPr>
          <w:spacing w:val="-8"/>
        </w:rPr>
        <w:t xml:space="preserve"> </w:t>
      </w:r>
      <w:r>
        <w:t>the</w:t>
      </w:r>
      <w:r>
        <w:rPr>
          <w:spacing w:val="-11"/>
        </w:rPr>
        <w:t xml:space="preserve"> </w:t>
      </w:r>
      <w:r>
        <w:t>cost</w:t>
      </w:r>
      <w:r>
        <w:rPr>
          <w:spacing w:val="-9"/>
        </w:rPr>
        <w:t xml:space="preserve"> </w:t>
      </w:r>
      <w:r>
        <w:t>of</w:t>
      </w:r>
      <w:r>
        <w:rPr>
          <w:spacing w:val="-8"/>
        </w:rPr>
        <w:t xml:space="preserve"> </w:t>
      </w:r>
      <w:r>
        <w:t xml:space="preserve">contract performance incurred for personnel shall be expended for employees of the concern. Submit documentation that demonstrates how the prime contractor will meet the requirements of the </w:t>
      </w:r>
      <w:proofErr w:type="gramStart"/>
      <w:r>
        <w:t>aforementioned RFO Clause</w:t>
      </w:r>
      <w:proofErr w:type="gramEnd"/>
      <w:r>
        <w:t>.</w:t>
      </w:r>
    </w:p>
    <w:p w14:paraId="667D7FC5" w14:textId="77777777" w:rsidR="00016E57" w:rsidRDefault="00203F53">
      <w:pPr>
        <w:pStyle w:val="Heading4"/>
        <w:numPr>
          <w:ilvl w:val="2"/>
          <w:numId w:val="13"/>
        </w:numPr>
        <w:tabs>
          <w:tab w:val="left" w:pos="1799"/>
        </w:tabs>
        <w:spacing w:before="158"/>
        <w:ind w:left="1799"/>
      </w:pPr>
      <w:bookmarkStart w:id="136" w:name="7.3.3_Bona_Fide_Office"/>
      <w:bookmarkStart w:id="137" w:name="_bookmark65"/>
      <w:bookmarkEnd w:id="136"/>
      <w:bookmarkEnd w:id="137"/>
      <w:r>
        <w:t>Bona</w:t>
      </w:r>
      <w:r>
        <w:rPr>
          <w:spacing w:val="-2"/>
        </w:rPr>
        <w:t xml:space="preserve"> </w:t>
      </w:r>
      <w:r>
        <w:t>Fide</w:t>
      </w:r>
      <w:r>
        <w:rPr>
          <w:spacing w:val="-2"/>
        </w:rPr>
        <w:t xml:space="preserve"> Office</w:t>
      </w:r>
    </w:p>
    <w:p w14:paraId="0298BA9F" w14:textId="6FA65309" w:rsidR="00301960" w:rsidRPr="00301960" w:rsidRDefault="00301960" w:rsidP="00301960">
      <w:pPr>
        <w:pStyle w:val="Heading4"/>
        <w:spacing w:before="160"/>
        <w:ind w:left="1080" w:firstLine="0"/>
      </w:pPr>
      <w:r w:rsidRPr="00301960">
        <w:rPr>
          <w:b w:val="0"/>
          <w:bCs w:val="0"/>
          <w:i w:val="0"/>
          <w:iCs w:val="0"/>
        </w:rPr>
        <w:t xml:space="preserve">In accordance with Basic SOW Section 3, offerors are required to submit a Rapid Mobilization and Concurrent Performance Plan. This plan must demonstrate the offeror's capability to obtain </w:t>
      </w:r>
      <w:proofErr w:type="gramStart"/>
      <w:r w:rsidRPr="00301960">
        <w:rPr>
          <w:b w:val="0"/>
          <w:bCs w:val="0"/>
          <w:i w:val="0"/>
          <w:iCs w:val="0"/>
        </w:rPr>
        <w:t>a formal</w:t>
      </w:r>
      <w:proofErr w:type="gramEnd"/>
      <w:r w:rsidRPr="00301960">
        <w:rPr>
          <w:b w:val="0"/>
          <w:bCs w:val="0"/>
          <w:i w:val="0"/>
          <w:iCs w:val="0"/>
        </w:rPr>
        <w:t xml:space="preserve"> determination from the Small Business Administration (SBA) within 60 days of contract award, pursuant to SBA Policy Notice No. 6000-874794. This determination will serve as documented proof that the offeror maintains </w:t>
      </w:r>
      <w:r>
        <w:rPr>
          <w:b w:val="0"/>
          <w:bCs w:val="0"/>
          <w:i w:val="0"/>
          <w:iCs w:val="0"/>
        </w:rPr>
        <w:t xml:space="preserve">or will maintain </w:t>
      </w:r>
      <w:r w:rsidRPr="00301960">
        <w:rPr>
          <w:b w:val="0"/>
          <w:bCs w:val="0"/>
          <w:i w:val="0"/>
          <w:iCs w:val="0"/>
        </w:rPr>
        <w:t>a bona fide place of business within the designated geographic areas.</w:t>
      </w:r>
    </w:p>
    <w:p w14:paraId="667D7FC7" w14:textId="2CD1AAF8" w:rsidR="00016E57" w:rsidRDefault="00203F53">
      <w:pPr>
        <w:pStyle w:val="Heading4"/>
        <w:numPr>
          <w:ilvl w:val="2"/>
          <w:numId w:val="13"/>
        </w:numPr>
        <w:tabs>
          <w:tab w:val="left" w:pos="1799"/>
        </w:tabs>
        <w:spacing w:before="160"/>
        <w:ind w:left="1799"/>
      </w:pPr>
      <w:r>
        <w:t>Contractor</w:t>
      </w:r>
      <w:r>
        <w:rPr>
          <w:spacing w:val="-13"/>
        </w:rPr>
        <w:t xml:space="preserve"> </w:t>
      </w:r>
      <w:r>
        <w:t>Compliance</w:t>
      </w:r>
      <w:r>
        <w:rPr>
          <w:spacing w:val="-13"/>
        </w:rPr>
        <w:t xml:space="preserve"> </w:t>
      </w:r>
      <w:proofErr w:type="gramStart"/>
      <w:r>
        <w:t>With</w:t>
      </w:r>
      <w:proofErr w:type="gramEnd"/>
      <w:r>
        <w:rPr>
          <w:spacing w:val="-6"/>
        </w:rPr>
        <w:t xml:space="preserve"> </w:t>
      </w:r>
      <w:r>
        <w:t>the</w:t>
      </w:r>
      <w:r>
        <w:rPr>
          <w:spacing w:val="-8"/>
        </w:rPr>
        <w:t xml:space="preserve"> </w:t>
      </w:r>
      <w:r>
        <w:t>Cybersecurity</w:t>
      </w:r>
      <w:r>
        <w:rPr>
          <w:spacing w:val="-6"/>
        </w:rPr>
        <w:t xml:space="preserve"> </w:t>
      </w:r>
      <w:r>
        <w:t>Maturity</w:t>
      </w:r>
      <w:r>
        <w:rPr>
          <w:spacing w:val="-8"/>
        </w:rPr>
        <w:t xml:space="preserve"> </w:t>
      </w:r>
      <w:r>
        <w:rPr>
          <w:spacing w:val="-2"/>
        </w:rPr>
        <w:t>Model</w:t>
      </w:r>
    </w:p>
    <w:p w14:paraId="667D7FC8" w14:textId="743572EB" w:rsidR="00016E57" w:rsidRDefault="00203F53">
      <w:pPr>
        <w:pStyle w:val="BodyText"/>
        <w:spacing w:before="123" w:line="278" w:lineRule="auto"/>
        <w:ind w:left="1079" w:right="1176"/>
      </w:pPr>
      <w:r>
        <w:t>IAW</w:t>
      </w:r>
      <w:r>
        <w:rPr>
          <w:spacing w:val="-16"/>
        </w:rPr>
        <w:t xml:space="preserve"> </w:t>
      </w:r>
      <w:r>
        <w:t>DFARS</w:t>
      </w:r>
      <w:r>
        <w:rPr>
          <w:spacing w:val="-15"/>
        </w:rPr>
        <w:t xml:space="preserve"> </w:t>
      </w:r>
      <w:r>
        <w:t>252.204-7021,</w:t>
      </w:r>
      <w:r>
        <w:rPr>
          <w:spacing w:val="-15"/>
        </w:rPr>
        <w:t xml:space="preserve"> </w:t>
      </w:r>
      <w:r>
        <w:t>Cybersecurity</w:t>
      </w:r>
      <w:r>
        <w:rPr>
          <w:spacing w:val="-15"/>
        </w:rPr>
        <w:t xml:space="preserve"> </w:t>
      </w:r>
      <w:r>
        <w:t>Maturity</w:t>
      </w:r>
      <w:r>
        <w:rPr>
          <w:spacing w:val="-15"/>
        </w:rPr>
        <w:t xml:space="preserve"> </w:t>
      </w:r>
      <w:r>
        <w:t>Model</w:t>
      </w:r>
      <w:r>
        <w:rPr>
          <w:spacing w:val="-15"/>
        </w:rPr>
        <w:t xml:space="preserve"> </w:t>
      </w:r>
      <w:r>
        <w:t>Certification</w:t>
      </w:r>
      <w:r>
        <w:rPr>
          <w:spacing w:val="-15"/>
        </w:rPr>
        <w:t xml:space="preserve"> </w:t>
      </w:r>
      <w:r>
        <w:t>Requirement,</w:t>
      </w:r>
      <w:r>
        <w:rPr>
          <w:spacing w:val="-15"/>
        </w:rPr>
        <w:t xml:space="preserve"> </w:t>
      </w:r>
      <w:r>
        <w:t xml:space="preserve">offerors are required to have a current CMMC certificate at the level specified on the contract (CMMC Level 1) at the time of </w:t>
      </w:r>
      <w:r w:rsidR="0077545F">
        <w:t>award</w:t>
      </w:r>
      <w:r>
        <w:t xml:space="preserve"> and must maintain this level of compliance throughout the ordering period of the contract. See Section J attachment for directions on CMMC certification.</w:t>
      </w:r>
    </w:p>
    <w:p w14:paraId="667D7FC9" w14:textId="77777777" w:rsidR="00016E57" w:rsidRDefault="00016E57">
      <w:pPr>
        <w:pStyle w:val="BodyText"/>
        <w:spacing w:before="38"/>
      </w:pPr>
    </w:p>
    <w:p w14:paraId="667D7FCA" w14:textId="77777777" w:rsidR="00016E57" w:rsidRDefault="00203F53">
      <w:pPr>
        <w:pStyle w:val="BodyText"/>
        <w:ind w:left="1079"/>
      </w:pPr>
      <w:r>
        <w:t>To</w:t>
      </w:r>
      <w:r>
        <w:rPr>
          <w:spacing w:val="-10"/>
        </w:rPr>
        <w:t xml:space="preserve"> </w:t>
      </w:r>
      <w:r>
        <w:t>demonstrate</w:t>
      </w:r>
      <w:r>
        <w:rPr>
          <w:spacing w:val="-11"/>
        </w:rPr>
        <w:t xml:space="preserve"> </w:t>
      </w:r>
      <w:r>
        <w:t>compliance,</w:t>
      </w:r>
      <w:r>
        <w:rPr>
          <w:spacing w:val="-10"/>
        </w:rPr>
        <w:t xml:space="preserve"> </w:t>
      </w:r>
      <w:r>
        <w:t>the</w:t>
      </w:r>
      <w:r>
        <w:rPr>
          <w:spacing w:val="-8"/>
        </w:rPr>
        <w:t xml:space="preserve"> </w:t>
      </w:r>
      <w:r>
        <w:t>offeror</w:t>
      </w:r>
      <w:r>
        <w:rPr>
          <w:spacing w:val="-8"/>
        </w:rPr>
        <w:t xml:space="preserve"> </w:t>
      </w:r>
      <w:r>
        <w:rPr>
          <w:spacing w:val="-2"/>
        </w:rPr>
        <w:t>shall:</w:t>
      </w:r>
    </w:p>
    <w:p w14:paraId="667D7FCB" w14:textId="77777777" w:rsidR="00016E57" w:rsidRDefault="00016E57">
      <w:pPr>
        <w:pStyle w:val="BodyText"/>
        <w:spacing w:before="87"/>
      </w:pPr>
    </w:p>
    <w:p w14:paraId="667D7FCC" w14:textId="1098A613" w:rsidR="00016E57" w:rsidRPr="00DE5EDA" w:rsidRDefault="00203F53" w:rsidP="00DE5EDA">
      <w:pPr>
        <w:pStyle w:val="ListParagraph"/>
        <w:numPr>
          <w:ilvl w:val="0"/>
          <w:numId w:val="25"/>
        </w:numPr>
        <w:spacing w:line="278" w:lineRule="auto"/>
        <w:ind w:left="1439" w:right="1295"/>
        <w:rPr>
          <w:sz w:val="24"/>
        </w:rPr>
      </w:pPr>
      <w:r w:rsidRPr="00DE5EDA">
        <w:rPr>
          <w:sz w:val="24"/>
        </w:rPr>
        <w:t>Have</w:t>
      </w:r>
      <w:r w:rsidRPr="00DE5EDA">
        <w:rPr>
          <w:spacing w:val="-8"/>
          <w:sz w:val="24"/>
        </w:rPr>
        <w:t xml:space="preserve"> </w:t>
      </w:r>
      <w:r w:rsidRPr="00DE5EDA">
        <w:rPr>
          <w:sz w:val="24"/>
        </w:rPr>
        <w:t>a</w:t>
      </w:r>
      <w:r w:rsidRPr="00DE5EDA">
        <w:rPr>
          <w:spacing w:val="-8"/>
          <w:sz w:val="24"/>
        </w:rPr>
        <w:t xml:space="preserve"> </w:t>
      </w:r>
      <w:r w:rsidRPr="00DE5EDA">
        <w:rPr>
          <w:sz w:val="24"/>
        </w:rPr>
        <w:t>current</w:t>
      </w:r>
      <w:r w:rsidRPr="00DE5EDA">
        <w:rPr>
          <w:spacing w:val="-6"/>
          <w:sz w:val="24"/>
        </w:rPr>
        <w:t xml:space="preserve"> </w:t>
      </w:r>
      <w:r w:rsidRPr="00DE5EDA">
        <w:rPr>
          <w:sz w:val="24"/>
        </w:rPr>
        <w:t>(i.e.,</w:t>
      </w:r>
      <w:r w:rsidRPr="00DE5EDA">
        <w:rPr>
          <w:spacing w:val="-7"/>
          <w:sz w:val="24"/>
        </w:rPr>
        <w:t xml:space="preserve"> </w:t>
      </w:r>
      <w:r w:rsidRPr="00DE5EDA">
        <w:rPr>
          <w:sz w:val="24"/>
        </w:rPr>
        <w:t>not</w:t>
      </w:r>
      <w:r w:rsidRPr="00DE5EDA">
        <w:rPr>
          <w:spacing w:val="-6"/>
          <w:sz w:val="24"/>
        </w:rPr>
        <w:t xml:space="preserve"> </w:t>
      </w:r>
      <w:r w:rsidRPr="00DE5EDA">
        <w:rPr>
          <w:sz w:val="24"/>
        </w:rPr>
        <w:t>older</w:t>
      </w:r>
      <w:r w:rsidRPr="00DE5EDA">
        <w:rPr>
          <w:spacing w:val="-10"/>
          <w:sz w:val="24"/>
        </w:rPr>
        <w:t xml:space="preserve"> </w:t>
      </w:r>
      <w:r w:rsidRPr="00DE5EDA">
        <w:rPr>
          <w:sz w:val="24"/>
        </w:rPr>
        <w:t>than</w:t>
      </w:r>
      <w:r w:rsidRPr="00DE5EDA">
        <w:rPr>
          <w:spacing w:val="-7"/>
          <w:sz w:val="24"/>
        </w:rPr>
        <w:t xml:space="preserve"> </w:t>
      </w:r>
      <w:r w:rsidRPr="00DE5EDA">
        <w:rPr>
          <w:sz w:val="24"/>
        </w:rPr>
        <w:t>3</w:t>
      </w:r>
      <w:r w:rsidRPr="00DE5EDA">
        <w:rPr>
          <w:spacing w:val="-7"/>
          <w:sz w:val="24"/>
        </w:rPr>
        <w:t xml:space="preserve"> </w:t>
      </w:r>
      <w:r w:rsidRPr="00DE5EDA">
        <w:rPr>
          <w:sz w:val="24"/>
        </w:rPr>
        <w:t>years)</w:t>
      </w:r>
      <w:r w:rsidRPr="00DE5EDA">
        <w:rPr>
          <w:spacing w:val="-10"/>
          <w:sz w:val="24"/>
        </w:rPr>
        <w:t xml:space="preserve"> </w:t>
      </w:r>
      <w:r w:rsidRPr="00DE5EDA">
        <w:rPr>
          <w:sz w:val="24"/>
        </w:rPr>
        <w:t>CMMC</w:t>
      </w:r>
      <w:r w:rsidRPr="00DE5EDA">
        <w:rPr>
          <w:spacing w:val="-6"/>
          <w:sz w:val="24"/>
        </w:rPr>
        <w:t xml:space="preserve"> </w:t>
      </w:r>
      <w:r w:rsidRPr="00DE5EDA">
        <w:rPr>
          <w:sz w:val="24"/>
        </w:rPr>
        <w:t xml:space="preserve">Level 1 assessment posted in the Supplier Performance Risk System (SPRS) at the time of </w:t>
      </w:r>
      <w:r w:rsidR="008E7B9A">
        <w:rPr>
          <w:sz w:val="24"/>
        </w:rPr>
        <w:t>award</w:t>
      </w:r>
      <w:r w:rsidRPr="00DE5EDA">
        <w:rPr>
          <w:sz w:val="24"/>
        </w:rPr>
        <w:t>.</w:t>
      </w:r>
    </w:p>
    <w:p w14:paraId="667D7FCD" w14:textId="77777777" w:rsidR="00016E57" w:rsidRDefault="00016E57" w:rsidP="00DE5EDA">
      <w:pPr>
        <w:pStyle w:val="BodyText"/>
        <w:spacing w:before="42"/>
        <w:ind w:left="719"/>
      </w:pPr>
    </w:p>
    <w:p w14:paraId="69C80025" w14:textId="77777777" w:rsidR="00A165BC" w:rsidRPr="00DE5EDA" w:rsidRDefault="00203F53" w:rsidP="00DE5EDA">
      <w:pPr>
        <w:pStyle w:val="ListParagraph"/>
        <w:numPr>
          <w:ilvl w:val="0"/>
          <w:numId w:val="25"/>
        </w:numPr>
        <w:spacing w:before="1" w:line="278" w:lineRule="auto"/>
        <w:ind w:left="1439" w:right="2502"/>
        <w:jc w:val="both"/>
        <w:rPr>
          <w:sz w:val="24"/>
        </w:rPr>
      </w:pPr>
      <w:r w:rsidRPr="00DE5EDA">
        <w:rPr>
          <w:sz w:val="24"/>
        </w:rPr>
        <w:t>Ensure</w:t>
      </w:r>
      <w:r w:rsidRPr="00DE5EDA">
        <w:rPr>
          <w:spacing w:val="-11"/>
          <w:sz w:val="24"/>
        </w:rPr>
        <w:t xml:space="preserve"> </w:t>
      </w:r>
      <w:r w:rsidRPr="00DE5EDA">
        <w:rPr>
          <w:sz w:val="24"/>
        </w:rPr>
        <w:t>that</w:t>
      </w:r>
      <w:r w:rsidRPr="00DE5EDA">
        <w:rPr>
          <w:spacing w:val="-7"/>
          <w:sz w:val="24"/>
        </w:rPr>
        <w:t xml:space="preserve"> </w:t>
      </w:r>
      <w:r w:rsidRPr="00DE5EDA">
        <w:rPr>
          <w:sz w:val="24"/>
        </w:rPr>
        <w:t>the</w:t>
      </w:r>
      <w:r w:rsidRPr="00DE5EDA">
        <w:rPr>
          <w:spacing w:val="-11"/>
          <w:sz w:val="24"/>
        </w:rPr>
        <w:t xml:space="preserve"> </w:t>
      </w:r>
      <w:r w:rsidRPr="00DE5EDA">
        <w:rPr>
          <w:sz w:val="24"/>
        </w:rPr>
        <w:t>CMMC</w:t>
      </w:r>
      <w:r w:rsidRPr="00DE5EDA">
        <w:rPr>
          <w:spacing w:val="-7"/>
          <w:sz w:val="24"/>
        </w:rPr>
        <w:t xml:space="preserve"> </w:t>
      </w:r>
      <w:r w:rsidRPr="00DE5EDA">
        <w:rPr>
          <w:sz w:val="24"/>
        </w:rPr>
        <w:t>compliance</w:t>
      </w:r>
      <w:r w:rsidRPr="00DE5EDA">
        <w:rPr>
          <w:spacing w:val="-11"/>
          <w:sz w:val="24"/>
        </w:rPr>
        <w:t xml:space="preserve"> </w:t>
      </w:r>
      <w:r w:rsidRPr="00DE5EDA">
        <w:rPr>
          <w:sz w:val="24"/>
        </w:rPr>
        <w:t>is</w:t>
      </w:r>
      <w:r w:rsidRPr="00DE5EDA">
        <w:rPr>
          <w:spacing w:val="-8"/>
          <w:sz w:val="24"/>
        </w:rPr>
        <w:t xml:space="preserve"> </w:t>
      </w:r>
      <w:r w:rsidRPr="00DE5EDA">
        <w:rPr>
          <w:sz w:val="24"/>
        </w:rPr>
        <w:t>for</w:t>
      </w:r>
      <w:r w:rsidRPr="00DE5EDA">
        <w:rPr>
          <w:spacing w:val="-11"/>
          <w:sz w:val="24"/>
        </w:rPr>
        <w:t xml:space="preserve"> </w:t>
      </w:r>
      <w:r w:rsidRPr="00DE5EDA">
        <w:rPr>
          <w:sz w:val="24"/>
        </w:rPr>
        <w:t>the business</w:t>
      </w:r>
      <w:r w:rsidRPr="00DE5EDA">
        <w:rPr>
          <w:spacing w:val="-9"/>
          <w:sz w:val="24"/>
        </w:rPr>
        <w:t xml:space="preserve"> </w:t>
      </w:r>
      <w:r w:rsidRPr="00DE5EDA">
        <w:rPr>
          <w:sz w:val="24"/>
        </w:rPr>
        <w:t>segment</w:t>
      </w:r>
      <w:r w:rsidRPr="00DE5EDA">
        <w:rPr>
          <w:spacing w:val="-8"/>
          <w:sz w:val="24"/>
        </w:rPr>
        <w:t xml:space="preserve"> </w:t>
      </w:r>
      <w:r w:rsidRPr="00DE5EDA">
        <w:rPr>
          <w:sz w:val="24"/>
        </w:rPr>
        <w:t>that</w:t>
      </w:r>
      <w:r w:rsidRPr="00DE5EDA">
        <w:rPr>
          <w:spacing w:val="-8"/>
          <w:sz w:val="24"/>
        </w:rPr>
        <w:t xml:space="preserve"> </w:t>
      </w:r>
      <w:r w:rsidRPr="00DE5EDA">
        <w:rPr>
          <w:sz w:val="24"/>
        </w:rPr>
        <w:t>will</w:t>
      </w:r>
      <w:r w:rsidRPr="00DE5EDA">
        <w:rPr>
          <w:spacing w:val="-8"/>
          <w:sz w:val="24"/>
        </w:rPr>
        <w:t xml:space="preserve"> </w:t>
      </w:r>
      <w:r w:rsidRPr="00DE5EDA">
        <w:rPr>
          <w:sz w:val="24"/>
        </w:rPr>
        <w:t>be</w:t>
      </w:r>
      <w:r w:rsidRPr="00DE5EDA">
        <w:rPr>
          <w:spacing w:val="-7"/>
          <w:sz w:val="24"/>
        </w:rPr>
        <w:t xml:space="preserve"> </w:t>
      </w:r>
      <w:r w:rsidRPr="00DE5EDA">
        <w:rPr>
          <w:sz w:val="24"/>
        </w:rPr>
        <w:t>performing</w:t>
      </w:r>
      <w:r w:rsidRPr="00DE5EDA">
        <w:rPr>
          <w:spacing w:val="-6"/>
          <w:sz w:val="24"/>
        </w:rPr>
        <w:t xml:space="preserve"> </w:t>
      </w:r>
      <w:r w:rsidRPr="00DE5EDA">
        <w:rPr>
          <w:sz w:val="24"/>
        </w:rPr>
        <w:t xml:space="preserve">the </w:t>
      </w:r>
      <w:r w:rsidRPr="00DE5EDA">
        <w:rPr>
          <w:spacing w:val="-2"/>
          <w:sz w:val="24"/>
        </w:rPr>
        <w:t>contract.</w:t>
      </w:r>
    </w:p>
    <w:p w14:paraId="38BA7DEF" w14:textId="77777777" w:rsidR="00A165BC" w:rsidRPr="00A165BC" w:rsidRDefault="00A165BC" w:rsidP="00DE5EDA">
      <w:pPr>
        <w:pStyle w:val="ListParagraph"/>
        <w:ind w:left="2518"/>
        <w:rPr>
          <w:sz w:val="24"/>
        </w:rPr>
      </w:pPr>
    </w:p>
    <w:p w14:paraId="31D6D5F6" w14:textId="3867C99F" w:rsidR="00FF79E4" w:rsidRPr="008E7B9A" w:rsidRDefault="00203F53" w:rsidP="008E7B9A">
      <w:pPr>
        <w:pStyle w:val="ListParagraph"/>
        <w:numPr>
          <w:ilvl w:val="0"/>
          <w:numId w:val="25"/>
        </w:numPr>
        <w:spacing w:before="1" w:line="278" w:lineRule="auto"/>
        <w:ind w:left="1439" w:right="2502"/>
        <w:jc w:val="both"/>
        <w:rPr>
          <w:b/>
          <w:bCs/>
          <w:sz w:val="24"/>
          <w:szCs w:val="24"/>
        </w:rPr>
      </w:pPr>
      <w:r w:rsidRPr="008E7B9A">
        <w:rPr>
          <w:sz w:val="24"/>
        </w:rPr>
        <w:t>Acknowledge</w:t>
      </w:r>
      <w:r w:rsidRPr="008E7B9A">
        <w:rPr>
          <w:spacing w:val="-10"/>
          <w:sz w:val="24"/>
        </w:rPr>
        <w:t xml:space="preserve"> </w:t>
      </w:r>
      <w:r w:rsidRPr="008E7B9A">
        <w:rPr>
          <w:sz w:val="24"/>
        </w:rPr>
        <w:t>the</w:t>
      </w:r>
      <w:r w:rsidRPr="008E7B9A">
        <w:rPr>
          <w:spacing w:val="-10"/>
          <w:sz w:val="24"/>
        </w:rPr>
        <w:t xml:space="preserve"> </w:t>
      </w:r>
      <w:r w:rsidRPr="008E7B9A">
        <w:rPr>
          <w:sz w:val="24"/>
        </w:rPr>
        <w:t>ongoing</w:t>
      </w:r>
      <w:r w:rsidRPr="008E7B9A">
        <w:rPr>
          <w:spacing w:val="-9"/>
          <w:sz w:val="24"/>
        </w:rPr>
        <w:t xml:space="preserve"> </w:t>
      </w:r>
      <w:r w:rsidRPr="008E7B9A">
        <w:rPr>
          <w:sz w:val="24"/>
        </w:rPr>
        <w:t>requirement</w:t>
      </w:r>
      <w:r w:rsidRPr="008E7B9A">
        <w:rPr>
          <w:spacing w:val="-9"/>
          <w:sz w:val="24"/>
        </w:rPr>
        <w:t xml:space="preserve"> </w:t>
      </w:r>
      <w:r w:rsidRPr="008E7B9A">
        <w:rPr>
          <w:sz w:val="24"/>
        </w:rPr>
        <w:t>to</w:t>
      </w:r>
      <w:r w:rsidRPr="008E7B9A">
        <w:rPr>
          <w:spacing w:val="-9"/>
          <w:sz w:val="24"/>
        </w:rPr>
        <w:t xml:space="preserve"> </w:t>
      </w:r>
      <w:r w:rsidRPr="008E7B9A">
        <w:rPr>
          <w:sz w:val="24"/>
        </w:rPr>
        <w:t>maintain</w:t>
      </w:r>
      <w:r w:rsidRPr="008E7B9A">
        <w:rPr>
          <w:spacing w:val="-9"/>
          <w:sz w:val="24"/>
        </w:rPr>
        <w:t xml:space="preserve"> </w:t>
      </w:r>
      <w:r w:rsidRPr="008E7B9A">
        <w:rPr>
          <w:sz w:val="24"/>
        </w:rPr>
        <w:t>CMMC</w:t>
      </w:r>
      <w:r w:rsidRPr="008E7B9A">
        <w:rPr>
          <w:spacing w:val="-9"/>
          <w:sz w:val="24"/>
        </w:rPr>
        <w:t xml:space="preserve"> </w:t>
      </w:r>
      <w:r w:rsidRPr="008E7B9A">
        <w:rPr>
          <w:sz w:val="24"/>
        </w:rPr>
        <w:t>Level</w:t>
      </w:r>
      <w:r w:rsidRPr="008E7B9A">
        <w:rPr>
          <w:spacing w:val="-9"/>
          <w:sz w:val="24"/>
        </w:rPr>
        <w:t xml:space="preserve"> </w:t>
      </w:r>
      <w:r w:rsidRPr="008E7B9A">
        <w:rPr>
          <w:sz w:val="24"/>
        </w:rPr>
        <w:t>1</w:t>
      </w:r>
      <w:r w:rsidRPr="008E7B9A">
        <w:rPr>
          <w:spacing w:val="-7"/>
          <w:sz w:val="24"/>
        </w:rPr>
        <w:t xml:space="preserve"> </w:t>
      </w:r>
      <w:r w:rsidRPr="008E7B9A">
        <w:rPr>
          <w:sz w:val="24"/>
        </w:rPr>
        <w:t>compliance throughout the duration of the contract performance period</w:t>
      </w:r>
      <w:bookmarkStart w:id="138" w:name="Appendix_1_–_PIEE_Solicitation_Module_In"/>
      <w:bookmarkStart w:id="139" w:name="_bookmark67"/>
      <w:bookmarkEnd w:id="138"/>
      <w:bookmarkEnd w:id="139"/>
      <w:r w:rsidR="008E7B9A">
        <w:rPr>
          <w:sz w:val="24"/>
        </w:rPr>
        <w:t>.</w:t>
      </w:r>
      <w:r w:rsidR="00FF79E4">
        <w:br w:type="page"/>
      </w:r>
    </w:p>
    <w:p w14:paraId="667D7FD2" w14:textId="7B3EC34A" w:rsidR="00016E57" w:rsidRDefault="00203F53">
      <w:pPr>
        <w:pStyle w:val="Heading3"/>
        <w:spacing w:before="79"/>
        <w:ind w:left="1080" w:firstLine="0"/>
      </w:pPr>
      <w:r>
        <w:lastRenderedPageBreak/>
        <w:t>Appendix</w:t>
      </w:r>
      <w:r>
        <w:rPr>
          <w:spacing w:val="-7"/>
        </w:rPr>
        <w:t xml:space="preserve"> </w:t>
      </w:r>
      <w:r>
        <w:t>1</w:t>
      </w:r>
      <w:r>
        <w:rPr>
          <w:spacing w:val="-1"/>
        </w:rPr>
        <w:t xml:space="preserve"> </w:t>
      </w:r>
      <w:r>
        <w:t>–</w:t>
      </w:r>
      <w:r>
        <w:rPr>
          <w:spacing w:val="-4"/>
        </w:rPr>
        <w:t xml:space="preserve"> </w:t>
      </w:r>
      <w:r>
        <w:t>PIEE</w:t>
      </w:r>
      <w:r>
        <w:rPr>
          <w:spacing w:val="-3"/>
        </w:rPr>
        <w:t xml:space="preserve"> </w:t>
      </w:r>
      <w:r>
        <w:t>Solicitation</w:t>
      </w:r>
      <w:r>
        <w:rPr>
          <w:spacing w:val="-2"/>
        </w:rPr>
        <w:t xml:space="preserve"> </w:t>
      </w:r>
      <w:r>
        <w:t>Module</w:t>
      </w:r>
      <w:r>
        <w:rPr>
          <w:spacing w:val="-4"/>
        </w:rPr>
        <w:t xml:space="preserve"> </w:t>
      </w:r>
      <w:r>
        <w:rPr>
          <w:spacing w:val="-2"/>
        </w:rPr>
        <w:t>Instructions</w:t>
      </w:r>
    </w:p>
    <w:p w14:paraId="667D7FD3" w14:textId="77777777" w:rsidR="00016E57" w:rsidRDefault="00016E57">
      <w:pPr>
        <w:pStyle w:val="BodyText"/>
        <w:spacing w:before="12"/>
        <w:rPr>
          <w:b/>
        </w:rPr>
      </w:pPr>
    </w:p>
    <w:p w14:paraId="667D7FD4" w14:textId="77777777" w:rsidR="00016E57" w:rsidRDefault="00203F53">
      <w:pPr>
        <w:pStyle w:val="BodyText"/>
        <w:spacing w:line="278" w:lineRule="auto"/>
        <w:ind w:left="1439" w:right="1583"/>
      </w:pPr>
      <w:r>
        <w:t>A vendor portal for solicitations was introduced as an enterprise-level service for the Department of Defense (DoD) within the Procurement Integrated Enterprise Environment (PIEE) platform. This capability allows DoD to have a more automated and</w:t>
      </w:r>
      <w:r>
        <w:rPr>
          <w:spacing w:val="-8"/>
        </w:rPr>
        <w:t xml:space="preserve"> </w:t>
      </w:r>
      <w:r>
        <w:t>secure</w:t>
      </w:r>
      <w:r>
        <w:rPr>
          <w:spacing w:val="-9"/>
        </w:rPr>
        <w:t xml:space="preserve"> </w:t>
      </w:r>
      <w:r>
        <w:t>process</w:t>
      </w:r>
      <w:r>
        <w:rPr>
          <w:spacing w:val="-7"/>
        </w:rPr>
        <w:t xml:space="preserve"> </w:t>
      </w:r>
      <w:r>
        <w:t>for</w:t>
      </w:r>
      <w:r>
        <w:rPr>
          <w:spacing w:val="-8"/>
        </w:rPr>
        <w:t xml:space="preserve"> </w:t>
      </w:r>
      <w:r>
        <w:t>capturing</w:t>
      </w:r>
      <w:r>
        <w:rPr>
          <w:spacing w:val="-8"/>
        </w:rPr>
        <w:t xml:space="preserve"> </w:t>
      </w:r>
      <w:r>
        <w:t>solicitations</w:t>
      </w:r>
      <w:r>
        <w:rPr>
          <w:spacing w:val="-9"/>
        </w:rPr>
        <w:t xml:space="preserve"> </w:t>
      </w:r>
      <w:r>
        <w:t>and</w:t>
      </w:r>
      <w:r>
        <w:rPr>
          <w:spacing w:val="-8"/>
        </w:rPr>
        <w:t xml:space="preserve"> </w:t>
      </w:r>
      <w:r>
        <w:t>their</w:t>
      </w:r>
      <w:r>
        <w:rPr>
          <w:spacing w:val="-9"/>
        </w:rPr>
        <w:t xml:space="preserve"> </w:t>
      </w:r>
      <w:r>
        <w:t>attachments</w:t>
      </w:r>
      <w:r>
        <w:rPr>
          <w:spacing w:val="-7"/>
        </w:rPr>
        <w:t xml:space="preserve"> </w:t>
      </w:r>
      <w:r>
        <w:t>and</w:t>
      </w:r>
      <w:r>
        <w:rPr>
          <w:spacing w:val="-8"/>
        </w:rPr>
        <w:t xml:space="preserve"> </w:t>
      </w:r>
      <w:r>
        <w:t>responses</w:t>
      </w:r>
      <w:r>
        <w:rPr>
          <w:spacing w:val="-9"/>
        </w:rPr>
        <w:t xml:space="preserve"> </w:t>
      </w:r>
      <w:r>
        <w:t xml:space="preserve">from </w:t>
      </w:r>
      <w:r>
        <w:rPr>
          <w:spacing w:val="-2"/>
        </w:rPr>
        <w:t>industry.</w:t>
      </w:r>
    </w:p>
    <w:p w14:paraId="667D7FD5" w14:textId="77777777" w:rsidR="00016E57" w:rsidRDefault="00203F53">
      <w:pPr>
        <w:pStyle w:val="BodyText"/>
        <w:spacing w:before="115" w:line="278" w:lineRule="auto"/>
        <w:ind w:left="1440" w:right="2169"/>
        <w:jc w:val="both"/>
      </w:pPr>
      <w:r>
        <w:t>There</w:t>
      </w:r>
      <w:r>
        <w:rPr>
          <w:spacing w:val="-2"/>
        </w:rPr>
        <w:t xml:space="preserve"> </w:t>
      </w:r>
      <w:r>
        <w:t>are</w:t>
      </w:r>
      <w:r>
        <w:rPr>
          <w:spacing w:val="-2"/>
        </w:rPr>
        <w:t xml:space="preserve"> </w:t>
      </w:r>
      <w:r>
        <w:t>two</w:t>
      </w:r>
      <w:r>
        <w:rPr>
          <w:spacing w:val="-4"/>
        </w:rPr>
        <w:t xml:space="preserve"> </w:t>
      </w:r>
      <w:r>
        <w:t>vendor</w:t>
      </w:r>
      <w:r>
        <w:rPr>
          <w:spacing w:val="-2"/>
        </w:rPr>
        <w:t xml:space="preserve"> </w:t>
      </w:r>
      <w:r>
        <w:t>roles</w:t>
      </w:r>
      <w:r>
        <w:rPr>
          <w:spacing w:val="-3"/>
        </w:rPr>
        <w:t xml:space="preserve"> </w:t>
      </w:r>
      <w:r>
        <w:t>(Proposal Manager,</w:t>
      </w:r>
      <w:r>
        <w:rPr>
          <w:spacing w:val="-3"/>
        </w:rPr>
        <w:t xml:space="preserve"> </w:t>
      </w:r>
      <w:r>
        <w:t>Proposal View</w:t>
      </w:r>
      <w:r>
        <w:rPr>
          <w:spacing w:val="-4"/>
        </w:rPr>
        <w:t xml:space="preserve"> </w:t>
      </w:r>
      <w:r>
        <w:t>Only)</w:t>
      </w:r>
      <w:r>
        <w:rPr>
          <w:spacing w:val="-7"/>
        </w:rPr>
        <w:t xml:space="preserve"> </w:t>
      </w:r>
      <w:r>
        <w:t>for</w:t>
      </w:r>
      <w:r>
        <w:rPr>
          <w:spacing w:val="-4"/>
        </w:rPr>
        <w:t xml:space="preserve"> </w:t>
      </w:r>
      <w:r>
        <w:t>the</w:t>
      </w:r>
      <w:r>
        <w:rPr>
          <w:spacing w:val="-4"/>
        </w:rPr>
        <w:t xml:space="preserve"> </w:t>
      </w:r>
      <w:r>
        <w:t>PIEE Solicitation</w:t>
      </w:r>
      <w:r>
        <w:rPr>
          <w:spacing w:val="-3"/>
        </w:rPr>
        <w:t xml:space="preserve"> </w:t>
      </w:r>
      <w:r>
        <w:t>Module.</w:t>
      </w:r>
      <w:r>
        <w:rPr>
          <w:spacing w:val="-8"/>
        </w:rPr>
        <w:t xml:space="preserve"> </w:t>
      </w:r>
      <w:r>
        <w:t>The</w:t>
      </w:r>
      <w:r>
        <w:rPr>
          <w:spacing w:val="-7"/>
        </w:rPr>
        <w:t xml:space="preserve"> </w:t>
      </w:r>
      <w:r>
        <w:t>Proposal</w:t>
      </w:r>
      <w:r>
        <w:rPr>
          <w:spacing w:val="-3"/>
        </w:rPr>
        <w:t xml:space="preserve"> </w:t>
      </w:r>
      <w:r>
        <w:t>Manager</w:t>
      </w:r>
      <w:r>
        <w:rPr>
          <w:spacing w:val="-4"/>
        </w:rPr>
        <w:t xml:space="preserve"> </w:t>
      </w:r>
      <w:r>
        <w:t>role</w:t>
      </w:r>
      <w:r>
        <w:rPr>
          <w:spacing w:val="-4"/>
        </w:rPr>
        <w:t xml:space="preserve"> </w:t>
      </w:r>
      <w:r>
        <w:t>is</w:t>
      </w:r>
      <w:r>
        <w:rPr>
          <w:spacing w:val="-3"/>
        </w:rPr>
        <w:t xml:space="preserve"> </w:t>
      </w:r>
      <w:r>
        <w:t>required</w:t>
      </w:r>
      <w:r>
        <w:rPr>
          <w:spacing w:val="-3"/>
        </w:rPr>
        <w:t xml:space="preserve"> </w:t>
      </w:r>
      <w:r>
        <w:t>to</w:t>
      </w:r>
      <w:r>
        <w:rPr>
          <w:spacing w:val="-3"/>
        </w:rPr>
        <w:t xml:space="preserve"> </w:t>
      </w:r>
      <w:r>
        <w:t>submit</w:t>
      </w:r>
      <w:r>
        <w:rPr>
          <w:spacing w:val="-3"/>
        </w:rPr>
        <w:t xml:space="preserve"> </w:t>
      </w:r>
      <w:r>
        <w:t>an</w:t>
      </w:r>
      <w:r>
        <w:rPr>
          <w:spacing w:val="-3"/>
        </w:rPr>
        <w:t xml:space="preserve"> </w:t>
      </w:r>
      <w:r>
        <w:t>offer</w:t>
      </w:r>
      <w:r>
        <w:rPr>
          <w:spacing w:val="-4"/>
        </w:rPr>
        <w:t xml:space="preserve"> </w:t>
      </w:r>
      <w:r>
        <w:t>to</w:t>
      </w:r>
      <w:r>
        <w:rPr>
          <w:spacing w:val="-3"/>
        </w:rPr>
        <w:t xml:space="preserve"> </w:t>
      </w:r>
      <w:r>
        <w:t>a solicitation posted in the PIEE Solicitation Module.</w:t>
      </w:r>
    </w:p>
    <w:p w14:paraId="667D7FD6" w14:textId="77777777" w:rsidR="00016E57" w:rsidRDefault="00203F53">
      <w:pPr>
        <w:pStyle w:val="BodyText"/>
        <w:spacing w:before="117" w:line="278" w:lineRule="auto"/>
        <w:ind w:left="1440" w:right="1583"/>
      </w:pPr>
      <w:r>
        <w:t>In</w:t>
      </w:r>
      <w:r>
        <w:rPr>
          <w:spacing w:val="-6"/>
        </w:rPr>
        <w:t xml:space="preserve"> </w:t>
      </w:r>
      <w:r>
        <w:t>this</w:t>
      </w:r>
      <w:r>
        <w:rPr>
          <w:spacing w:val="-6"/>
        </w:rPr>
        <w:t xml:space="preserve"> </w:t>
      </w:r>
      <w:r>
        <w:t>guide,</w:t>
      </w:r>
      <w:r>
        <w:rPr>
          <w:spacing w:val="-6"/>
        </w:rPr>
        <w:t xml:space="preserve"> </w:t>
      </w:r>
      <w:r>
        <w:t>you</w:t>
      </w:r>
      <w:r>
        <w:rPr>
          <w:spacing w:val="-6"/>
        </w:rPr>
        <w:t xml:space="preserve"> </w:t>
      </w:r>
      <w:r>
        <w:t>will</w:t>
      </w:r>
      <w:r>
        <w:rPr>
          <w:spacing w:val="-5"/>
        </w:rPr>
        <w:t xml:space="preserve"> </w:t>
      </w:r>
      <w:r>
        <w:t>find</w:t>
      </w:r>
      <w:r>
        <w:rPr>
          <w:spacing w:val="-6"/>
        </w:rPr>
        <w:t xml:space="preserve"> </w:t>
      </w:r>
      <w:r>
        <w:t>step-by-step</w:t>
      </w:r>
      <w:r>
        <w:rPr>
          <w:spacing w:val="-6"/>
        </w:rPr>
        <w:t xml:space="preserve"> </w:t>
      </w:r>
      <w:r>
        <w:t>instructions</w:t>
      </w:r>
      <w:r>
        <w:rPr>
          <w:spacing w:val="-6"/>
        </w:rPr>
        <w:t xml:space="preserve"> </w:t>
      </w:r>
      <w:r>
        <w:t>for</w:t>
      </w:r>
      <w:r>
        <w:rPr>
          <w:spacing w:val="-9"/>
        </w:rPr>
        <w:t xml:space="preserve"> </w:t>
      </w:r>
      <w:r>
        <w:t>new</w:t>
      </w:r>
      <w:r>
        <w:rPr>
          <w:spacing w:val="-6"/>
        </w:rPr>
        <w:t xml:space="preserve"> </w:t>
      </w:r>
      <w:r>
        <w:t>users</w:t>
      </w:r>
      <w:r>
        <w:rPr>
          <w:spacing w:val="-6"/>
        </w:rPr>
        <w:t xml:space="preserve"> </w:t>
      </w:r>
      <w:r>
        <w:t>to</w:t>
      </w:r>
      <w:r>
        <w:rPr>
          <w:spacing w:val="-6"/>
        </w:rPr>
        <w:t xml:space="preserve"> </w:t>
      </w:r>
      <w:r>
        <w:t>self-register</w:t>
      </w:r>
      <w:r>
        <w:rPr>
          <w:spacing w:val="-9"/>
        </w:rPr>
        <w:t xml:space="preserve"> </w:t>
      </w:r>
      <w:r>
        <w:t>for</w:t>
      </w:r>
      <w:r>
        <w:rPr>
          <w:spacing w:val="-7"/>
        </w:rPr>
        <w:t xml:space="preserve"> </w:t>
      </w:r>
      <w:r>
        <w:t>a PIEE user account and existing users to add additional roles. Refer to the Roles and Actions/Functions Matrix, in the help section, to assist with determining which PIEE Solicitation Module role you will need to add.</w:t>
      </w:r>
    </w:p>
    <w:p w14:paraId="667D7FD7" w14:textId="77777777" w:rsidR="00016E57" w:rsidRDefault="00016E57">
      <w:pPr>
        <w:pStyle w:val="BodyText"/>
      </w:pPr>
    </w:p>
    <w:p w14:paraId="667D7FD9" w14:textId="77777777" w:rsidR="00016E57" w:rsidRDefault="00203F53">
      <w:pPr>
        <w:ind w:left="1440"/>
        <w:jc w:val="both"/>
        <w:rPr>
          <w:rFonts w:ascii="Calibri Light"/>
          <w:sz w:val="32"/>
        </w:rPr>
      </w:pPr>
      <w:r>
        <w:rPr>
          <w:rFonts w:ascii="Calibri Light"/>
          <w:color w:val="2C74B5"/>
          <w:spacing w:val="-2"/>
          <w:sz w:val="32"/>
        </w:rPr>
        <w:t>Guide</w:t>
      </w:r>
      <w:r>
        <w:rPr>
          <w:rFonts w:ascii="Calibri Light"/>
          <w:color w:val="2C74B5"/>
          <w:spacing w:val="-16"/>
          <w:sz w:val="32"/>
        </w:rPr>
        <w:t xml:space="preserve"> </w:t>
      </w:r>
      <w:r>
        <w:rPr>
          <w:rFonts w:ascii="Calibri Light"/>
          <w:color w:val="2C74B5"/>
          <w:spacing w:val="-2"/>
          <w:sz w:val="32"/>
        </w:rPr>
        <w:t>Contents</w:t>
      </w:r>
    </w:p>
    <w:p w14:paraId="667D7FDA" w14:textId="77777777" w:rsidR="00016E57" w:rsidRDefault="00203F53">
      <w:pPr>
        <w:pStyle w:val="BodyText"/>
        <w:tabs>
          <w:tab w:val="right" w:leader="dot" w:pos="10459"/>
        </w:tabs>
        <w:spacing w:before="60"/>
        <w:ind w:left="1440"/>
      </w:pPr>
      <w:hyperlink w:anchor="_bookmark68" w:history="1">
        <w:r>
          <w:t>Step</w:t>
        </w:r>
        <w:r>
          <w:rPr>
            <w:spacing w:val="-11"/>
          </w:rPr>
          <w:t xml:space="preserve"> </w:t>
        </w:r>
        <w:r>
          <w:t>by</w:t>
        </w:r>
        <w:r>
          <w:rPr>
            <w:spacing w:val="-9"/>
          </w:rPr>
          <w:t xml:space="preserve"> </w:t>
        </w:r>
        <w:r>
          <w:t>Step</w:t>
        </w:r>
        <w:r>
          <w:rPr>
            <w:spacing w:val="-8"/>
          </w:rPr>
          <w:t xml:space="preserve"> </w:t>
        </w:r>
        <w:r>
          <w:rPr>
            <w:spacing w:val="-2"/>
          </w:rPr>
          <w:t>Instructions</w:t>
        </w:r>
        <w:r>
          <w:tab/>
        </w:r>
        <w:r>
          <w:rPr>
            <w:spacing w:val="-10"/>
          </w:rPr>
          <w:t>2</w:t>
        </w:r>
      </w:hyperlink>
    </w:p>
    <w:p w14:paraId="667D7FDB" w14:textId="77777777" w:rsidR="00016E57" w:rsidRDefault="00203F53">
      <w:pPr>
        <w:tabs>
          <w:tab w:val="right" w:leader="dot" w:pos="10459"/>
        </w:tabs>
        <w:spacing w:before="165"/>
        <w:ind w:left="1319"/>
        <w:rPr>
          <w:sz w:val="24"/>
        </w:rPr>
      </w:pPr>
      <w:hyperlink w:anchor="_bookmark69" w:history="1">
        <w:r>
          <w:rPr>
            <w:i/>
            <w:sz w:val="24"/>
          </w:rPr>
          <w:t>New</w:t>
        </w:r>
        <w:r>
          <w:rPr>
            <w:i/>
            <w:spacing w:val="-12"/>
            <w:sz w:val="24"/>
          </w:rPr>
          <w:t xml:space="preserve"> </w:t>
        </w:r>
        <w:r>
          <w:rPr>
            <w:i/>
            <w:spacing w:val="-4"/>
            <w:sz w:val="24"/>
          </w:rPr>
          <w:t>User</w:t>
        </w:r>
        <w:r>
          <w:rPr>
            <w:i/>
            <w:sz w:val="24"/>
          </w:rPr>
          <w:tab/>
        </w:r>
        <w:r>
          <w:rPr>
            <w:spacing w:val="-10"/>
            <w:sz w:val="24"/>
          </w:rPr>
          <w:t>2</w:t>
        </w:r>
      </w:hyperlink>
    </w:p>
    <w:p w14:paraId="667D7FDC" w14:textId="77777777" w:rsidR="00016E57" w:rsidRDefault="00203F53">
      <w:pPr>
        <w:tabs>
          <w:tab w:val="right" w:leader="dot" w:pos="10459"/>
        </w:tabs>
        <w:spacing w:before="144"/>
        <w:ind w:left="1319"/>
        <w:rPr>
          <w:sz w:val="24"/>
        </w:rPr>
      </w:pPr>
      <w:hyperlink w:anchor="_bookmark72" w:history="1">
        <w:r>
          <w:rPr>
            <w:i/>
            <w:spacing w:val="-2"/>
            <w:sz w:val="24"/>
          </w:rPr>
          <w:t>Existing</w:t>
        </w:r>
        <w:r>
          <w:rPr>
            <w:i/>
            <w:spacing w:val="-5"/>
            <w:sz w:val="24"/>
          </w:rPr>
          <w:t xml:space="preserve"> </w:t>
        </w:r>
        <w:r>
          <w:rPr>
            <w:i/>
            <w:spacing w:val="-4"/>
            <w:sz w:val="24"/>
          </w:rPr>
          <w:t>User</w:t>
        </w:r>
        <w:r>
          <w:rPr>
            <w:i/>
            <w:sz w:val="24"/>
          </w:rPr>
          <w:tab/>
        </w:r>
        <w:r>
          <w:rPr>
            <w:spacing w:val="-10"/>
            <w:sz w:val="24"/>
          </w:rPr>
          <w:t>6</w:t>
        </w:r>
      </w:hyperlink>
    </w:p>
    <w:p w14:paraId="667D7FDD" w14:textId="77777777" w:rsidR="00016E57" w:rsidRDefault="00203F53">
      <w:pPr>
        <w:pStyle w:val="BodyText"/>
        <w:tabs>
          <w:tab w:val="right" w:leader="dot" w:pos="10459"/>
        </w:tabs>
        <w:spacing w:before="166"/>
        <w:ind w:left="1079"/>
      </w:pPr>
      <w:hyperlink w:anchor="_bookmark73" w:history="1">
        <w:r>
          <w:rPr>
            <w:spacing w:val="-4"/>
          </w:rPr>
          <w:t>Help</w:t>
        </w:r>
        <w:r>
          <w:tab/>
        </w:r>
        <w:r>
          <w:rPr>
            <w:spacing w:val="-10"/>
          </w:rPr>
          <w:t>7</w:t>
        </w:r>
      </w:hyperlink>
    </w:p>
    <w:p w14:paraId="667D7FDE" w14:textId="77777777" w:rsidR="00016E57" w:rsidRDefault="00203F53">
      <w:pPr>
        <w:tabs>
          <w:tab w:val="right" w:leader="dot" w:pos="10459"/>
        </w:tabs>
        <w:spacing w:before="163"/>
        <w:ind w:left="1319"/>
        <w:rPr>
          <w:sz w:val="24"/>
        </w:rPr>
      </w:pPr>
      <w:hyperlink w:anchor="_bookmark74" w:history="1">
        <w:r>
          <w:rPr>
            <w:i/>
            <w:sz w:val="24"/>
          </w:rPr>
          <w:t>Getting</w:t>
        </w:r>
        <w:r>
          <w:rPr>
            <w:i/>
            <w:spacing w:val="-14"/>
            <w:sz w:val="24"/>
          </w:rPr>
          <w:t xml:space="preserve"> </w:t>
        </w:r>
        <w:r>
          <w:rPr>
            <w:i/>
            <w:spacing w:val="-2"/>
            <w:sz w:val="24"/>
          </w:rPr>
          <w:t>Started</w:t>
        </w:r>
        <w:r>
          <w:rPr>
            <w:i/>
            <w:sz w:val="24"/>
          </w:rPr>
          <w:tab/>
        </w:r>
        <w:r>
          <w:rPr>
            <w:spacing w:val="-10"/>
            <w:sz w:val="24"/>
          </w:rPr>
          <w:t>7</w:t>
        </w:r>
      </w:hyperlink>
    </w:p>
    <w:p w14:paraId="667D7FDF" w14:textId="77777777" w:rsidR="00016E57" w:rsidRDefault="00203F53">
      <w:pPr>
        <w:tabs>
          <w:tab w:val="right" w:leader="dot" w:pos="10459"/>
        </w:tabs>
        <w:spacing w:before="144"/>
        <w:ind w:left="1319"/>
        <w:rPr>
          <w:sz w:val="24"/>
        </w:rPr>
      </w:pPr>
      <w:hyperlink w:anchor="_bookmark75" w:history="1">
        <w:r>
          <w:rPr>
            <w:i/>
            <w:spacing w:val="-2"/>
            <w:sz w:val="24"/>
          </w:rPr>
          <w:t>Account</w:t>
        </w:r>
        <w:r>
          <w:rPr>
            <w:i/>
            <w:spacing w:val="-3"/>
            <w:sz w:val="24"/>
          </w:rPr>
          <w:t xml:space="preserve"> </w:t>
        </w:r>
        <w:r>
          <w:rPr>
            <w:i/>
            <w:spacing w:val="-2"/>
            <w:sz w:val="24"/>
          </w:rPr>
          <w:t>Support</w:t>
        </w:r>
        <w:r>
          <w:rPr>
            <w:i/>
            <w:sz w:val="24"/>
          </w:rPr>
          <w:tab/>
        </w:r>
        <w:r>
          <w:rPr>
            <w:spacing w:val="-10"/>
            <w:sz w:val="24"/>
          </w:rPr>
          <w:t>7</w:t>
        </w:r>
      </w:hyperlink>
    </w:p>
    <w:p w14:paraId="667D7FE0" w14:textId="77777777" w:rsidR="00016E57" w:rsidRDefault="00203F53">
      <w:pPr>
        <w:tabs>
          <w:tab w:val="right" w:leader="dot" w:pos="10459"/>
        </w:tabs>
        <w:spacing w:before="166"/>
        <w:ind w:left="1658"/>
        <w:rPr>
          <w:sz w:val="24"/>
        </w:rPr>
      </w:pPr>
      <w:hyperlink w:anchor="_bookmark76" w:history="1">
        <w:r>
          <w:rPr>
            <w:i/>
            <w:spacing w:val="-5"/>
            <w:sz w:val="24"/>
          </w:rPr>
          <w:t>Technical</w:t>
        </w:r>
        <w:r>
          <w:rPr>
            <w:i/>
            <w:spacing w:val="1"/>
            <w:sz w:val="24"/>
          </w:rPr>
          <w:t xml:space="preserve"> </w:t>
        </w:r>
        <w:r>
          <w:rPr>
            <w:i/>
            <w:spacing w:val="-2"/>
            <w:sz w:val="24"/>
          </w:rPr>
          <w:t>Support</w:t>
        </w:r>
        <w:r>
          <w:rPr>
            <w:i/>
            <w:sz w:val="24"/>
          </w:rPr>
          <w:tab/>
        </w:r>
        <w:r>
          <w:rPr>
            <w:spacing w:val="-10"/>
            <w:sz w:val="24"/>
          </w:rPr>
          <w:t>7</w:t>
        </w:r>
      </w:hyperlink>
    </w:p>
    <w:p w14:paraId="16677561" w14:textId="77777777" w:rsidR="00016E57" w:rsidRDefault="00203F53" w:rsidP="00FF79E4">
      <w:pPr>
        <w:tabs>
          <w:tab w:val="right" w:leader="dot" w:pos="10459"/>
        </w:tabs>
        <w:spacing w:before="144"/>
        <w:ind w:left="1658"/>
      </w:pPr>
      <w:hyperlink w:anchor="_bookmark77" w:history="1">
        <w:r>
          <w:rPr>
            <w:i/>
            <w:spacing w:val="-2"/>
            <w:sz w:val="24"/>
          </w:rPr>
          <w:t>Roles and Actions/Functions</w:t>
        </w:r>
        <w:r>
          <w:rPr>
            <w:i/>
            <w:spacing w:val="-1"/>
            <w:sz w:val="24"/>
          </w:rPr>
          <w:t xml:space="preserve"> </w:t>
        </w:r>
        <w:r>
          <w:rPr>
            <w:i/>
            <w:spacing w:val="-2"/>
            <w:sz w:val="24"/>
          </w:rPr>
          <w:t>Matrix</w:t>
        </w:r>
        <w:r>
          <w:rPr>
            <w:i/>
            <w:sz w:val="24"/>
          </w:rPr>
          <w:tab/>
        </w:r>
        <w:r>
          <w:rPr>
            <w:spacing w:val="-10"/>
            <w:sz w:val="24"/>
          </w:rPr>
          <w:t>7</w:t>
        </w:r>
      </w:hyperlink>
    </w:p>
    <w:p w14:paraId="4573A5EA" w14:textId="77777777" w:rsidR="00600AA7" w:rsidRDefault="00600AA7" w:rsidP="00FF79E4">
      <w:pPr>
        <w:tabs>
          <w:tab w:val="right" w:leader="dot" w:pos="10459"/>
        </w:tabs>
        <w:spacing w:before="144"/>
        <w:ind w:left="1658"/>
      </w:pPr>
    </w:p>
    <w:p w14:paraId="667D7FE2" w14:textId="00B0EA76" w:rsidR="00600AA7" w:rsidRDefault="00600AA7">
      <w:r>
        <w:br w:type="page"/>
      </w:r>
    </w:p>
    <w:p w14:paraId="667D7FE3" w14:textId="77777777" w:rsidR="00016E57" w:rsidRDefault="00203F53" w:rsidP="00D13C2C">
      <w:pPr>
        <w:pStyle w:val="Heading1"/>
        <w:spacing w:before="0"/>
      </w:pPr>
      <w:r>
        <w:rPr>
          <w:color w:val="2C74B5"/>
        </w:rPr>
        <w:lastRenderedPageBreak/>
        <w:t>Step</w:t>
      </w:r>
      <w:r>
        <w:rPr>
          <w:color w:val="2C74B5"/>
          <w:spacing w:val="-13"/>
        </w:rPr>
        <w:t xml:space="preserve"> </w:t>
      </w:r>
      <w:r>
        <w:rPr>
          <w:color w:val="2C74B5"/>
        </w:rPr>
        <w:t>by</w:t>
      </w:r>
      <w:r>
        <w:rPr>
          <w:color w:val="2C74B5"/>
          <w:spacing w:val="-9"/>
        </w:rPr>
        <w:t xml:space="preserve"> </w:t>
      </w:r>
      <w:r>
        <w:rPr>
          <w:color w:val="2C74B5"/>
        </w:rPr>
        <w:t>Step</w:t>
      </w:r>
      <w:r>
        <w:rPr>
          <w:color w:val="2C74B5"/>
          <w:spacing w:val="-5"/>
        </w:rPr>
        <w:t xml:space="preserve"> </w:t>
      </w:r>
      <w:r>
        <w:rPr>
          <w:color w:val="2C74B5"/>
          <w:spacing w:val="-2"/>
        </w:rPr>
        <w:t>Instructions</w:t>
      </w:r>
    </w:p>
    <w:p w14:paraId="667D7FE4" w14:textId="77777777" w:rsidR="00016E57" w:rsidRDefault="00203F53">
      <w:pPr>
        <w:pStyle w:val="Heading2"/>
        <w:spacing w:before="231"/>
      </w:pPr>
      <w:bookmarkStart w:id="140" w:name="New_User"/>
      <w:bookmarkStart w:id="141" w:name="_bookmark69"/>
      <w:bookmarkEnd w:id="140"/>
      <w:bookmarkEnd w:id="141"/>
      <w:r>
        <w:rPr>
          <w:color w:val="2C74B5"/>
        </w:rPr>
        <w:t>New</w:t>
      </w:r>
      <w:r>
        <w:rPr>
          <w:color w:val="2C74B5"/>
          <w:spacing w:val="-11"/>
        </w:rPr>
        <w:t xml:space="preserve"> </w:t>
      </w:r>
      <w:r>
        <w:rPr>
          <w:color w:val="2C74B5"/>
          <w:spacing w:val="-4"/>
        </w:rPr>
        <w:t>User</w:t>
      </w:r>
    </w:p>
    <w:p w14:paraId="667D7FE5" w14:textId="77777777" w:rsidR="00016E57" w:rsidRDefault="00203F53">
      <w:pPr>
        <w:pStyle w:val="BodyText"/>
        <w:spacing w:before="149"/>
        <w:ind w:left="360"/>
      </w:pPr>
      <w:r>
        <w:t>Follow</w:t>
      </w:r>
      <w:r>
        <w:rPr>
          <w:spacing w:val="-16"/>
        </w:rPr>
        <w:t xml:space="preserve"> </w:t>
      </w:r>
      <w:r>
        <w:t>the</w:t>
      </w:r>
      <w:r>
        <w:rPr>
          <w:spacing w:val="-12"/>
        </w:rPr>
        <w:t xml:space="preserve"> </w:t>
      </w:r>
      <w:r>
        <w:t>steps</w:t>
      </w:r>
      <w:r>
        <w:rPr>
          <w:spacing w:val="-8"/>
        </w:rPr>
        <w:t xml:space="preserve"> </w:t>
      </w:r>
      <w:r>
        <w:t>to</w:t>
      </w:r>
      <w:r>
        <w:rPr>
          <w:spacing w:val="-9"/>
        </w:rPr>
        <w:t xml:space="preserve"> </w:t>
      </w:r>
      <w:r>
        <w:t>self-register</w:t>
      </w:r>
      <w:r>
        <w:rPr>
          <w:spacing w:val="-12"/>
        </w:rPr>
        <w:t xml:space="preserve"> </w:t>
      </w:r>
      <w:r>
        <w:t>for</w:t>
      </w:r>
      <w:r>
        <w:rPr>
          <w:spacing w:val="-7"/>
        </w:rPr>
        <w:t xml:space="preserve"> </w:t>
      </w:r>
      <w:r>
        <w:t>a</w:t>
      </w:r>
      <w:r>
        <w:rPr>
          <w:spacing w:val="-12"/>
        </w:rPr>
        <w:t xml:space="preserve"> </w:t>
      </w:r>
      <w:r>
        <w:t>PIEE</w:t>
      </w:r>
      <w:r>
        <w:rPr>
          <w:spacing w:val="-11"/>
        </w:rPr>
        <w:t xml:space="preserve"> </w:t>
      </w:r>
      <w:r>
        <w:t>user</w:t>
      </w:r>
      <w:r>
        <w:rPr>
          <w:spacing w:val="-9"/>
        </w:rPr>
        <w:t xml:space="preserve"> </w:t>
      </w:r>
      <w:r>
        <w:t>account</w:t>
      </w:r>
      <w:r>
        <w:rPr>
          <w:spacing w:val="-8"/>
        </w:rPr>
        <w:t xml:space="preserve"> </w:t>
      </w:r>
      <w:r>
        <w:t>if</w:t>
      </w:r>
      <w:r>
        <w:rPr>
          <w:spacing w:val="-9"/>
        </w:rPr>
        <w:t xml:space="preserve"> </w:t>
      </w:r>
      <w:r>
        <w:t>your</w:t>
      </w:r>
      <w:r>
        <w:rPr>
          <w:spacing w:val="-9"/>
        </w:rPr>
        <w:t xml:space="preserve"> </w:t>
      </w:r>
      <w:r>
        <w:t>company</w:t>
      </w:r>
      <w:r>
        <w:rPr>
          <w:spacing w:val="-9"/>
        </w:rPr>
        <w:t xml:space="preserve"> </w:t>
      </w:r>
      <w:r>
        <w:t>already</w:t>
      </w:r>
      <w:r>
        <w:rPr>
          <w:spacing w:val="-9"/>
        </w:rPr>
        <w:t xml:space="preserve"> </w:t>
      </w:r>
      <w:r>
        <w:t>has</w:t>
      </w:r>
      <w:r>
        <w:rPr>
          <w:spacing w:val="-8"/>
        </w:rPr>
        <w:t xml:space="preserve"> </w:t>
      </w:r>
      <w:r>
        <w:t>an</w:t>
      </w:r>
      <w:r>
        <w:rPr>
          <w:spacing w:val="-11"/>
        </w:rPr>
        <w:t xml:space="preserve"> </w:t>
      </w:r>
      <w:r>
        <w:t>Account</w:t>
      </w:r>
      <w:r>
        <w:rPr>
          <w:spacing w:val="-6"/>
        </w:rPr>
        <w:t xml:space="preserve"> </w:t>
      </w:r>
      <w:r>
        <w:rPr>
          <w:spacing w:val="-2"/>
        </w:rPr>
        <w:t>Administrator.</w:t>
      </w:r>
    </w:p>
    <w:p w14:paraId="667D7FE6" w14:textId="77777777" w:rsidR="00016E57" w:rsidRDefault="00016E57">
      <w:pPr>
        <w:pStyle w:val="BodyText"/>
        <w:rPr>
          <w:sz w:val="20"/>
        </w:rPr>
      </w:pPr>
    </w:p>
    <w:p w14:paraId="667D7FE7" w14:textId="77777777" w:rsidR="00016E57" w:rsidRDefault="00016E57">
      <w:pPr>
        <w:pStyle w:val="BodyText"/>
        <w:spacing w:before="90"/>
        <w:rPr>
          <w:sz w:val="20"/>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gridCol w:w="4123"/>
        <w:gridCol w:w="876"/>
      </w:tblGrid>
      <w:tr w:rsidR="00016E57" w14:paraId="667D7FE9" w14:textId="77777777">
        <w:trPr>
          <w:trHeight w:val="806"/>
        </w:trPr>
        <w:tc>
          <w:tcPr>
            <w:tcW w:w="10800" w:type="dxa"/>
            <w:gridSpan w:val="3"/>
          </w:tcPr>
          <w:p w14:paraId="667D7FE8" w14:textId="77777777" w:rsidR="00016E57" w:rsidRDefault="00203F53">
            <w:pPr>
              <w:pStyle w:val="TableParagraph"/>
              <w:spacing w:before="1"/>
              <w:ind w:left="477" w:right="5620" w:hanging="360"/>
            </w:pPr>
            <w:r>
              <w:rPr>
                <w:noProof/>
              </w:rPr>
              <mc:AlternateContent>
                <mc:Choice Requires="wpg">
                  <w:drawing>
                    <wp:anchor distT="0" distB="0" distL="0" distR="0" simplePos="0" relativeHeight="486880256" behindDoc="1" locked="0" layoutInCell="1" allowOverlap="1" wp14:anchorId="667D80FA" wp14:editId="667D80FB">
                      <wp:simplePos x="0" y="0"/>
                      <wp:positionH relativeFrom="column">
                        <wp:posOffset>4540122</wp:posOffset>
                      </wp:positionH>
                      <wp:positionV relativeFrom="paragraph">
                        <wp:posOffset>65427</wp:posOffset>
                      </wp:positionV>
                      <wp:extent cx="1520190" cy="37655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0190" cy="376555"/>
                                <a:chOff x="0" y="0"/>
                                <a:chExt cx="1520190" cy="376555"/>
                              </a:xfrm>
                            </wpg:grpSpPr>
                            <pic:pic xmlns:pic="http://schemas.openxmlformats.org/drawingml/2006/picture">
                              <pic:nvPicPr>
                                <pic:cNvPr id="4" name="Image 4"/>
                                <pic:cNvPicPr/>
                              </pic:nvPicPr>
                              <pic:blipFill>
                                <a:blip r:embed="rId18" cstate="print"/>
                                <a:stretch>
                                  <a:fillRect/>
                                </a:stretch>
                              </pic:blipFill>
                              <pic:spPr>
                                <a:xfrm>
                                  <a:off x="0" y="0"/>
                                  <a:ext cx="1520021" cy="376237"/>
                                </a:xfrm>
                                <a:prstGeom prst="rect">
                                  <a:avLst/>
                                </a:prstGeom>
                              </pic:spPr>
                            </pic:pic>
                          </wpg:wgp>
                        </a:graphicData>
                      </a:graphic>
                    </wp:anchor>
                  </w:drawing>
                </mc:Choice>
                <mc:Fallback>
                  <w:pict>
                    <v:group w14:anchorId="5D046797" id="Group 3" o:spid="_x0000_s1026" style="position:absolute;margin-left:357.5pt;margin-top:5.15pt;width:119.7pt;height:29.65pt;z-index:-16436224;mso-wrap-distance-left:0;mso-wrap-distance-right:0" coordsize="15201,3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8EMJQIAAOYEAAAOAAAAZHJzL2Uyb0RvYy54bWyclNtu2zAMhu8H7B0E&#10;3Td20qbdhDi9yRoUKLag2x5AkWVbqHUApcTJ24+SXadIhq3ohQUdyY8/SS/uD7olewleWVPQ6SSn&#10;RBphS2Xqgv7+9XD1hRIfuCl5a40s6FF6er/8/GnROSZntrFtKYGgEeNZ5wrahOBYlnnRSM39xDpp&#10;8LCyoHnAJdRZCbxD67rNZnl+m3UWSgdWSO9xd9Uf0mWyX1VShB9V5WUgbUGRLaQR0riNY7ZccFYD&#10;d40SAwb/AIXmyqDT0dSKB052oC5MaSXAeluFibA6s1WlhEwxYDTT/CyaNdidS7HUrKvdKBNKe6bT&#10;h82K7/s1uJ9uAz09Tp+sePGoS9a5mr09j+v6dPlQgY6PMAhySIoeR0XlIRCBm9M5hvUVhRd4dn13&#10;O5/Pe8lFg3m5eCaab/9+mHHWu01wI4xTguE3CISzC4H+X0j4KuxA0sGIfpcNzeFl564wl44HtVWt&#10;CsdUl5i1CGX2GyWitnGBWm6AqLKgN5QYrrEdHjWvJbmJmrzeiPej+hfPt61yD6pto+ZxPoBiMZ8V&#10;w19i7QttZcVOSxP6zgHZIrM1vlHOUwJM6q1EOHgsp5gw7NqAhA6UCX3OfAAZRBP9V8jxjM0VQTkb&#10;DxL0iTOG4IfSem+15LPovK+W2fVd9DwmnTMHPqyl1SROEBURUGnO+P7JDzCvVwYJe/8JDHFwM1Yx&#10;NlMyOzR+7Na363Tr9Hta/gEAAP//AwBQSwMECgAAAAAAAAAhAL+wxb98CQAAfAkAABQAAABkcnMv&#10;bWVkaWEvaW1hZ2UxLnBuZ4lQTkcNChoKAAAADUlIRFIAAADKAAAAMggDAAAAKnq07gAAAotQTFRF&#10;/////v7//v7+/f7+/f3+/f39/P3+/P39/Pz9/Pz8+/3++/z8+/v8+/v7+vz++vv7+vr7+vr6+fz9&#10;+fr6+fn6+fn5+Pv9+Pn5+Pj59/v99/j49/f49vr89vf49vf39vb39fn89fb39fb29fX29Pn89PX2&#10;9PX19PT18/j78/T18/T08/P08vf78vP08vPz8vLz8ff78fLz8fHy8Pb78PHy7/b67/Dx7vX67vDx&#10;7u/w7e/w7e7w7e7v7PT67O7v7O3v7O3u6/T56/P56+3u6+zu6+zt6vP56uzt6uvt6uvs6fP56evs&#10;6ers6err6PL56Orr6Onr5/L45+nq5+jq5vH45ujq5ujp5ufp5fD45efp4+/34u734e724O323+32&#10;3ez13Ov12+v12ur02er01+j01efz1Ofz0+bz0uby0OXy0OTxz+TxzuPxzePxzOLwyuHwyeDwyODv&#10;wNztvNnsutjrudfruNfrttbqs9TpstPpsdPpsNLpr9LordHorNDnqc7mpszmpczlo8vlo8rkosrk&#10;ocrkocnioMfimcbimcXimMTil8Thlr/alMLgk8LgksHgkcHgi73eiLzdh7vdhrvdhbrcg7ncgLfb&#10;f7bafrbafLXaebPZeLPZdrLYdbHYdLHXdLDXc6/Xcq/Xca7WcK7WbazVa6vVaqvVaarUaKrUZqnT&#10;ZajTZKfTYqbSX6TRXqTRXKPQWKDPVp/PVZ/PU57OT5zNTpvNTZrMTJnMSJfLR5fLRZbKQpTJQJPJ&#10;PJHIPJDHOo/HOI7GNY3FM4vFMYrELonDLYjDKofCKYbCKIXCJoTBIYHAIYG/IIG/H4C/H3++HH++&#10;G36+GX2+Fnu9FXq8Enm7EHi7DXa6DXa5sFLc2AAAAAFiS0dEAIgFHUgAAAAJcEhZcwAADsQAAA7E&#10;AZUrDhsAAAaKSURBVGiB3dn5XxRlGADwd3ZXruUUFISCBeReMAzQxVUoWHZhV84gIjM0SzrUisrs&#10;RItKTUuttAwrgsqMSqMircwrN3BToXj9c3qe953ZQ2Y8Ps6MH3t+YJf1XXa+Psc7M0uIfmHwh9Fo&#10;mqUU4TNCYaHJaAz8RYOOjmCIKXDYEWJEXlOIi8MDmpthCUBExTUfv4KJe0wBjd4SnpFwSWE2m6Ov&#10;N+A9okfU6EsJgURwBBxVDIu46wj+DgZiyQkqM7JlgmoaE1skyWsqfpLvDfQwDWKYhUys0zYf6yak&#10;nKj6f+aLjxMxrMzQQqi2EoIfwClqSihNSIgHTXS0mBijPhQuMalLmZOUCBrAmCWLDhRpBqtLSUlO&#10;BkywRS8K7CbqUlJTU5IxM/HQMsxi0otiUpuSnpaGGGaBvEDv60SBpISrS8nMSAdLypwkv0VzioGK&#10;SYlQl5KdxTHJaIF+idCJYsQtXl1KXm52VpAF0qI1xcAoJvUphQV5OdmZaIF+iYMSi9CecklMilld&#10;SklxYUEus0Dvs7ToQmFJiVaXUlpaXMQtWGKYFo0pBqTg+Io0q0wpK+OWjHQsMUzLTEovLhzfcxsZ&#10;Ym851UDqDlxkLzScCvxiGeV/0beBPxm9Gx///Xm9DIUlxRwz42jGOkk/e/LFqjBh0bZJSif7ygWh&#10;8V324qH8/EO7Z8fu5M9mvLmCW3KyMqDEWFrkKN7Br/6m+6OG6NGBgYE91qW/0RPfjNOBWKRYx+iJ&#10;4bN0//ytA4Pef0YG9q0epYdh2dZF+HhsevwRBUq0MmXoTqH8rrCwPko3CmEr64R5uwIU0jkmT7Ex&#10;S2EelBhPiyxl1EIeGj/dMkS3sxf66cFY0nDc242UHt8vd5AHzv55PyGWUV8P/qS9uIo9Ch/RHTMo&#10;eAUM9RWnRJl8lDw9SbfFlo+MlEMSJp8hjwVRhI3ylEqwLCwtLshlaUlMiIlWoDSc8naLlKiv6XPw&#10;YG2Yi5Ru74VXYvlCGQrZTj+Uo0CrxMQrUb5bNPd9/MX41jtRLT9RenLk+0k/xRhlOSBLsaOldEER&#10;SwtWmALF+MLUmJX3Si87RnzeixShf4pODT0YQoHw9bBlS3+Y3nSZxHBJrC9Finika0h/P5QTJAKL&#10;SqLkPyX0DMtRqu22xWAphm6BIYYVptD21LuB8F55mB3jq4NeToHP+WCcTm0JpkCv7OvipOnP5t0g&#10;5fPHu0IoH3eFvShHqamyY1pKCmGIwTxWoHgHj9JdAgkU2Eu8fpBiabAQyNnJRpkCOzx84cyKy+tL&#10;osQlKBfY7N1SgdUdobQ/hHJoZ2z+bBlKbbW9kqcF5zFUmCxl1LLa611NAm1/xErm/8gpm3EGtJz2&#10;dsv1irCX7hVkKOGRkTHKFGj7J/+iO1nb4xjbHEqZfIIQGYoTLDapwlizyFOEXfQT/zC2HqFnh4/D&#10;mEVKy+/Txz49QQ9bQguMDeNesuIMvnQZRez6RDlK19q1azfBMLY2hgnPU9oXJnSujCI9p4Mo9Mty&#10;OYrLIVFyWbMoUUjnHxc2+LfI/PfG6cVvV/Et8h7YIi8eqCOhbc+2SDbBDsbOpEQoUjDWBG2ROxoF&#10;wfrsrzSYQl8WZCj1zpplMMQWLijEcQx9L0NRM65MuaFwu3iF4ThmlHidKNGqUzz+CssTR9itS6n3&#10;N0s22+/1oyRoR8nJuF1fSpLKFLfTT8m85Sk1/x/KzcqKhm2vb6+ov6/ctGGs3RZZWnTrU5y1VUtw&#10;t+dn+XqduCicTt5QyJxOavoFHkjWn5NO8n1qSs6HnuSn4Em+xl+rXjr3Olx6ReKl15sqWs6/7ahe&#10;VinNYvHSS9swSPe+gZKUnJqWkZ1XWFJaVmGzV9U4XG5PU3Nra1tbR0fHvRD3XSlwQUdHe1tra3OT&#10;x+1y+C+I87L5nTD9KNAsySlp6Vm5BcVAWWyzVzMLYJimra29vb1DOdrbcQ04mpuWM4nMbQqdKND3&#10;CXNSUtMzc/KKWFoq0eJ0uSEzoEHP1QJXNTV5PO56J0pYeZXgKGb1pRcFR5hUYSwtzFJVXcsxHs/y&#10;Jh7NCsH+cTksdLvrXc5aURK4pcfug2lPMcxifS9WGKSlULLYqxHjdLnq3dcU9fUul9MBkComkW60&#10;8vrSmkKkb++QwtOSlVOAJYb9Apgq0NTWOhwgumrAqlpwVC+zL8E+mXH7WweK+KVEXEIidgsrsZLS&#10;hWUVFTZb5RLQAAej5orB10A+7JARWwWrrtAvJf4DcQRCQ3MGdTIAAAAASUVORK5CYIJQSwMEFAAG&#10;AAgAAAAhAC0OXZDgAAAACQEAAA8AAABkcnMvZG93bnJldi54bWxMj0FLw0AUhO+C/2F5gje7iW2i&#10;jdmUUtRTKdgK4u01+5qEZt+G7DZJ/73rSY/DDDPf5KvJtGKg3jWWFcSzCARxaXXDlYLPw9vDMwjn&#10;kTW2lknBlRysitubHDNtR/6gYe8rEUrYZaig9r7LpHRlTQbdzHbEwTvZ3qAPsq+k7nEM5aaVj1GU&#10;SoMNh4UaO9rUVJ73F6PgfcRxPY9fh+35tLl+H5Ld1zYmpe7vpvULCE+T/wvDL35AhyIwHe2FtROt&#10;gqc4CV98MKI5iBBYJosFiKOCdJmCLHL5/0Hx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yrwQwlAgAA5gQAAA4AAAAAAAAAAAAAAAAAOgIAAGRycy9lMm9Eb2Mu&#10;eG1sUEsBAi0ACgAAAAAAAAAhAL+wxb98CQAAfAkAABQAAAAAAAAAAAAAAAAAiwQAAGRycy9tZWRp&#10;YS9pbWFnZTEucG5nUEsBAi0AFAAGAAgAAAAhAC0OXZDgAAAACQEAAA8AAAAAAAAAAAAAAAAAOQ4A&#10;AGRycy9kb3ducmV2LnhtbFBLAQItABQABgAIAAAAIQCqJg6+vAAAACEBAAAZAAAAAAAAAAAAAAAA&#10;AEYPAABkcnMvX3JlbHMvZTJvRG9jLnhtbC5yZWxzUEsFBgAAAAAGAAYAfAEAADk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15200;height:3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klXwwAAANoAAAAPAAAAZHJzL2Rvd25yZXYueG1sRI9Bi8Iw&#10;FITvwv6H8Ba8aeoqslSjuKKgsBd1D3p7NM+22rzUJGr992ZB8DjMzDfMeNqYStzI+dKygl43AUGc&#10;WV1yruBvt+x8g/ABWWNlmRQ8yMN08tEaY6rtnTd024ZcRAj7FBUUIdSplD4ryKDv2po4ekfrDIYo&#10;XS61w3uEm0p+JclQGiw5LhRY07yg7Ly9GgVZb5ecwmC/vsxPbvm7OGxcf/GjVPuzmY1ABGrCO/xq&#10;r7SCAfxfiTdATp4AAAD//wMAUEsBAi0AFAAGAAgAAAAhANvh9svuAAAAhQEAABMAAAAAAAAAAAAA&#10;AAAAAAAAAFtDb250ZW50X1R5cGVzXS54bWxQSwECLQAUAAYACAAAACEAWvQsW78AAAAVAQAACwAA&#10;AAAAAAAAAAAAAAAfAQAAX3JlbHMvLnJlbHNQSwECLQAUAAYACAAAACEAJp5JV8MAAADaAAAADwAA&#10;AAAAAAAAAAAAAAAHAgAAZHJzL2Rvd25yZXYueG1sUEsFBgAAAAADAAMAtwAAAPcCAAAAAA==&#10;">
                        <v:imagedata r:id="rId19" o:title=""/>
                      </v:shape>
                    </v:group>
                  </w:pict>
                </mc:Fallback>
              </mc:AlternateContent>
            </w:r>
            <w:r>
              <w:rPr>
                <w:b/>
              </w:rPr>
              <w:t>1.</w:t>
            </w:r>
            <w:r>
              <w:rPr>
                <w:b/>
                <w:spacing w:val="72"/>
              </w:rPr>
              <w:t xml:space="preserve"> </w:t>
            </w:r>
            <w:r>
              <w:t>Click</w:t>
            </w:r>
            <w:r>
              <w:rPr>
                <w:spacing w:val="-13"/>
              </w:rPr>
              <w:t xml:space="preserve"> </w:t>
            </w:r>
            <w:r>
              <w:t>on</w:t>
            </w:r>
            <w:r>
              <w:rPr>
                <w:spacing w:val="-10"/>
              </w:rPr>
              <w:t xml:space="preserve"> </w:t>
            </w:r>
            <w:r>
              <w:rPr>
                <w:b/>
              </w:rPr>
              <w:t>Register</w:t>
            </w:r>
            <w:r>
              <w:rPr>
                <w:b/>
                <w:spacing w:val="-10"/>
              </w:rPr>
              <w:t xml:space="preserve"> </w:t>
            </w:r>
            <w:r>
              <w:t>(Top</w:t>
            </w:r>
            <w:r>
              <w:rPr>
                <w:spacing w:val="-13"/>
              </w:rPr>
              <w:t xml:space="preserve"> </w:t>
            </w:r>
            <w:r>
              <w:t>Right)</w:t>
            </w:r>
            <w:r>
              <w:rPr>
                <w:spacing w:val="-10"/>
              </w:rPr>
              <w:t xml:space="preserve"> </w:t>
            </w:r>
            <w:r>
              <w:t>from</w:t>
            </w:r>
            <w:r>
              <w:rPr>
                <w:spacing w:val="-9"/>
              </w:rPr>
              <w:t xml:space="preserve"> </w:t>
            </w:r>
            <w:r>
              <w:t>the</w:t>
            </w:r>
            <w:r>
              <w:rPr>
                <w:spacing w:val="-10"/>
              </w:rPr>
              <w:t xml:space="preserve"> </w:t>
            </w:r>
            <w:r>
              <w:t>PIEE</w:t>
            </w:r>
            <w:r>
              <w:rPr>
                <w:spacing w:val="-11"/>
              </w:rPr>
              <w:t xml:space="preserve"> </w:t>
            </w:r>
            <w:r>
              <w:t xml:space="preserve">Landing Page </w:t>
            </w:r>
            <w:hyperlink r:id="rId20">
              <w:r>
                <w:rPr>
                  <w:color w:val="0000FF"/>
                  <w:u w:val="single" w:color="0000FF"/>
                </w:rPr>
                <w:t>https://wawf.eb.mil/</w:t>
              </w:r>
            </w:hyperlink>
          </w:p>
        </w:tc>
      </w:tr>
      <w:tr w:rsidR="00016E57" w14:paraId="667D7FEE" w14:textId="77777777">
        <w:trPr>
          <w:trHeight w:val="3268"/>
        </w:trPr>
        <w:tc>
          <w:tcPr>
            <w:tcW w:w="5801" w:type="dxa"/>
            <w:tcBorders>
              <w:right w:val="single" w:sz="2" w:space="0" w:color="000000"/>
            </w:tcBorders>
            <w:shd w:val="clear" w:color="auto" w:fill="F0F0F0"/>
          </w:tcPr>
          <w:p w14:paraId="667D7FEA" w14:textId="77777777" w:rsidR="00016E57" w:rsidRDefault="00203F53">
            <w:pPr>
              <w:pStyle w:val="TableParagraph"/>
              <w:spacing w:before="1"/>
              <w:ind w:left="9"/>
            </w:pPr>
            <w:r>
              <w:rPr>
                <w:b/>
              </w:rPr>
              <w:t>2.</w:t>
            </w:r>
            <w:r>
              <w:rPr>
                <w:b/>
                <w:spacing w:val="34"/>
              </w:rPr>
              <w:t xml:space="preserve">  </w:t>
            </w:r>
            <w:r>
              <w:t>Select</w:t>
            </w:r>
            <w:r>
              <w:rPr>
                <w:spacing w:val="-3"/>
              </w:rPr>
              <w:t xml:space="preserve"> </w:t>
            </w:r>
            <w:r>
              <w:rPr>
                <w:spacing w:val="-2"/>
              </w:rPr>
              <w:t>Vendor</w:t>
            </w:r>
          </w:p>
        </w:tc>
        <w:tc>
          <w:tcPr>
            <w:tcW w:w="4123" w:type="dxa"/>
            <w:tcBorders>
              <w:left w:val="single" w:sz="2" w:space="0" w:color="000000"/>
              <w:right w:val="single" w:sz="2" w:space="0" w:color="FF0000"/>
            </w:tcBorders>
            <w:shd w:val="clear" w:color="auto" w:fill="F0F0F0"/>
          </w:tcPr>
          <w:p w14:paraId="667D7FEB" w14:textId="77777777" w:rsidR="00016E57" w:rsidRDefault="00016E57">
            <w:pPr>
              <w:pStyle w:val="TableParagraph"/>
              <w:spacing w:before="4"/>
              <w:rPr>
                <w:sz w:val="2"/>
              </w:rPr>
            </w:pPr>
          </w:p>
          <w:p w14:paraId="667D7FEC" w14:textId="77777777" w:rsidR="00016E57" w:rsidRDefault="00203F53">
            <w:pPr>
              <w:pStyle w:val="TableParagraph"/>
              <w:ind w:left="12" w:right="-58"/>
              <w:rPr>
                <w:sz w:val="20"/>
              </w:rPr>
            </w:pPr>
            <w:r>
              <w:rPr>
                <w:noProof/>
                <w:sz w:val="20"/>
              </w:rPr>
              <w:drawing>
                <wp:inline distT="0" distB="0" distL="0" distR="0" wp14:anchorId="667D80FC" wp14:editId="667D80FD">
                  <wp:extent cx="2611168" cy="205358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1" cstate="print"/>
                          <a:stretch>
                            <a:fillRect/>
                          </a:stretch>
                        </pic:blipFill>
                        <pic:spPr>
                          <a:xfrm>
                            <a:off x="0" y="0"/>
                            <a:ext cx="2611168" cy="2053589"/>
                          </a:xfrm>
                          <a:prstGeom prst="rect">
                            <a:avLst/>
                          </a:prstGeom>
                        </pic:spPr>
                      </pic:pic>
                    </a:graphicData>
                  </a:graphic>
                </wp:inline>
              </w:drawing>
            </w:r>
          </w:p>
        </w:tc>
        <w:tc>
          <w:tcPr>
            <w:tcW w:w="876" w:type="dxa"/>
            <w:tcBorders>
              <w:left w:val="single" w:sz="2" w:space="0" w:color="FF0000"/>
            </w:tcBorders>
            <w:shd w:val="clear" w:color="auto" w:fill="F0F0F0"/>
          </w:tcPr>
          <w:p w14:paraId="667D7FED" w14:textId="77777777" w:rsidR="00016E57" w:rsidRDefault="00016E57">
            <w:pPr>
              <w:pStyle w:val="TableParagraph"/>
              <w:rPr>
                <w:sz w:val="24"/>
              </w:rPr>
            </w:pPr>
          </w:p>
        </w:tc>
      </w:tr>
    </w:tbl>
    <w:p w14:paraId="667D7FEF" w14:textId="77777777" w:rsidR="00016E57" w:rsidRDefault="00016E57">
      <w:pPr>
        <w:pStyle w:val="TableParagraph"/>
        <w:rPr>
          <w:sz w:val="24"/>
        </w:rPr>
        <w:sectPr w:rsidR="00016E57" w:rsidSect="0067612B">
          <w:footerReference w:type="default" r:id="rId22"/>
          <w:pgSz w:w="12240" w:h="15840"/>
          <w:pgMar w:top="1814" w:right="360" w:bottom="1685" w:left="360" w:header="0" w:footer="1483" w:gutter="0"/>
          <w:cols w:space="720"/>
        </w:sectPr>
      </w:pPr>
    </w:p>
    <w:p w14:paraId="667D7FF0" w14:textId="77777777" w:rsidR="00016E57" w:rsidRDefault="00016E57">
      <w:pPr>
        <w:pStyle w:val="BodyText"/>
        <w:rPr>
          <w:sz w:val="5"/>
        </w:rPr>
      </w:pPr>
    </w:p>
    <w:p w14:paraId="667D7FF1" w14:textId="77777777" w:rsidR="00016E57" w:rsidRDefault="00203F53">
      <w:pPr>
        <w:ind w:left="378"/>
        <w:rPr>
          <w:sz w:val="20"/>
        </w:rPr>
      </w:pPr>
      <w:r>
        <w:rPr>
          <w:noProof/>
          <w:sz w:val="20"/>
        </w:rPr>
        <mc:AlternateContent>
          <mc:Choice Requires="wpg">
            <w:drawing>
              <wp:inline distT="0" distB="0" distL="0" distR="0" wp14:anchorId="667D80FE" wp14:editId="667D80FF">
                <wp:extent cx="6864350" cy="3707129"/>
                <wp:effectExtent l="9525" t="0" r="0" b="762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3707129"/>
                          <a:chOff x="0" y="0"/>
                          <a:chExt cx="6864350" cy="3707129"/>
                        </a:xfrm>
                      </wpg:grpSpPr>
                      <pic:pic xmlns:pic="http://schemas.openxmlformats.org/drawingml/2006/picture">
                        <pic:nvPicPr>
                          <pic:cNvPr id="7" name="Image 7"/>
                          <pic:cNvPicPr/>
                        </pic:nvPicPr>
                        <pic:blipFill>
                          <a:blip r:embed="rId23" cstate="print"/>
                          <a:stretch>
                            <a:fillRect/>
                          </a:stretch>
                        </pic:blipFill>
                        <pic:spPr>
                          <a:xfrm>
                            <a:off x="849757" y="330733"/>
                            <a:ext cx="5172071" cy="3352707"/>
                          </a:xfrm>
                          <a:prstGeom prst="rect">
                            <a:avLst/>
                          </a:prstGeom>
                        </pic:spPr>
                      </pic:pic>
                      <pic:pic xmlns:pic="http://schemas.openxmlformats.org/drawingml/2006/picture">
                        <pic:nvPicPr>
                          <pic:cNvPr id="8" name="Image 8"/>
                          <pic:cNvPicPr/>
                        </pic:nvPicPr>
                        <pic:blipFill>
                          <a:blip r:embed="rId24" cstate="print"/>
                          <a:stretch>
                            <a:fillRect/>
                          </a:stretch>
                        </pic:blipFill>
                        <pic:spPr>
                          <a:xfrm>
                            <a:off x="80668" y="48971"/>
                            <a:ext cx="92555" cy="91732"/>
                          </a:xfrm>
                          <a:prstGeom prst="rect">
                            <a:avLst/>
                          </a:prstGeom>
                        </pic:spPr>
                      </pic:pic>
                      <wps:wsp>
                        <wps:cNvPr id="9" name="Graphic 9"/>
                        <wps:cNvSpPr/>
                        <wps:spPr>
                          <a:xfrm>
                            <a:off x="315125" y="226695"/>
                            <a:ext cx="40640" cy="40640"/>
                          </a:xfrm>
                          <a:custGeom>
                            <a:avLst/>
                            <a:gdLst/>
                            <a:ahLst/>
                            <a:cxnLst/>
                            <a:rect l="l" t="t" r="r" b="b"/>
                            <a:pathLst>
                              <a:path w="40640" h="40640">
                                <a:moveTo>
                                  <a:pt x="40119" y="0"/>
                                </a:moveTo>
                                <a:lnTo>
                                  <a:pt x="0" y="0"/>
                                </a:lnTo>
                                <a:lnTo>
                                  <a:pt x="0" y="40525"/>
                                </a:lnTo>
                                <a:lnTo>
                                  <a:pt x="40119" y="40525"/>
                                </a:lnTo>
                                <a:lnTo>
                                  <a:pt x="40119"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7" y="3047"/>
                            <a:ext cx="6858000" cy="3700779"/>
                          </a:xfrm>
                          <a:prstGeom prst="rect">
                            <a:avLst/>
                          </a:prstGeom>
                          <a:ln w="6096">
                            <a:solidFill>
                              <a:srgbClr val="000000"/>
                            </a:solidFill>
                            <a:prstDash val="solid"/>
                          </a:ln>
                        </wps:spPr>
                        <wps:txbx>
                          <w:txbxContent>
                            <w:p w14:paraId="667D8128" w14:textId="77777777" w:rsidR="00016E57" w:rsidRDefault="00203F53">
                              <w:pPr>
                                <w:spacing w:before="4" w:line="251" w:lineRule="exact"/>
                                <w:ind w:left="463"/>
                              </w:pPr>
                              <w:bookmarkStart w:id="142" w:name="_bookmark70"/>
                              <w:bookmarkEnd w:id="142"/>
                              <w:r>
                                <w:t>Enter</w:t>
                              </w:r>
                              <w:r>
                                <w:rPr>
                                  <w:spacing w:val="-18"/>
                                </w:rPr>
                                <w:t xml:space="preserve"> </w:t>
                              </w:r>
                              <w:r>
                                <w:t>a</w:t>
                              </w:r>
                              <w:r>
                                <w:rPr>
                                  <w:spacing w:val="-14"/>
                                </w:rPr>
                                <w:t xml:space="preserve"> </w:t>
                              </w:r>
                              <w:r>
                                <w:t>User</w:t>
                              </w:r>
                              <w:r>
                                <w:rPr>
                                  <w:spacing w:val="-14"/>
                                </w:rPr>
                                <w:t xml:space="preserve"> </w:t>
                              </w:r>
                              <w:r>
                                <w:t>ID,</w:t>
                              </w:r>
                              <w:r>
                                <w:rPr>
                                  <w:spacing w:val="-14"/>
                                </w:rPr>
                                <w:t xml:space="preserve"> </w:t>
                              </w:r>
                              <w:r>
                                <w:t>Password,</w:t>
                              </w:r>
                              <w:r>
                                <w:rPr>
                                  <w:spacing w:val="-15"/>
                                </w:rPr>
                                <w:t xml:space="preserve"> </w:t>
                              </w:r>
                              <w:r>
                                <w:t>and</w:t>
                              </w:r>
                              <w:r>
                                <w:rPr>
                                  <w:spacing w:val="-13"/>
                                </w:rPr>
                                <w:t xml:space="preserve"> </w:t>
                              </w:r>
                              <w:r>
                                <w:t>CAPTCHA</w:t>
                              </w:r>
                              <w:r>
                                <w:rPr>
                                  <w:spacing w:val="-14"/>
                                </w:rPr>
                                <w:t xml:space="preserve"> </w:t>
                              </w:r>
                              <w:r>
                                <w:t>text.</w:t>
                              </w:r>
                              <w:r>
                                <w:rPr>
                                  <w:spacing w:val="-13"/>
                                </w:rPr>
                                <w:t xml:space="preserve"> </w:t>
                              </w:r>
                              <w:r>
                                <w:t>Then,</w:t>
                              </w:r>
                              <w:r>
                                <w:rPr>
                                  <w:spacing w:val="-13"/>
                                </w:rPr>
                                <w:t xml:space="preserve"> </w:t>
                              </w:r>
                              <w:r>
                                <w:t>select</w:t>
                              </w:r>
                              <w:r>
                                <w:rPr>
                                  <w:spacing w:val="-12"/>
                                </w:rPr>
                                <w:t xml:space="preserve"> </w:t>
                              </w:r>
                              <w:r>
                                <w:rPr>
                                  <w:spacing w:val="-2"/>
                                </w:rPr>
                                <w:t>Next.</w:t>
                              </w:r>
                            </w:p>
                            <w:p w14:paraId="667D8129" w14:textId="77777777" w:rsidR="00016E57" w:rsidRDefault="00203F53">
                              <w:pPr>
                                <w:spacing w:line="251" w:lineRule="exact"/>
                                <w:ind w:left="828"/>
                              </w:pPr>
                              <w:r>
                                <w:t>You</w:t>
                              </w:r>
                              <w:r>
                                <w:rPr>
                                  <w:spacing w:val="-14"/>
                                </w:rPr>
                                <w:t xml:space="preserve"> </w:t>
                              </w:r>
                              <w:r>
                                <w:t>cannot</w:t>
                              </w:r>
                              <w:r>
                                <w:rPr>
                                  <w:spacing w:val="-10"/>
                                </w:rPr>
                                <w:t xml:space="preserve"> </w:t>
                              </w:r>
                              <w:r>
                                <w:t>change</w:t>
                              </w:r>
                              <w:r>
                                <w:rPr>
                                  <w:spacing w:val="-14"/>
                                </w:rPr>
                                <w:t xml:space="preserve"> </w:t>
                              </w:r>
                              <w:r>
                                <w:t>your</w:t>
                              </w:r>
                              <w:r>
                                <w:rPr>
                                  <w:spacing w:val="-9"/>
                                </w:rPr>
                                <w:t xml:space="preserve"> </w:t>
                              </w:r>
                              <w:r>
                                <w:t>User</w:t>
                              </w:r>
                              <w:r>
                                <w:rPr>
                                  <w:spacing w:val="-10"/>
                                </w:rPr>
                                <w:t xml:space="preserve"> </w:t>
                              </w:r>
                              <w:r>
                                <w:t>ID</w:t>
                              </w:r>
                              <w:r>
                                <w:rPr>
                                  <w:spacing w:val="-14"/>
                                </w:rPr>
                                <w:t xml:space="preserve"> </w:t>
                              </w:r>
                              <w:r>
                                <w:t>once</w:t>
                              </w:r>
                              <w:r>
                                <w:rPr>
                                  <w:spacing w:val="-10"/>
                                </w:rPr>
                                <w:t xml:space="preserve"> </w:t>
                              </w:r>
                              <w:r>
                                <w:t>you</w:t>
                              </w:r>
                              <w:r>
                                <w:rPr>
                                  <w:spacing w:val="-12"/>
                                </w:rPr>
                                <w:t xml:space="preserve"> </w:t>
                              </w:r>
                              <w:r>
                                <w:rPr>
                                  <w:spacing w:val="-2"/>
                                </w:rPr>
                                <w:t>register.</w:t>
                              </w:r>
                            </w:p>
                          </w:txbxContent>
                        </wps:txbx>
                        <wps:bodyPr wrap="square" lIns="0" tIns="0" rIns="0" bIns="0" rtlCol="0">
                          <a:noAutofit/>
                        </wps:bodyPr>
                      </wps:wsp>
                    </wpg:wgp>
                  </a:graphicData>
                </a:graphic>
              </wp:inline>
            </w:drawing>
          </mc:Choice>
          <mc:Fallback>
            <w:pict>
              <v:group w14:anchorId="667D80FE" id="Group 6" o:spid="_x0000_s1026" style="width:540.5pt;height:291.9pt;mso-position-horizontal-relative:char;mso-position-vertical-relative:line" coordsize="68643,370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WoGzRAEAABhDAAADgAAAGRycy9lMm9Eb2MueG1s1Ffv&#10;b9s2EP0+YP+DoO+NJdmSbCFOsTVrUKDogjXDPtM0ZQmVRI6kf+S/3ztStN14RdOgBbYAsY/ikXz3&#10;+O5Ovn596LtoJ7Rp5bCM06skjsTA5bodNsv4z4e3r+ZxZCwb1qyTg1jGj8LEr29+/ul6ryqRyUZ2&#10;a6EjbDKYaq+WcWOtqiYTwxvRM3MllRgwWUvdM4uh3kzWmu2xe99NsiQpJnup10pLLozB01s/Gd+4&#10;/etacPt7XRtho24ZA5t1n9p9ruhzcnPNqo1mqmn5CIO9AEXP2gGHHre6ZZZFW91ebNW3XEsja3vF&#10;ZT+Rdd1y4WJANGnyJJo7LbfKxbKp9ht1pAnUPuHpxdvyD7s7rT6qe+3Rw3wv+ScDXiZ7tanO52m8&#10;OTkfat3TIgQRHRyjj0dGxcFGHA+LeTGb5iCeY25aJmWaLTznvMHFXKzjzW9fWTlhlT/YwTvCUS2v&#10;8D9SBOuCoq9LCavsVot43KR/1h4905+26hVuUzHbrtqutY9Ombg3AjXs7ltO7NIAbN7rqF0v4zKO&#10;BtYjId71bCOikkgJHuRP/F8sX3Wtett2HbFO9ggUcn4ih3+J1UvtVvJtLwbrc0eLDpjlYJpWmTjS&#10;lehXAuD0u3WKK0PeWiBUuh2svzRjtbC8ofNr4PgD6UVAWXWccKBPOCkEM4rriV7ms0WZgwYSxjQp&#10;p1N/RFBOnpYZ5DIqZ5pnEA95HO+fVUobeydkH5EB1EAD0lnFdu/NiCu4jGx6KA4jkHnGYfxvVINi&#10;eq6aORFCFJOu/guqyX68apKiAAsQzWy+gDxAAKuCZhZZnudeMYu0nGbfXS97hS5lQt5hdJF531SI&#10;PzZMCUiWtj2VhkW45LuxLbmKOfpQpUbMNPpCXk3TPM3AAijKsqJY5J9zNEuK2ViPvfl5TvGtz6nz&#10;PEJXW/uMQm41weKHIZiUedRgO9dgLSoJsjGO0GBX/nCURlpHm5IZ7XF9HkcTLJrr5U48SOdlqTXM&#10;kjQFG4jENWqk/smjG849EdGZV5gL38rt5n1mSQ52fNBhPnx7v9Op3+IbEIa9eCeN8MdQyK5wHWlA&#10;JOdEG9m161DYjd6s3nQ62jF6ZXF/I9wzNzS/IACyVnL9iMayh2CWsfl7y6iLde8G6BNR22DoYKyC&#10;oW33RrpXI8c66ujD4S+m1VhSLTLrgwwyvais3pdWDvKXrZV168ruCRGipgFSxkv2h+dOinB9hXwA&#10;9JU8RHiCWyAUyDDKnsgefpUQl6sd9PxLeZTMxu5EBvY41Zlins9xMWNvKpOkLF2OvrQ3saobKCeK&#10;ZFG4DnZ20+itzxGE74a3zDReOG6Ho8zHe/CRUsz2sDqMtHwn7TxDAe6NDe+xLhfGd256UT4fO6Sn&#10;XwY3/wAAAP//AwBQSwMECgAAAAAAAAAhAMqH+rbvlQAA75UAABUAAABkcnMvbWVkaWEvaW1hZ2Ux&#10;LmpwZWf/2P/gABBKRklGAAEBAQBgAGAAAP/bAEMAAwICAwICAwMDAwQDAwQFCAUFBAQFCgcHBggM&#10;CgwMCwoLCw0OEhANDhEOCwsQFhARExQVFRUMDxcYFhQYEhQVFP/bAEMBAwQEBQQFCQUFCRQNCw0U&#10;FBQUFBQUFBQUFBQUFBQUFBQUFBQUFBQUFBQUFBQUFBQUFBQUFBQUFBQUFBQUFBQUFP/AABEIAWAC&#10;H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pj9nX9nX4UeJf2e/hjqmq/C/wbqmrX/hXS7q7vrzw/aTT3Ez2kTPJI7RlmdiWJYkklmJrurX9m&#10;v4H6hDJLafC34e3UMTvE7w+HbF0V0JEikiPgqQwI7HrUv7MO+T9l34SpHI0MjeDdKUSqoJQ/YYsM&#10;AeDjrzS2P7P2laasMdrrWrfY1dJZbaaRZhKwMTOSSMjcYIy2P9r+81UrGTbK9j+zn8DdWWZrL4X/&#10;AA9vFhYJI0Ph2xIUlQwBIi7hlP0ajUv2b/gXo8LS3vwr+H9rGFJ3SeG7IbscnA8rJwPSj/hnHQv7&#10;PjtBqF1HtEaFoY44xKkaxKiuiY3KBEpxnqzHrViT9n/RmaORNQvI5A0j+btjJy/mB2BIyrESKN4O&#10;cKoq7R7k3lbYbcfsyfBOzjkln+E/w/t4413O8nh2xCqOnJMfFNs/2afgfewtLbfCfwDNCHZGdfDd&#10;ltVlYqw5i7EMKj1L9nfStWt7eC41q8aGCGaFI1hhAcSZy0ny/vWyVJLZLlVJq5c/AfSLzUmurjVL&#10;643ymV4mVdjEybzH0/1Xbyvud+tFo9wbkR/8Mt/Bj/okfgP/AMJmy/8AjVO/4Zb+DP8A0SPwH/4T&#10;Nl/8arvtD0tNB0XT9MjmkuI7OFbcSzNl3CqAC/vxWhUTKR5f/wAMt/Bf/okPgP8A8Jmy/wDjVH/D&#10;LfwX/wCiQ+A//CZsv/jVeoUUwPL/APhlv4L/APRIfAf/AITNl/8AGqP+GW/gv/0SHwH/AOEzZf8A&#10;xqvUKKAPL/8Ahlv4L/8ARIfAf/hM2X/xqj/hlv4L/wDRIfAf/hM2X/xqvUKKAPL/APhlv4L/APRI&#10;fAf/AITNl/8AGqP+GW/gv/0SHwH/AOEzZf8AxqvUKKAPL/8Ahlv4L/8ARIfAf/hM2X/xqj/hlv4L&#10;/wDRIfAf/hM2X/xqvUKKAPL/APhlv4L/APRIfAf/AITNl/8AGqP+GW/gv/0SHwH/AOEzZf8AxqvU&#10;KKAPL/8Ahlv4L/8ARIfAf/hM2X/xqj/hlv4L/wDRIfAf/hM2X/xqvUKKAPL/APhlv4L/APRIfAf/&#10;AITNl/8AGqP+GW/gv/0SHwH/AOEzZf8AxqvUKKAPL/8Ahlv4L/8ARIfAf/hM2X/xqj/hlv4L/wDR&#10;IfAf/hM2X/xqvUKKAPL/APhlv4L/APRIfAf/AITNl/8AGqP+GW/gv/0SHwH/AOEzZf8AxqvUKKAP&#10;L/8Ahlv4L/8ARIfAf/hM2X/xqj/hlv4L/wDRIfAf/hM2X/xqvUKKAPL/APhlv4L/APRIfAf/AITN&#10;l/8AGqP+GW/gv/0SHwH/AOEzZf8AxqvUKKAPL/8Ahlv4L/8ARIfAf/hM2X/xqj/hlv4L/wDRIfAf&#10;/hM2X/xqvUKKAPL/APhlv4L/APRIfAf/AITNl/8AGqP+GW/gv/0SHwH/AOEzZf8AxqvUKKAPL/8A&#10;hlv4L/8ARIfAf/hM2X/xqj/hlv4L/wDRIfAf/hM2X/xqvUKKAPL/APhlv4L/APRIfAf/AITNl/8A&#10;GqP+GW/gv/0SHwH/AOEzZf8AxqvUKKAPL/8Ahlv4L/8ARIfAf/hM2X/xqj/hlv4L/wDRIfAf/hM2&#10;X/xqvUKKAPL/APhlv4L/APRIfAf/AITNl/8AGqP+GW/gv/0SHwH/AOEzZf8AxqvUKKAPL/8Ahlv4&#10;L/8ARIfAf/hM2X/xqj/hlv4L/wDRIfAf/hM2X/xqvUKKAPL/APhlv4L/APRIfAf/AITNl/8AGqP+&#10;GW/gv/0SHwH/AOEzZf8AxqvUKKAPL/8Ahlv4L/8ARIfAf/hM2X/xqj/hlv4L/wDRIfAf/hM2X/xq&#10;vUKKAPL/APhlv4L/APRIfAf/AITNl/8AGqP+GW/gv/0SHwH/AOEzZf8AxqvUKKAPL/8Ahlv4L/8A&#10;RIfAf/hM2X/xqj/hlv4L/wDRIfAf/hM2X/xqvUKKAPL/APhlv4L/APRIfAf/AITNl/8AGqP+GW/g&#10;v/0SHwH/AOEzZf8AxqvUKKAPL/8Ahlv4L/8ARIfAf/hM2X/xqj/hlv4L/wDRIfAf/hM2X/xqvUKK&#10;APL/APhlv4L/APRIfAf/AITNl/8AGqP+GW/gv/0SHwH/AOEzZf8AxqvUKKAPL/8Ahlv4L/8ARIfA&#10;f/hM2X/xqj/hlv4L/wDRIfAf/hM2X/xqvUKKAPL/APhlv4L/APRIfAf/AITNl/8AGqP+GW/gv/0S&#10;HwH/AOEzZf8AxqvUKKAPL/8Ahlv4L/8ARIfAf/hM2X/xqj/hlv4L/wDRIfAf/hM2X/xqvUKKAPMf&#10;+GXfgz/0SHwH/wCEzZf/ABqvnv8Ab++B/wANvAH7I/jvXvDHw+8MeGtcs/sH2fVNG0i1s7mLffWy&#10;NsmjTcmUZlODyGYdGr7Sr5i/4KYf8mSfEj/e03/05WtALc9F+A/ijQvAf7Ivwl1jXbpbGxTwjoqG&#10;Vo2flrSEAYUE8n2rX/4aY+FOxf8AiolQ/wDXncf/ABFePakP+Nevws/7Fnw9/wCiLevmdsquQvzf&#10;3a+WzLMq2ErezppWsnr8z9Z4X4TwWe4KeKxE5JqTWjVrK3dPufe//DTHwr2/8jGv/gHcf/EU9v2m&#10;vhUvTxErN/153H/xFfCXiGzstMvmi07Ul1m3VFf7VHC0Y3EZZdjc8HjPeuw1DwJokep29tFrDWdu&#10;/lIlzIyzLKWVnZhhlwqlWH1ZR8tcSzbF1L2UdP67nt1eC8lpKDqVKlp3a26d1a69LH14P2mvhVIv&#10;/IxLG3/Xncf/ABFR/wDDTXwq3bj4ijX/AGfsdx/8br46uPBmlwaP9tTXvtDHylhtYYVMk5bacgGX&#10;hV3MCTg5XpjmpdF8HaHrlppsCa59l1O5t/tE/mAGOIbpEIbdtwRhCMEkhm4UYrX+1cZe3LH+vmZT&#10;4QyKEfae0q2vbba2v8u3n8j7H/4aa+E//QwL/wCAdx/8bo/4aa+FP/QwL/4B3P8A8br5C/4VvpKt&#10;iXxVFCvH72S3ARRt3nIDZ3YDcYznaDt3LUN78PNIs4ZZG8U28iwoXeSGFSHYKxMUfz5LfKvYDDcE&#10;nij+0salflj/AF8yVwnkDdlVqfd/9qfYP/DTXwp/6GBf/AW4/wDjdH/DTXwnP/MwL/4B3H/xFfH0&#10;/gTRl1aCxbxFHDGtoZZLvapErecUUAB8AFPm5OcdlqST4aadtWQeJrdrd4g6Osa5yQ7kH5/lK7VB&#10;J4y2M0f2jjb2UY/18whwnkGl6tRX8v8A7U+vf+GmvhTt/wCRgVm/687j/wCN0f8ADTXwn3f8jAv/&#10;AIB3H/xuvjpvAmnNqWpQQ6s32e2uNkDLHEzuvl7wx/eAYY/KuMjPXbVxvhpo0Md0P+Emjup4oQ8c&#10;EMcQ3SMeFJaXB2gNu6YPQmhZpjXtGP8AXzJfCeQq16tTXy72/u+Z9cf8NNfCf/oYF/8AAO5/+N07&#10;/hpr4Uf9DAv/AIB3P/xuvkG9+HWl2drMP+EmtWuE3bF2g7ztLhXwxCAbWXK55/vUy38AaRJaxy/8&#10;JJatM0IcxSKECMwXgENkkFl4IGe9KGaY2Tsox/r5mq4RyFq6q1Pu/wDtT7C/4aa+E/8A0MH/AJJ3&#10;H/xum/8ADTXwn/6GBf8AwDuP/jdfI0nw60COFXfxZDtXc4ZYQZGxuwpTzcD7rYwedy/8BD8MtIhW&#10;SS48V2v2dWCxvDCrl87c4G8fdLMD/u0/7Rxr+zH+vmSuFMg/5+1fu/8AtT65f9pr4Ut/zMS/+Adx&#10;/wDEUn/DTHwpVV/4qJZP9r7Hcf8AxuvkDR/h/o9xqlxFe+Io1s7ebZ58aqN67UIALPwzbmxgEDy2&#10;5+7Vbw/4X0fVLTSbmdr5Y7mWaK4VbiFPKUbNkhBOQo3NuJ5O3gUlmuM/lj/XzKnwhkqu/aVXb06p&#10;vql0X9XPsj/hpr4Vf9B6P/wDuP8A43R/w018Kf8AoYF/8A7j/wCIr450TwVpOoWDTXWtLC0wCxSq&#10;g8uKUziPBy4Y/JyQUGA2Ru24q5/wq6ySbT4D4mtftFywVoo2hbygFZmYnfjHyrjGSamOa42auox/&#10;r5kPhPIKdR05Vait/T+z0/rpf66/4aa+FPfxBH/u/Y7j/wCN0N+018Kt3/IwL/4B3H/xuvkeH4aa&#10;U3mRSeIY1kSWNVnjWMxygq7Fo/3mTyqqMgc9Rhs1nap4GsrOxvJbPXFvri2SI+V5YjD7s5UEvkso&#10;6jGap5rjEuZxj/XzLp8I5DUlyqrU/wCH/wC3fM+zP+GmvhP/ANB5P/AO4/8AjdH/AA018J/+g8n/&#10;AIB3H/xuvgNTuWje3pXN/bmI/lX4/wCZ6/8AxD3LP+fk/vj/AJH35/w018J/+g8v/gHcf/G6P+Gm&#10;vhP/ANB5f/AO4/8AjdfAeWoy1P8At3E/yr8f8x/8Q9yz/n5P74/5H35/w018J/8AoPL/AOAdx/8A&#10;G6P+GmvhP/0Hl/8AAO4/+N18B5ajLUf27if5V+P+Yf8AEPcs/wCfk/vj/kffn/DTXwn/AOg8v/gH&#10;cf8Axuj/AIaa+E//AEHl/wDAO4/+N18B5ajLUf27if5V+P8AmH/EPcs/5+T++P8Akffn/DTXwn/6&#10;Dy/+Adx/8bo/4aa+E/8A0Hl/8A7j/wCN18B5ajLUf27if5V+P+Yf8Q9yz/n5P74/5H35/wANNfCf&#10;/oPL/wCAdx/8bo/4aa+E/wD0Hl/8A7j/AON18B5ajLUf27if5V+P+Yf8Q9yz/n5P74/5H35/w018&#10;J/8AoPL/AOAdx/8AG6P+GmvhP/0Hl/8AAO4/+N18B5ajLUf27if5V+P+Yf8AEPcs/wCfk/vj/kff&#10;n/DTXwn/AOg8v/gHcf8Axuj/AIaa+E//AEHl/wDAO4/+N18B5ajLUf27if5V+P8AmH/EPcs/5+T+&#10;+P8Akffn/DTXwn/6Dy/+Adx/8bo/4aa+E/8A0Hl/8A7j/wCN18B5ajLUf27if5V+P+Yf8Q9yz/n5&#10;P74/5H35/wANNfCf/oPL/wCAdx/8bo/4aa+E/wD0Hl/8A7j/AON18B5ajLUf27if5V+P+Yf8Q9yz&#10;/n5P74/5H35/w018J/8AoPL/AOAdx/8AG6P+GmvhP/0Hl/8AAO4/+N18B5ajLUf27if5V+P+Yf8A&#10;EPcs/wCfk/vj/kffn/DTXwn/AOg8v/gHcf8Axuj/AIaa+E//AEHl/wDAO4/+N18B5ajLUf27if5V&#10;+P8AmH/EPcs/5+T++P8Akffn/DTXwn/6Dy/+Adx/8bo/4aa+E/8A0Hl/8A7j/wCN18B5ajLUf27i&#10;f5V+P+Yf8Q9yz/n5P74/5H35/wANNfCf/oPL/wCAdx/8bo/4aa+E/wD0Hl/8A7j/AON18B5ajLUf&#10;27if5V+P+Yf8Q9yz/n5P74/5H35/w018J/8AoPL/AOAdx/8AG6P+GmvhP/0Hl/8AAO4/+N18B5aj&#10;LUf27if5V+P+Yf8AEPcs/wCfk/vj/kffn/DTXwn/AOg8v/gHcf8Axuj/AIaa+E//AEHl/wDAO4/+&#10;N18B5ajLUf27if5V+P8AmH/EPcs/5+T++P8Akffn/DTXwn/6Dy/+Adx/8bo/4aa+E/8A0Hl/8A7j&#10;/wCN18B5ajLUf27if5V+P+Yf8Q9yz/n5P74/5H35/wANNfCf/oPL/wCAdx/8bo/4aa+E/wD0Hl/8&#10;A7j/AON18B5ajLUf27if5V+P+Yf8Q9yz/n5P74/5H35/w018J/8AoPL/AOAdx/8AG6P+GmvhP/0H&#10;l/8AAO4/+N18B5ajLUf27if5V+P+Yf8AEPcs/wCfk/vj/kffn/DTXwn/AOg8v/gHcf8Axuj/AIaa&#10;+E//AEHl/wDAO4/+N18B5ajLUf27if5V+P8AmH/EPcs/5+T++P8Akffn/DTXwn/6Dy/+Adx/8bo/&#10;4aa+E/8A0Hl/8A7j/wCN18B5ajLUf27if5V+P+Yf8Q9yz/n5P74/5H35/wANNfCf/oPL/wCAdx/8&#10;bo/4aa+E/wD0Hl/8A7j/AON18B5ajLUf27if5V+P+Yf8Q9yz/n5P74/5H3v/AMNM/Cps/wDFQr83&#10;/Tncf/G6+c/+Cg3xz8BeM/2QviBo2ja2t1qVz/Z/kxfZplzt1C2ZuSgHRWPJrxSvMP2lF/4sn4j/&#10;AO3b/wBKYq2w+c16tWFOolZtLr/meZmHAuXYTBVcTGc+aEZSV7Wuk32PujVf+UeHwq/7Fnw//wCi&#10;LevmRvlVj6fwrX03qv8Ayjw+FX/Ys+H/AP0Rb18yM21cn+H5q5c7/wB6+S/U9Xw//wCRRP8Axy/K&#10;Jd13TE0G8a2jvrXUVVA/n2chePJG7GSByM4PvXXX3wsjh1WOztL/AG7/ACk8+8t2CO7q0ny7V5AC&#10;tk5PO0dfu8pr+iXPhfUGs7xrdplQTf6PMJE2sNw5XjODyO1dLe/DC+XUFsLS+t7y4TykKyMYVSR1&#10;MgQcseisTkDH/AhXlwp3cv3d/nsfXYjEctKlNYm109baPbXsrEN18OJbPR21ObUofsnyruWGUvKW&#10;ClQAB8wwy5ccA8dVqxpPwyi8RWWkpYairapeQ/ans5o+EXzHjJyvIA2py3Xdx92s+b4eava6dJqM&#10;stnHZwtHG0/2hiqswVlAAXJJDqeBjHfO4Va034YajrVhpc2n3NvcX1/F5qWbZD43MmQRnIBXBJAA&#10;3Lz1xr7PVr2f4+v9fI5amJtS5vraWr15dNtn6bvVdNutxfg3fmRk/tGyjZVDI0itGmCu8ncQMDAc&#10;46/L0XjMdx8IL3T1uHuNRsY1tULzsqsVjChmIBAwzDZ90HIHPSo4fhF4hvG8uP7HJI2GCfagdwK7&#10;s5xjbgMc5wQrYztNRzfCTxDamZZ4ra3+zxG4nSS4x5C4Y7jx/sMMDJ9sNmh09L+yf3+v9fIFjHez&#10;x0f/AAFf5/pv9xYuPhRIur2mmJqUCzNbG4nlmjZI1ImaIBQBkg/Kd54I5HFOk+DmoiRW+2WLQyoJ&#10;Y5VVsPkO4A44YBeQSMbqgk+FmrJqNvp8clu181u006ySFEi2ztDtD45OR2GPw5psnwm8SRssZW1G&#10;+JZU/wBI4dWV3GwYyxIRjgDPtVez1/hP7zOnjXp/tsfnFa6vX+un3jrr4ZSLquqW1vfeZDY3H2cS&#10;yWsmX+XzC21QdoI4XP3zwPvVoP8ABW4hhvvP1iz863hSVYIYWkdmY4RSMegYnGSO9Yr/AA+1SHUd&#10;Qto7i1k+x3Bt3laQoHdY/NOAVzhU5Of7vG41dk+Duv2tvdTytZxrbwib5bgu7BzhRhV4z8xH64qV&#10;TT/5dt79fX8v0NJYxrl/2xLb7Ku9vz/XpYsah8HL3TLWR5LyzjmjDbVbO5/l8wLjb8p2K2ck81Vk&#10;+F0tjothqN5eLCLyW2RII4TvWOWQhi5PAxjgng/+hF38IvENnZmeeGFZI8llkmxvHl+YAoIyTgMc&#10;MBVf/hXGqW+k2WpXk0Nva3s0MMP3i7iWQgEDA6Y6Hg9jVU6d5fw7/Pz/AKQLFNpf7ZF69IrXyW/r&#10;8uhox/B6/meYxahayRrF9oeRVYhEIyASFwTj+7nnj+Go/wDhV0dr4k0bS7jUJFk1DzleSGzL+UY2&#10;ZQBkjOcZJzwP+A1A3wo8QrOyJ9j2pF9oP+lBSkf3gXxwvBU/MR9WK1GPhxe2+uaVpV3qNrazaj52&#10;GVWfyijMmCAoJJI47etS6aVv3T37/gCxTd/9sT0e0ddnrpfbf5Efh/4bah4kjgMEiwyTxSOiyQyb&#10;UCsUILgbQcr90nIHOK25PgrcW8N99ovIVurdC0aQwsXdg23b5ZUNjIYhuhC5Ab7y42j/AA21fxBY&#10;aXc6f5LLfhyiTSeX+8QyAqOuThGOTgdvmNaUnwc8XXF0zXn2VbqSVVb7ReKskrHOOT1PDD6qw6rR&#10;Gk/Zr922TWxrjUa+uRil0tro/wAtLf1pJN8G3tdbsdHuNQhj1C7tJrhXZQI0ZDGqA5GRw/I656U4&#10;fBwS2aiDV7eS6dRtX7KyR5MxjOXIyMAKxGM54/used0nwDquvSwpZC3uGuXkSD98x80xkBmGFPyg&#10;tjJx9Mc1b1T4Za7o2nQahf8AkR2ssoi3LcBi5JUHaP4iu5c4J/8AHTgUU7v2Tt6+n9fMHVqQkovG&#10;pS7cq1evT9PLfe2b4n8JN4Ylt0kvIbzzk37oY2ARSSq5LKPmO1jt6gLWH5Y/u16DL8GNaXUpreS5&#10;s0/fKkfnTEyOHmESMVXlc7lPP0zmsPVPh5quj6dJf3Elj9nSKN2WO4DSMHxsG0DILA5Gccf7rVhU&#10;w9RXfLZHoYbMsK1Gm6ynL7r38rHM0UUVynvBRRRQAUUUUAFFFFABRRRQAUUUUAFFFFABRRRQAUUU&#10;UAFFFFABRRRQAUUUUAFFFFABRRRQAUUUUAFFFFABRRRQAUUUUAFFFFABRRRQAUUUUAFFFFADz1rz&#10;H9pX/kifiL/t2/8ASmKvTj1rzH9pX/kifiL/ALdv/SmKuzB/7zD/ABL8zws7/wCRXif+vc/yZ90a&#10;j/yjy+Ff/YteHv8A0Rb18x8Lyfur8zV9aaJ4N1fx3+wh8KNI0S1W6vn8LaDKsTSLGGC20BPLEDpX&#10;kn/DK3xO+Uf8I/Du/wCwhB/8XXuZxhq1XEc1ODastl6n59wPmeBwmWSp4ivGEueTs5JO1o9zzbXN&#10;CvfDF21lqdm1ncLEJmibDnaRuB4JHIOa6W+8G+KVuo7MXkmoTR7AIVviBE7gsgBkK84Dfd6BW+6K&#10;6ST9lj4oTFmk0GOTK7dzalATj05etZv2ffjTK0cx09vMRgwK6hbo2QCoJIbkgHAJ7V5UMJWV70pe&#10;Wn5n11XOcHUUOTF0bq97tWv5atr7zzWbw34msrFriVpI7O1x+9k1BfLizgqvLYUncpA645HHNWNP&#10;8E+ImsLDUdOuPmvEAjSG6Mc2CzDaM7QRlGyik4O3Ir0CT9nf4y/Y4bQ2LNax42RNqVuUXbjbkFuc&#10;YXGc03T/ANnX4x6Xcxy2Wm/Z5o4TbxvHqUCssRO4qPm4GTn61r9Vq3/hTOWecYdwssVRvfurNefz&#10;1Zwsngnxrct5bQ3U0m7HlfbgTvIA6b89GwfQdeN1Ry+CfF3lyLLDcfcMskU15GNqlWBZ0L8AhWGW&#10;HPT2r0Z/gH8a24Nmy8D7upW44AZQvDDjDMMdPmpJvgD8ariCaGW1kkhmz5iyapAd+QQQTvyRg9Ol&#10;U8LK38KZKzjDr/mJofeedXHg7xS19BAJJrjUHt2ldPtwzEocx7S5fGQ69AeD2zT5PDHjKPdEVvFj&#10;SIPt+3DYsZDEMDvxghGx6iu/m/Z/+ND3f2iSxZrgJ5Yk/tSDdtzux9715+vNSD4F/GtY1Q20irDh&#10;Y92oW5KcFRg7sjAOB6Dp96j6rK/8OYf2tSgkvrNB/NfgeayaB4ms9S1KAXUnnW1wIbiVdQADyKu/&#10;glxu2pyT2HXFWm8E+MoIbq9lkuLOOGLznlk1JQWBOFwd+edzbc8EdK75f2ffjOJpnFh+8mdZZWbU&#10;Lcl2A2gnLdccE9xwd1Sf8KJ+NvnO3kzNI6gS/wDE0gO4DOBgtjjPHp2oWFn1pzB5vh9LYqh0vt5f&#10;8H8Dzq88IeLksJLudr6TZnzN10G7bgUJf5spuOFzxUX/AAjXiV9Js7ya5mj0+5lhhgaa+yrbmOza&#10;AxyARkjqPSvSLr4CfGu6RvtFvJN824q2qQehX+96Fh9Kjm+APxqltYbWW1ka3hEYjibULchNpyMf&#10;Nxg9DRDCyT1pT/p/5fiCzag0k8TQ37ra3Tzv+BwK+EvGdu0cUa3keU3x7bzZuUc5A3ggYKnB6Dmm&#10;xeFfEq61o9pJf/Zb68877P5mpHchBKuC6klSSuOOv/fW30SP4C/GuGOQR2reW6CI/wDEwtW3gdA+&#10;W5HLDBzxxUbfAb40te2t6bNmvLZmME7alAzoW+8QS3Gf/wBVH1WppanMP7Ww873xNDZ9VvbS9+l/&#10;wuebaX4X8Talpa31ktw1jOPlb7YqK/7zAGCwyTIeBjJPT71WW8IeLNPuY0n+1WLTKcbrwB32q0hU&#10;DeCxHzEjtuyfvfN6Np/wF+Nek6bcWFnY/Z7WY7jGt9b/ACncGJHzcMSPv9ccDbUY+A/xqZf+PPdl&#10;t27+0Lfrt25zuznHBPUjqWqfqkkl+7nf0KqZxh3Uly4mhy301V7dL9Lnm/8AwjfibQ7SExSzWaz+&#10;bOUhvPLTy0VGMxcMF2kOozn2q9qngPxfHeNaFrjUlkRSGW8BEowpAwXzkF1yCOOvRs13V18BfjXf&#10;XS3NxatcXCgoJJNStzwQFYYLYIICggiprf4GfHG3WSOKO4jVzudV1SAbjxz972qvqstvZTsZvNqO&#10;kliaF+uq/PfT8fuPNY/DPivy45xNNHbu5RbltQUR5LAbd3mYySVOOp6jdtp2o+FfF2n2dxd3Mlx9&#10;jtvM3ztfAx4DFCRluQTwOOT0r0T/AIUL8bRaLZrZyNaxjYIG1K3KKMg8At6jOeo7U24/Z/8AjPdf&#10;LPY+ZnOd2oW5/iD4PzcjIU46Z5xWX1Wdrezn9xpDNsP7S7xNC3qtv87fI8Q+T+9TcLXr3/DJ/wAT&#10;/wDoXYf/AAYQf/F0f8Mn/E//AKF2H/wYQf8Axdc31PE/8+5fcz2/7dyr/oJp/wDgaPId4o3ivXv+&#10;GT/ih/0L8P8A4MIP/i6P+GT/AIof9C/D/wCDCD/4uj6nif8An3L7mH9uZV/0E0//AANHkO8UbxXr&#10;3/DJ/wAUP+hfh/8ABhB/8XR/wyf8UP8AoX4f/BhB/wDF0fU8T/z7l9zD+3Mq/wCgmn/4GjyHeKN4&#10;r17/AIZP+KH/AEL8P/gwg/8Ai6P+GT/ih/0L8P8A4MIP/i6PqeJ/59y+5h/bmVf9BNP/AMDR5DvF&#10;G8V69/wyf8UP+hfh/wDBhB/8XR/wyf8AFD/oX4f/AAYQf/F0fU8T/wA+5fcw/tzKv+gmn/4GjyHe&#10;KN4r17/hk/4of9C/D/4MIP8A4uj/AIZP+KH/AEL8P/gwg/8Ai6PqeJ/59y+5h/bmVf8AQTT/APA0&#10;eQ7xRvFevf8ADJ/xQ/6F+H/wYQf/ABdH/DJ/xQ/6F+H/AMGEH/xdH1PE/wDPuX3MP7cyr/oJp/8A&#10;gaPId4o3ivXv+GT/AIof9C/D/wCDCD/4uj/hk/4of9C/D/4MIP8A4uj6nif+fcvuYf25lX/QTT/8&#10;DR5DvFG8V69/wyf8UP8AoX4f/BhB/wDF0f8ADJ/xQ/6F+H/wYQf/ABdH1PE/8+5fcw/tzKv+gmn/&#10;AOBo8h3ijeK9e/4ZP+KH/Qvw/wDgwg/+Lo/4ZP8Aih/0L8P/AIMIP/i6PqeJ/wCfcvuYf25lX/QT&#10;T/8AA0eQ7xRvFevf8Mn/ABQ/6F+H/wAGEH/xdH/DJ/xQ/wChfh/8GEH/AMXR9TxP/PuX3MP7cyr/&#10;AKCaf/gaPId4o3ivXv8Ahk/4of8AQvw/+DCD/wCLo/4ZP+KH/Qvw/wDgwg/+Lo+p4n/n3L7mH9uZ&#10;V/0E0/8AwNHkO8UbxXr3/DJ/xQ/6F+H/AMGEH/xdH/DJ/wAUP+hfh/8ABhB/8XR9TxP/AD7l9zD+&#10;3Mq/6Caf/gaPId4o3ivXv+GT/ih/0L8P/gwg/wDi6P8Ahk/4of8AQvw/+DCD/wCLo+p4n/n3L7mH&#10;9uZV/wBBNP8A8DR5DvFG8V69/wAMn/FD/oX4f/BhB/8AF0f8Mn/FD/oX4f8AwYQf/F0fU8T/AM+5&#10;fcw/tzKv+gmn/wCBo8h3ijeK9e/4ZP8Aih/0L8P/AIMIP/i6P+GT/ih/0L8P/gwg/wDi6PqeJ/59&#10;y+5h/bmVf9BNP/wNHkO8UbxXr3/DJ/xQ/wChfh/8GEH/AMXR/wAMn/FD/oX4f/BhB/8AF0fU8T/z&#10;7l9zD+3Mq/6Caf8A4GjyHeKN4r17/hk/4of9C/D/AODCD/4uj/hk/wCKH/Qvw/8Agwg/+Lo+p4n/&#10;AJ9y+5h/bmVf9BNP/wADR5DvFG8V69/wyf8AFD/oX4f/AAYQf/F0f8Mn/FD/AKF+H/wYQf8AxdH1&#10;PE/8+5fcw/tzKv8AoJp/+Bo8h3ijeK9e/wCGT/ih/wBC/D/4MIP/AIuj/hk/4of9C/D/AODCD/4u&#10;j6nif+fcvuYf25lX/QTT/wDA0eQ7xRvFevf8Mn/FD/oX4f8AwYQf/F0f8Mn/ABQ/6F+H/wAGEH/x&#10;dH1PE/8APuX3MP7cyr/oJp/+Bo8h3ijeK9e/4ZP+KH/Qvw/+DCD/AOLo/wCGT/ih/wBC/D/4MIP/&#10;AIuj6nif+fcvuYf25lX/AEE0/wDwNHkPSvM/2lN//Ck/EG3/AKdv/SiKvqf/AIZU+J23f/wj0P8A&#10;4MIP/i68c/a8+APjnwR+z14s1bW9HitdPtvsnnSreQkruu4EX7rEnllFdmFwmIWIpuVNpJro+54+&#10;cZ1llXLcTGGJg5OEkkpK7dnoj9Ev2T5lh/ZV+Dru21R4N0f/ANIoq9R/tG1/57fzryT9mD/k0z4O&#10;/wDYn6N/6RxVueJvGEfhnVNFtp7eSaHUftCl4YZJnQxxhxhI1YkHoT0FfoqVz+X27He/2ha/89l/&#10;Wk/tK2/56fzrx2z+N2itpdjeX9reW63UW5XjjDxtKI0Z4k+bdkGREG5Bktgbq0rj4taBa2Nneytd&#10;La3bskLtCMOUKCTv/DvYt6COQ/w/M+RkKSeqPUv7Vt/+en/jpo/tW3/56f8AjpryXSfigda1y1so&#10;bFfs9zdeTG7MRIqbXYEoeMnavfHzUTfGbQIYbi48m+kt7RA91KsK4t+QpVwWBLByqEKDh+vC5pcg&#10;c563/aNr/wA9v50f2ja/89v515Zq3xOtLFbWeCxuLy3NxLDc7doeIR2/2gsAWAIAK55z6Anbujs/&#10;i/oV9oOqazbreSWNk6qzNCEMwJIBj3MAeVbgkP7fMtHIHtEerf2rb/8APT/x00f2rb/89P8Ax015&#10;fa/FTSdQt7W5trO+ms7tZXgudsYDwxDMsuC4IVflBBAJ/gDVSt/jVol1Yx3cFjqkkckLTJ/o4G8K&#10;AcJlvmOGVuM4Tl9u1qfIx8x69/aNr/z2/nR/aNr/AM9v515F/wALi0u3kuPtFvcSQxOW8+zVZI1j&#10;O4R7zu5ZijD5QR3zjmo9Q+LyL4fsdV0zRbq8tby3muI2kkiHEcscY6OchjJlSM++3dRyMXtEewf2&#10;jbf89v50f2lbf89f515XY/FnStWvr6wtLe++3WtvNNNHcRgBJIwxaJ3UkBvl6jKehJ4rP8P/ABdl&#10;utPjl1XRbqGSa3ju4ZLOFkjeJ/LUYEpV8+bIsecYPXKpuKrkbDnPYv7UtV/5bfzo/tS1P/LT+deZ&#10;6f8AFDS9SkxHa3yxrdpp80rRxgRXRzmF8PkkYbLgEehas9fjboDQ2c/2fUPs947pC626neEVC7YD&#10;E4XzEB4yewYKxUsHPY9f/tG1/wCe386P7Stf+e3868ek+OWhW9vHPPY6pbrJsWBZIY8zuyxsFTDn&#10;B2So/OB2zlWFWIfi1Y6hqGn2lhpeoXEl5dLCskixwjbuZHkAZwflIwUIB9A1PkYOokesf2jbf89f&#10;50f2pbn/AJaf+OmvIdS+L1ppMeqJPpt1cXFnLcRBbfaY22SSxxb2ZgQWMLDgEDvxUd58ctD09bpb&#10;iz1Bbi1aOKaNY48LKwUmMOXC7gWUckbz9zdT5GDlbc9i/tS3/wCen/jpo/tS3P8Ay0/8dNeQ6x8Z&#10;NM0nT47ltPvvMm89LaJvKBlki3AjHmZUF0ZA5GM+1Fx8ZNLhmurSPT9Qk1S3Xb9k8tQGmEXmPHvL&#10;7QVHJJPI+5u21PK7XDnPXv7Rtv8Ant/Oj+0bX/nt/OvIV+KE0dxcT3Fmsem2umWuoT+TDNJMxmXc&#10;FR8CMYJUYYgnrUcnxq061uLxLvS9Qt44ZktQyrG7vcfvfMj2K55Xyn56H+DduWq5GHPpc9i/tK2/&#10;56/zo/tK2/56/wA68nuPjHo9rb/a5rHUlswsjm5aGPCxpN5JbG/dgyfKBjPfCjmo7r4x6dpizT6p&#10;ZXVjZqiujsqkophWUCTDY3sGXaqkk98bTtmwc565/aVt/wA9f50f2lbf89f515S3xEk1C88Ox6Xa&#10;7Y9VW4eT7dbzF4vKkRSuIgQM72+Zjs+Xr81V2+NGi3ENwILe+humtxcWsV5CoW4DKHXBVj2Kuw6h&#10;OcfLT5GPnPXv7Stv+ev86P7Stv8Anr/OvKV+Lmlx2P2mezvlhQOZZY412IiSLFJIAX3FBIyqOMnr&#10;jHzVXj+NGkSSLEmm6s1w6xN5HkxAqJQhiJJkx83mpjnjvt2tRyMOY9e/tW3/AOen/jpo/tO0/wCe&#10;3868fh+OXhy8WR7O31K8VW4aO3AD4jaR8FmAG0I2QcE9t1XI/ipYQ+F/7dvbO4tbFr6S0h/1ZLor&#10;ECUDf93AyR1HpRyMOY9U/tK0z/rv50f2laf89v515Gvxo0Zlz9j1Jd0P2rc0MY22+QvnH5+Fyen3&#10;/b7u6TRfipBqCzC4sWWaGH7VMtuy7IIvLRgXeRlySXZAFz6nbS5Be01ses/2ja/89v50f2ja/wDP&#10;b+deNQ/Gmwut1zHY3Eelp5WbqTaS5eOZjGqKxw4MGznAPrVqb4x6TDJdRvperNNauYbiOOFXKXAE&#10;h8nhzlsQOcrkep+anyMPaI9a/tK1/wCev86P7Stf+e3868zh8Ua7f2l9c6dotrqMatA1n/pnkieO&#10;QZfe5DDcoKnK5BPAPy5rrqTVgUrm9/aVr/z0/nR/aVr/AM9P51g0UWKuze/tK1/56fzo/tK1/wCe&#10;n86waKLBdm9/aVr/AM9P50f2la/89P51g0UWC7N7+0rX/np/Oj+0rX/np/OsGiiwXZvf2la/89P5&#10;0f2la/8APT+dYNFFguze/tK1/wCen86P7Stf+en86waKLBdm9/aVr/z0/nR/aVr/AM9P51g0UWC7&#10;N7+0rX/np/Oj+0rX/np/OsGiiwXZvf2la/8APT+dH9pWv/PT+dYNFFguze/tK1/56fzo/tK1/wCe&#10;n86waKLBdm9/aVr/AM9P50f2la/89P51g0UWC7N7+0rX/np/Oj+0rX/np/OsGiiwXZvf2la/89P5&#10;0f2la/8APT+dYNFFguze/tK1/wCen86P7Stf+en86waKLBdm9/adr/z2/nXyz/wU+voZv2G/iYiS&#10;Kzf8Szjn/oJ2lfRFfMP/AAUvX/jCb4kf9w3/ANOVrU2Hc9k/ZdjaT9k34PhF3MfB+j4X/tzirvpN&#10;JaSaGWS1VpI93luyglNww2D2yOD61xP7Jv8Ayav8Gf8AsUdH/wDSKKvULq4aGSOOOPzpGUnbuA6Y&#10;9frQgaOVj8G6dHM0q6LZrI6xqXW3jBYKQUB4/hKqR6bf9lasHwxaSwxxNpNu0MW/ZE0MbBN4IfAx&#10;gbgzA+oZs/eroPtVz/z5t/38Wj7Vc/8APm3/AH8Wq1CyMGPwzBDMs6afbxyK24OsagqcYzn6VVj8&#10;D6dH5JOk28jW8sk8LzRrI6SSMWkYO2TliWJNdT9puf8Anzb/AL+LR9puf+fNv+/i0+ZhZHKL4D0j&#10;7DHZf2DY/Y4pfOS2+yx+WsnTcExjOOM1JJ4OsJo7qKTR7WSO5lE06NDGRLIDkM4xyc966f7Tc/8A&#10;Pm3/AH8Wj7Tc/wDPm3/fxaOdk8qOUbwHpPmeZ/YNj5nmrNu+yx58xRhW6dQOM01vAGkMuz+wbFl2&#10;su37PHjDHLDp3PWuu+0XX/Pm3/fxaPtF1/z5t/38WjnYvZo5S88E6bqFnNaS6TbtbzIEdVjVCwHT&#10;kYIxlsEdO1Q2fgHS7Oxt7RNJhaG3d5YftCiYq7nLtlsnJPU967H7Rdf8+bf9/Fo+0XX/AD5t/wB/&#10;Fo52Hs0c2vhO1W6a4Gl263DIyGVYVDMjEllJ7gksT67qkm8Mw3EPlS6bDJCYfs5Ro1I8r/nnj+7w&#10;vydK3/tNz/z5t/38Wj7Tc/8APm3/AH8WjmZdkclJ4B0iRdj+H9PZfKEO1rWMjy0OVXp0BGQKsN4P&#10;sJLeGA6TatDC/mxp5MeEkxjcgxwcBea6X7Tc/wDPm3/fxaPtNz/z5t/38WjmZPKjmpvBtjcQ+TJo&#10;9m0LLtKNbxkYwoxjHoiD/gP+ytNbwjYyLGh0m1ZUYEL5MfykNuBHHByFb6810/2m5/582/7+LR9p&#10;uf8Anzb/AL+LRzMXKjnpvC9qzSM+m27NK2590MZ3HJOTxycsx+v+9WTqnwx0TVrVYJtFhWNdij7O&#10;vkthQVC5QglcFhjpiu3+03P/AD5t/wB/Fo+03P8Az5t/38WjmZdkcs3gnT2W1D6HZt9mQxQL9njP&#10;lKeoXjgHv61HJ4B0iSFo38P2LRsqIY2tYyGVPuDGO3b0rrvtF1/z5t/38Wj7Rdf8+bf9/Fo52LlR&#10;yk3gvTbi8W5l0OzkuFQQiVreMlYwMCPOPujsOgp83g3TbqSR59Hs5JJMM7NboSx3F+Tjn52Y/Xn+&#10;Kun+03P/AD5t/wB/Fo+03P8Az5t/38WjmYuVHKTeBdMuL63vJdHtZriCJ4oWkhUqiu259g6AkliT&#10;jJqabwnZ3E0csuk2sk0fyo7QxkqNu3jj0GPpxXS/abn/AJ82/wC/i0fabn/nzb/v4tHMxciOWk8D&#10;6ZNHZwyaLZtHZktbq1vGRAScnZx8vRelTL4VtFZSNLtdyrtRvJjyo8vZgccDBZfpx0ro/tNz/wA+&#10;bf8AfxaPtNz/AM+bf9/Fo5mHIjmpvCNlcLbifR7WRbZ2lhVreM+U7feYccE9yOtOXwnaLIrppNqs&#10;gVF3LDHuwuNnOP4dq49O33a6P7Tc/wDPm3/fxaPtNz/z5t/38WjmZdkcxH4QsIZGkTRbNZGUKWW3&#10;jG4BSoHT+4dn0bFDeDtPkj8o6HZtH5wuNjW8ZHmYxuxjG7HGfSum+1XP/Pm3/fxaPtVz/wA+bf8A&#10;fxaWoWRxNn8L9Asfsfk+HbNfsLM8H7sHZI+Nzc9W+VfmOSO1XLrwRpV4sfnaHYzeXlU8y3jbbkBT&#10;jI7gKPpt/u11f2m5/wCfNv8Av4tH2m5/582/7+LT5mRyI5ZfBemw/c0WzXbF5P8Ax7x/6v5vl6dP&#10;mbj/AGv9pqP+EJ0xbNbMaHZrahQvkfZ49mACBxjtub/vpv71dT9puf8Anzb/AL+LR9puf+fNv+/i&#10;0c7HyowrXQ00+NhaWcdqrMGdYY1QMQoUE49Aqj6cfw1P/Z9z/wA8WrW+03P/AD5t/wB/Fo+03P8A&#10;z5t/38WjnZVkZX2K6/54NR9iuv8Ang1an2q5/wCfNv8Av4tH2q5/582/7+LS1CyMv7Fdf88Go+xX&#10;X/PBq1PtVz/z5t/38Wj7Vc/8+bf9/Fo1CyMv7Fdf88Go+xXX/PBq1PtVz/z5t/38Wj7Vc/8APm3/&#10;AH8WjULIy/sV1/zwaj7Fdf8APBq1PtVz/wA+bf8AfxaPtVz/AM+bf9/Fo1CyMv7Fdf8APBqPsV1/&#10;zwatT7Vc/wDPm3/fxaPtVz/z5t/38WjULIy/sV1/zwaj7Fdf88GrU+1XP/Pm3/fxaPtVz/z5t/38&#10;WjULIy/sV1/zwaj7Fdf88GrU+1XP/Pm3/fxaPtVz/wA+bf8AfxaNQsjL+xXX/PBqPsV1/wA8GrU+&#10;1XP/AD5t/wB/Fo+1XP8Az5t/38WjULIy/sV1/wA8Go+xXX/PBq1PtVz/AM+bf9/Fo+1XP/Pm3/fx&#10;aNQsjL+xXX/PBqPsV1/zwatT7Vc/8+bf9/Fo+1XP/Pm3/fxaNQsjL+xXX/PBqPsV1/zwatT7Vc/8&#10;+bf9/Fo+1XP/AD5t/wB/Fo1CyMv7Fdf88Go+xXX/ADwatT7Vc/8APm3/AH8Wj7Vc/wDPm3/fxaNQ&#10;sjL+xXX/ADwaj7Fdf88GrU+1XP8Az5t/38Wj7Vc/8+bf9/Fo1CyMv7Fdf88Go+xXX/PBq1PtVz/z&#10;5t/38Wj7Vc/8+bf9/Fo1CyMv7Bc/88mr5h/4KaWs8f7EfxIJjZV/4l3/AKc7WvrL7Vdf8+bf9/Fr&#10;5b/4KfSzyfsM/EwPb+Wv/Es53A/8xO0oCyPVv2T/APk1X4M/9iho/wD6RRV6cP8AkKR/9cW/9CWv&#10;Mf2T/wDk1X4M/wDYoaP/AOkUVelz+Yt5HMsbTLsKELgHOQe5HpUgzE8WeK18LtZSSxxrazSskk80&#10;hRIiIndcnp8xUIPduMniuWb43wW00MFzomofaC0iyLE0bCIpErkElh8xLYCjnHJC9K9J+1SdBZzf&#10;99J/8VTPOb/nxm+9u/g6+v3qoTd9jgfFnxJvdB1TT7M2tnp7XMMczy6pdERoxWZjFlAQW/dKBg87&#10;uhrQ1vxnqGn6DLex6c32x4bW4tbSSNi+JZERldRyWQtyB/s9K7H7XI3Wzm/8d/8AiqPtku3/AI85&#10;v++l/wDiqPkD23PNIPjZbW182n3ukzQ6lA0SXEUc6FUd0ZtuSR82VxjtuyxUZNWrf4y2MtvG66Tf&#10;NI8QlCrtKYK7wd+QMbNxJ6ALXoIuZOpsZd3+8n/xVO+1Sf8APnN/30n/AMVRp2Hr3PNNS+MLR6ct&#10;xZ6W3zyxwpJcXEYidjtLBCG/eYDZXb9/twpr1UnFU/tEn/PpN+cf/wAVR9qlH/LnN/31H/8AFVIJ&#10;9y3to21W+1Tf8+c3/fUf/wAVR9qm/wCfOb/vqP8A+KoHcs7aNtVvtU3/AD5zf99R/wDxVH2qb/nz&#10;m/76j/8AiqAuWdtG2q32qb/nzm/76j/+Ko+1Tf8APnN/31H/APFUBcs7aNtVvtU3/PnN/wB9R/8A&#10;xVH2qb/nzm/76j/+KoC5Z20barfapv8Anzm/76j/APiqPtU3/PnN/wB9R/8AxVAXLO2jbVb7VN/z&#10;5zf99R//ABVH2qb/AJ85v++o/wD4qgLlnbRtqt9qm/585v8AvqP/AOKo+1Tf8+c3/fUf/wAVQFyz&#10;to21W+1Tf8+c3/fUf/xVH2qb/nzm/wC+o/8A4qgLlnbRtqt9qm/585v++o//AIqj7VN/z5zf99R/&#10;/FUBcs7aNtVvtU3/AD5zf99R/wDxVH2qb/nzm/76j/8AiqAuWdtG2q32qb/nzm/76j/+Ko+1Tf8A&#10;PnN/31H/APFUBcs7aNtVvtU3/PnN/wB9R/8AxVH2qb/nzm/76j/+KoC5Z20barfapv8Anzm/76j/&#10;APiqPtU3/PnN/wB9R/8AxVAXLO2jbVb7VN/z5zf99R//ABVH2qb/AJ85v++o/wD4qgLlnbRtqt9q&#10;m/585v8AvqP/AOKo+1Tf8+c3/fUf/wAVQFyzto21W+1Tf8+c3/fUf/xVH2qb/nzm/wC+o/8A4qgL&#10;lnbRtqt9qm/585v++o//AIqj7VN/z5zf99R//FUBcs7aNtVvtU3/AD5zf99R/wDxVH2qb/nzm/76&#10;j/8AiqAuWdtG2q32qb/nzm/76j/+Ko+1Tf8APnN/31H/APFUBcs7aNtVvtU3/PnN/wB9R/8AxVH2&#10;qb/nzm/76j/+KoC5Z20barfapv8Anzm/76j/APiqPtU3/PnN/wB9R/8AxVAXLO2jbVb7VN/z5zf9&#10;9R//ABVH2qb/AJ85v++o/wD4qgLlnbRtqt9qm/585v8AvqP/AOKo+1Tf8+c3/fUf/wAVQFyzto21&#10;W+1Tf8+c3/fUf/xVH2qb/nzm/wC+o/8A4qgLlnbRtqt9qm/585v++o//AIqj7VN/z5zf99R//FUB&#10;cs7aNtVvtU3/AD5zf99R/wDxVH2qb/nzm/76j/8AiqAuWdtG2q32qb/nzm/76j/+Ko+1Tf8APnN/&#10;31H/APFUBcs7aNtVvtU3/PnN/wB9R/8AxVH2qb/nzm/76j/+KoC5Y2+1fK//AAVD/wCTFviZ/wBw&#10;z/052lfUH2qb/nzm/wC+o/8A4qvlf/gp9cO/7DPxKR7eSP8A5BnzNjH/ACE7T0NA7nq37J6n/hlf&#10;4N4+Zh4P0dv/ACSir1fzJv8Ankv/AH3/APWryz9kv/k1f4N/9ibo/wD6RRV6o0iR9WVf97jigBPM&#10;m/55L/33/wDWo8yb/nkv/ff/ANapqpzXkFtJHHJNHG0rbEVmALH0A7mgCbzJv+eS/wDff/1qPMm/&#10;55L/AN9//WqBbyGaaaJJlkkjYLIqsCyEjIBHbjnmrtAEPmTf88l/77/+tR5k3/PJf++//rVNRQBD&#10;5k3/ADyX/vv/AOtR5k3/ADyX/vv/AOtU1FAEPmTf88l/77/+tR5k3/PJf++//rVNRQBD5k3/ADyX&#10;/vv/AOtR5k3/ADyX/vv/AOtU1FAEPmTf88l/77/+tR5k3/PJf++//rVNRQBD5k3/ADyX/vv/AOtR&#10;5k3/ADyX/vv/AOtU1FAEPmTf88l/77/+tR5k3/PJf++//rVNRQBD5k3/ADyX/vv/AOtR5k3/ADyX&#10;/vv/AOtU1FAEPmTf88l/77/+tR5k3/PJf++//rVNRQBD5k3/ADyX/vv/AOtR5k3/ADyX/vv/AOtU&#10;1FAEPmTf88l/77/+tR5k3/PJf++//rVNRQBD5k3/ADyX/vv/AOtR5k3/ADyX/vv/AOtU1FAEPmTf&#10;88l/77/+tR5k3/PJf++//rVNRQBD5k3/ADyX/vv/AOtR5k3/ADyX/vv/AOtU1JuoAi8yb/nkv/ff&#10;/wBajzJv+eS/99//AFqW3mS4jWRfunpUtAEPmTf88l/77/8ArUeZN/zyX/vv/wCtU1FAEPmTf88l&#10;/wC+/wD61HmTf88l/wC+/wD61TUUAQ+ZN/zyX/vv/wCtR5k3/PJf++//AK1TUUAQ+ZN/zyX/AL7/&#10;APrUeZN/zyX/AL7/APrVNRQBD5k3/PJf++//AK1HmTf88l/77/8ArVNRQBD5k3/PJf8Avv8A+tR5&#10;k3/PJf8Avv8A+tU1FAEPmTf88l/77/8ArUeZN/zyX/vv/wCtU1FAEPmTf88l/wC+/wD61HmTf88l&#10;/wC+/wD61TUUAQ+ZN/zyX/vv/wCtR5k3/PJf++//AK1TUUAQ+ZN/zyX/AL7/APrUeZN/zyX/AL7/&#10;APrVNRQBD5k3/PJf++//AK1HmTf88l/77/8ArVNRQBD5k3/PJf8Avv8A+tR5k3/PJf8Avv8A+tU1&#10;FAEPmTf88l/77/8ArUeZN/zyX/vv/wCtU1FAEPmTf88l/wC+/wD61HmTf88l/wC+/wD61TUUAQ+Z&#10;N/zyX/vv/wCtR5k3/PJf++//AK1TUUAQb5v+ea/9/P8A61fK/wDwVAaRv2F/iZlVVf8AiWfdbP8A&#10;zE7T2r6vr5U/4Kh/8mLfEz/uGf8ApztKAPTP2UGZv2Xvg+GH/Mn6P83/AG5RVc+KXwyn8eTQyRas&#10;unxvaTafdxtb+b5tvJJDIxjO5drgwKATkYZsq3FU/wBlSQr+y18H/l/5k3SP/SKKvAv2ndMHxF+N&#10;+jeH7y+8uw+xb1SSPzo4pP3pLCMkDcQqgng4/wB2uatVVKKk431St5s9fKsv/tPEujzqCjGUnJpt&#10;JQV3otfuPXIfgF4he8aS8+I2sTQlDF5EM08YSNpzKQMTZZmB2mRjkbVxgLipvGn7PA8T+Lta1iLV&#10;rWNNVhe1eK60/wA+S0V4bWLzbeTzBsmX7LuVyDgtnB2/N85L+yzpDLuGrQ/+Clf/AI5Tv+GV9K/6&#10;C0P/AIKY/wD47WX1ir/z5f3x/wAz1XlWWO//AAox/wDBdT/I+4dJ8PaLoOoanf6fYWtrfam6S391&#10;DCFkunRQitKwGWIUKMntW356+tfAf/DLGk/9BWH/AMFK/wDx2j/hljSf+grD/wCClf8A47R9Yrf8&#10;+X98f8w/snK/+hlD/wAFz/yPv3ev979KN6/3v0r4A/4ZX0r/AKC0P/gpj/8AjtH/AAyvpX/QWh/8&#10;FMf/AMdo+sVv+fL+9D/sfLP+hjD/AMF1P8j7/wB6/wB79KN6/wB79K+AP+GV9K/6C0P/AIKY/wD4&#10;7R/wyvpX/QWh/wDBTH/8do+sVv8Any/vQf2Pln/Qxh/4Lqf5H3/vX+9+lG9f736V8Af8Mr6V/wBB&#10;aH/wUx//AB2j/hlfSv8AoLQ/+CmP/wCO0fWK3/Pl/eg/sfLP+hjD/wAF1P8AI+/96/3v0o3r/e/S&#10;vgD/AIZX0r/oLQ/+CmP/AOO0f8Mr6V/0Fof/AAUx/wDx2j6xW/58v70H9j5Z/wBDGH/gup/kff8A&#10;vX+9+lG9f736V8Af8Mr6V/0Fof8AwUx//HaP+GV9K/6C0P8A4KY//jtH1it/z5f3oP7Hyz/oYw/8&#10;F1P8j7/3r/e/Sjev979K+AP+GV9K/wCgtD/4KY//AI7R/wAMr6V/0Fof/BTH/wDHaPrFb/ny/vQf&#10;2Pln/Qxh/wCC6n+R9/71/vfpRvX+9+lfAH/DK+lf9BaH/wAFMf8A8do/4ZX0r/oLQ/8Agpj/APjt&#10;H1it/wA+X96D+x8s/wChjD/wXU/yPv8A3r/e/Sjev979K+AP+GV9K/6C0P8A4KY//jtH/DK+lf8A&#10;QWh/8FMf/wAdo+sVv+fL+9B/Y+Wf9DGH/gup/kff+9f736Ub1/vfpXwB/wAMr6V/0Fof/BTH/wDH&#10;aP8AhlfSv+gtD/4KY/8A47R9Yrf8+X96D+x8s/6GMP8AwXU/yPv/AHr/AHv0o3r/AHv0r4A/4ZX0&#10;r/oLQ/8Agpj/APjtH/DK+lf9BaH/AMFMf/x2j6xW/wCfL+9B/Y+Wf9DGH/gup/kff+9f736Ub1/v&#10;fpXwB/wyvpX/AEFof/BTH/8AHaP+GV9K/wCgtD/4KY//AI7R9Yrf8+X96D+x8s/6GMP/AAXU/wAj&#10;7/3r/e/Sjev979K+AP8AhlfSv+gtD/4KY/8A47R/wyvpX/QWh/8ABTH/APHaPrFb/ny/vQf2Pln/&#10;AEMYf+C6n+R+gHmL/eo8xf71fn//AMMr6T/0Fof/AAUp/wDHabN+y9pEPJ1aH/e/smP/AOOUe3rf&#10;8+X98f8AMP7Iyz/oYw/8An/kff6sNuf4aezLtYV8j/sKXT2dr4s00DZbo9rMkC8IrN5oZgOgJ2rk&#10;99v+zX1mCUDL+VdNKqqtONRLRq54WaYCWV42rgpSUnTdm1s9E9PvE0v/AI8Y/wAf5mhryJTh5FXp&#10;95h/EcL+Z4HrRpf/AB4x/j/M1x3i34cyeJ9SaZNUNvazRwJcQeTudzBK0sRWQOpTDt83UkdCp5rV&#10;3PPXmd2lZLa9pg1COwa+tftsu7y7Zpl8xtuQ2Fzk4wc15hoHwDGj63Z3tz4i1DUra3gt4ntpGlWN&#10;/K+6oQS7AmfmwUJzyXO5q1I/g+p1+a/j1SM2s92t7LG1irXCut1LcqI5t3yDdLg8EkdCu6jqD2dj&#10;0C11az1KS4jtLy3uJLZ/KnjhkDtE/wDdYA8H2NTWt1FeW8c9vItxDKoeN42DIwIyCCOoPrXkv/Ch&#10;prfUL6707xLdWbX1xNNOzQ5KpLNJK8UZV12gF+M5wdx53YC6P8A30fVo7yLxNfTKl3Z3SxTeY6qI&#10;I9nlhPN8sAjgfJwP7x2stJK2rKaS+F3PZ6KKKkkKKKKACiiigAooooAKKKKACiiigAooooAKKKKA&#10;CiiigAooooAKKKKACiiigAooooAK+VP+Cof/ACYt8TP+4Z/6c7SvquvlT/gqH/yYt8TP+4Z/6c7S&#10;gD0n9ldc/ssfB87uf+EO0j/0iirxrx1CLr9qbQYH+79lOf8AvmevaP2UyJP2WvhCF/6E/Sd3/gFF&#10;Xmfxq+DNn4x8XLql39sWRIhD/o7ADA3Hup55rjxVOVSmuVXaae9tmfQ5DisPhMVOeLm4wnTnC6jd&#10;pzjZO3X7z3zTfB+m/ZYyY13basf8Ibpv/PNa+R4/2c9CZctcax/38j/+N07/AIZz8P8A/PxrH/fy&#10;P/43U+1xH/Ptf+Bf8A6PqmSf9Bs//BX/ANsfW3/CG6b/AM81o/4Q3Tf+ea18k/8ADOfh/wD5+NY/&#10;7+R//G6P+Gc/D/8Az8ax/wB/I/8A43R7XEf8+1/4F/wA+qZJ/wBBs/8AwV/9sfW3/CG6b/zzWj/h&#10;DdN/55rXyT/wzn4f/wCfjWP+/kf/AMbo/wCGc/D/APz8ax/38j/+N0e1xH/Ptf8AgX/AD6pkn/Qb&#10;P/wV/wDbH1t/whum/wDPNaP+EN03/nmtfJP/AAzn4f8A+fjWP+/kf/xuj/hnPw//AM/Gsf8AfyP/&#10;AON0e1xH/Ptf+Bf8APqmSf8AQbP/AMFf/bH1t/whum/881o/4Q3Tf+ea18k/8M5+H/8An41j/v5H&#10;/wDG6P8AhnPw/wD8/Gsf9/I//jdHtcR/z7X/AIF/wA+qZJ/0Gz/8Ff8A2x9bf8Ibpv8AzzWj/hDd&#10;N/55rXyT/wAM5+H/APn41j/v5H/8bo/4Zz8P/wDPxrH/AH8j/wDjdHtcR/z7X/gX/AD6pkn/AEGz&#10;/wDBX/2x9bf8Ibpv/PNaP+EN03/nmtfJP/DOfh//AJ+NY/7+R/8Axuj/AIZz8P8A/PxrH/fyP/43&#10;R7XEf8+1/wCBf8APqmSf9Bs//BX/ANsfW3/CG6b/AM81o/4Q3Tf+ea18k/8ADOfh/wD5+NY/7+R/&#10;/G6P+Gc/D/8Az8ax/wB/I/8A43R7XEf8+1/4F/wA+qZJ/wBBs/8AwV/9sfW3/CG6b/zzWj/hDdN/&#10;55rXyT/wzn4f/wCfjWP+/kf/AMbo/wCGc/D/APz8ax/38j/+N0e1xH/Ptf8AgX/AD6pkn/QbP/wV&#10;/wDbH1t/whum/wDPNaP+EN03/nmtfJP/AAzn4f8A+fjWP+/kf/xuj/hnPw//AM/Gsf8AfyP/AON0&#10;e1xH/Ptf+Bf8APqmSf8AQbP/AMFf/bH1t/whum/881o/4Q3Tf+ea18k/8M5+H/8An41j/v5H/wDG&#10;6P8AhnPw/wD8/Gsf9/I//jdHtcR/z7X/AIF/wA+qZJ/0Gz/8Ff8A2x9bf8Ibpv8AzzWj/hDdN/55&#10;rXyT/wAM5+H/APn41j/v5H/8bo/4Zz8P/wDPxrH/AH8j/wDjdHtcR/z7X/gX/AD6pkn/AEGz/wDB&#10;X/2x9bf8Ibpv/PNaP+EN03/nmtfJP/DOfh//AJ+NY/7+R/8Axuj/AIZz8P8A/PxrH/fyP/43R7XE&#10;f8+1/wCBf8APqmSf9Bs//BX/ANsfW3/CG6b/AM81o/4Q3Tf+ea18k/8ADOfh/wD5+NY/7+R//G6P&#10;+Gc/D/8Az8ax/wB/I/8A43R7XEf8+1/4F/wA+qZJ/wBBs/8AwV/9sfW3/CHab/cWsHxb4TsYdNke&#10;NVVlWvmf/hnPw/8A8/Gsf9/I/wD43Uc37Oehqv7uTWGb/akj/wDiKPa4j/n2v/Av+AV9UyT/AKDZ&#10;/wDgr/7Y1P2Hf+Qz4sz+8+S0/nPX2Mq7VbFeFfs9fC+z+HcF59ljmWS7KNJNMwLsFztXgAYGWPT+&#10;KvcZn28VrhqcqVCFOW6X+ZxZ/jKOYZricZQvyTk2rqztZdPkJpf/AB5R/j/M1ZbrVbS/+PKP8f5m&#10;rLda6TwUYGqarqlnrui2tpozX2mXTTfbtSW6jjFgFTdGTGx3Sbz8ny9Op4rJ8Wal4sstSKaHp9re&#10;WrQgl5gQUl3HJ+8Nw2LjaMHLKc4zt19Tl19dc0dNPt9Pk0ZzMdSluJ5EuIgF/deSgUq+W4bcyYHI&#10;3HisrxTb+LbjUN2hX1vb2bW6oyzRqzrJ5hJdMg87Rtw3HzZ6rhgHszFm8VeN7bcI/C8bMG2x7rja&#10;HHQs+AdvTIC5467aS68deMY7Vbe38GSSaoMNMzXBFrsIPKSbck5DDbjI+Un71M0nUPiTfWOrW+o6&#10;bp+m3TRSvaS27ZPMzLEuSzLv8tdxPIBZcjrRHP8AEWN44LWzhFmiRMJdYZJLlgAS6uYZApctxkAB&#10;RtI3ncALVoNn3C48SeNDq0wi0PyY/wCxBcorQ70W7yMx7tw3EfNheCf9ndmqDeOvHWl27PD4Xm8R&#10;Q5t0gfyzZXLkyIJTJE2QgAZiv+7ztDK1WLC6+Ks91JFNa6XDDFDEsN5IoVpZjvErtEshzGBsKjeh&#10;z19Fs6hbeP7vVmMFw1kslvH+8jaB7SD5F3gIw8xpBLuOSdhj4+9QtQf5FG7+IHjtLy4tofBO1lhh&#10;eO88ySSEyvG7GIhV3HaQil+gO7O35dwvxD8dNDqk7eBWjNm4WH98xa8QiIAooXIOXc4PQLglTmrk&#10;Y+IF5qHkS+XZwmZWee3aGSNYTIwkVMgPvACMpKEfeB3GqOr3HxZs5dan0qPSdQ/elLK1vIxCNvnO&#10;Q4dZCT+7KDDYyefl+6yff+un9feC1v8A1/Xc9ahm86FZNrR7lztkXDD6irFeZ39t8QbTXrxbO4tb&#10;rTbp3kjZo1BswI0Cxg7snLhjko+dzZ27V3FvffEeK4mjfT9LmhSUIrTMQSmB8wKsd38ROQhzwBjD&#10;MwPTKK8hudd+I2ka1oNtJptvqFje6mlvcT2tvve1tgG3ySHzAOcLyBwWxhttVZdf+L7SXyW3h3S2&#10;kjaNo2uGCRyoZ2zgiY/MIwvHA+bOSfloA9ooryWa8+J87WYi0/T1aS4kS7aRlAgiEcm1ohvbJ3mP&#10;BbkjqiVPrVx8SRealcaXb2Rgh89LezmjUC4BA8lg/m5BHzFtwTJ4xja1D0Cx6nRXkL6p8WIo9NmO&#10;k6K0k1vI+oJD8zW8gEYVYt0qiQk+YfmKDG0Erty0ltefFNdf+zT2uj/2PtJ+3NGBLnznOBGJcHMe&#10;wDnryfSjrYFqetUxu9cZpknjG60izfUI9PtbyTTz9oSPJkiu8HGzlkKZ28E/i1c34nsfibIfGz2d&#10;5btZy2kEXh+CxWMXaTYHnNI0hCDJ3d+B05UbjrYEetUVzF9q11a2C2zW91/ak0DrG0MLTR+asQbJ&#10;dV2oMnA37MnoKl8O3N7JJeC885lBi8lriMI7ZhQtxgd9347h/DQB0VFFFABRRRQAUUUUAFFFFABR&#10;RRQAV8qf8FQ/+TFviZ/3DP8A052lfVdfKn/BUP8A5MW+Jn/cM/8ATnaUAeofsl/8mr/Bv/sT9H/9&#10;Ioqd8TfEHiXR/E2i2Xh7QY9asZoLi71B5o2ZYljlt1IDhxhjHJKwASRyVUAYZip+yX/yav8ABv8A&#10;7E3R/wD0iir0q4uJVuI4oPL3Mhc+ZnoCB2+tAHzzpv7QT6laxyf8K51K3kdolCTNIS2+dos4WEnG&#10;NjAYy4bgYRiLH/C8r1lZm+FuuW6owy1wrIGJD7VTEZJZniljUYAJ8vJUOpX6Axf/AN63/wC+W/xo&#10;xf8A963/AO+W/wAaAueI6d8QNZ17xl4b0ePwi2i29+0008t4ssjrEq3QjyBGqqd8SF8vx5igbt2V&#10;9L8K+HL+Hw7Yp4k/s241xYgLuXS4Xhtmk9Y0dmYD7vBJroSt/t+9b/8AfLf40uL7b963/wC+W/xo&#10;DqVv+Eds/wDnin/fNH/CO2f/ADxT/vmrWL/+9b/98t/jRi//AL1v/wB8t/jQFyr/AMI7Z/8APFP+&#10;+aP+Eds/+eKf981axf8A963/AO+W/wAaMX/963/75b/GgLlX/hHbP/nin/fNH/CO2f8AzxT/AL5q&#10;1i//AL1v/wB8t/jRi/8A71v/AN8t/jQFyr/wjtn/AM8U/wC+aP8AhHbP/nin/fNWsX/963/75b/G&#10;jF//AHrf/vlv8aAuVf8AhHbP/nin/fNH/CO2f/PFP++atYv/AO9b/wDfLf40Yv8A+9b/APfLf40B&#10;cq/8I7Z/88U/75o/4R2z/wCeKf8AfNWsX/8Aet/++W/xoxf/AN63/wC+W/xoC5V/4R2z/wCeKf8A&#10;fNH/AAjtn/zxT/vmrWL/APvW/wD3y3+NGL/+9b/98t/jQFyr/wAI7Z/88U/75o/4R2z/AOeKf981&#10;axf/AN63/wC+W/xoxf8A963/AO+W/wAaAuVf+Eds/wDnin/fNH/CO2f/ADxT/vmrWL/+9b/98t/j&#10;Ri//AL1v/wB8t/jQFyr/AMI7Z/8APFP++aP+Eds/+eKf981axf8A963/AO+W/wAaMX/963/75b/G&#10;gLlX/hHbP/nin/fNH/CO2f8AzxT/AL5q1i//AL1v/wB8t/jRi/8A71v/AN8t/jQFyr/wjtn/AM8U&#10;/wC+aP8AhHbP/nin/fNWsX/963/75b/GjF//AHrf/vlv8aAuVf8AhHbP/nin/fNO/wCEcsv+eK1Y&#10;xf8A963/AO+W/wAaMX/963/75b/GgLklrYxWq4jXbU7dDVS1mlkkmjn27kx/q84wR71bboaAKul/&#10;8eUf4/zNWW61W0v/AI8o/wAf5mrLdaARg6laa4+vaNLYX1rb6PE039pWs1qZJrgFcReVIHAj2vyc&#10;o+Rx8vWsXxb4a1vVtVa40zXJtLt3t0heBXOGIkLkjH3GOFXcMnG4Y6Mu1qejalfa7o1/b65dWFnZ&#10;GZrrTYYYjFf712oJGZS6+WfmGwjJ65HFY3i34ff8JVqLXZ1K6sVa3Fs8Vu2FdRIX+bn12njB+XGc&#10;MwoB7MxtJ8O+P7m21Sy1rXrdluEka3utPURvAWmOxVYID8kQXkjkt3C1WuvAni3Ur2RrzXd8cizJ&#10;59rqF1bMinzQiiFPlyS0TGTIdCuBuGKvJ8P/ABJca9Z3154ummhtpY3a1hSaGN1WQHBCzYOUBByC&#10;Ceox8tV7z4Va9cbkTxvqjQnzW2yNMp3Ng4ykq/JkdOoHCFQzZLJqxV2i9e+HvGkElnb6HrUMdnbQ&#10;wRH7VMZHYrnzC5kikeQn5TvLgkcfKW8ys3UvDHxNDbbDxRZySPLFvkuo41RIxJukAjWHJLAsgO8Y&#10;G3qctV65+G2u3niTUtRuPGmoLaz3YntrO1jMf2WIRBTEDvOQXVXPGDtxj5m3Ydv8HPGDW1va6h8R&#10;r7UIUtbe3mRoZI/PdJHZpCyyhtxDKODg7fnDD5aPMk3Lnw/4/ttMuhYa5azXjXSywrLGqqsChwYs&#10;mMliR5XLHOd3KjisuDQfiub2zefxFpa2/kxCSDaryeducuxcQAEAMgIATeFwDEW3Va1X4ceJdW02&#10;xRPGF1pupQxXSS3lurFz5n+rwNwU7AFB3A5O4ja3zUap8NfFE2n6KbPxxqEOoWCWyztucR3vlKwc&#10;ONxwZCyknBPy87qFoF9TT+Hmj+PNLYp4s1aw1ZWt408y1XyysoLl2CiJeGBjGCeNvGO/odeL+G/h&#10;P4ui0XRU1jxdMuqRpvvvsclwUmmEsTqd5lDFQI2XDZ4bGccGa0+Eni6DS7OBviTq0moQ3qTPdNHk&#10;Swq0hMRQtjJ3qd3+woxs+UAHrjDdzQgC4xXm9n8NNVh0vTYG8VXkd5aSySyXMPmZmLSM4BLyM5UF&#10;lyhcg7cdOKzdc+EWuajJq1xpfjfVNFurxpFSSNpJAkbTPKBhpDggvtBXGEXA2hjQT2/r+v8AgnsF&#10;NWvNrj4UM3ibU9ah8RX1rqF6qq5t1WMfLB5a5K4Z8OFkwxIHQBQzbq9n8PPFlmjRDxtIzOqo7yQz&#10;SFEC4ITdOQCDtKs2XPzby/y7Uij1HbRtryv/AIVLrj6hes/j3Wm0+RoWtrZWZHg2RhGBkDhmDHc3&#10;PdsncVBqFfhP4lmt9SivPiFq11NPNNLAyrJCIlcD92RHIpIBHGCMDptLZpiuetL1p1ec6x8NdQ1G&#10;+vLmHxPfWf2lgy28LSpCDhc52SKTkovOQccZ+Zt3N6T8LfHVn4qsf7Q8dXWo6DAkryS+dLHcyytP&#10;vWMorBNgT5c9ew2jigGe09cUdeK8ah+D3jGOzsUHxK1FbuN1e4ufJkbzwBINmxpSFUb1xjk7cuWO&#10;CtofBu/a90m5fxJJ51pp7afJPHG/n5aUu0kcrSs6sQzISSTjnOajXQZ65RXlKfCrxDFr9ncf8J1q&#10;n9moZGuLFWkBuNzI33zISh+Vh8uAB0ClmYts/hh4kk0K4gvvGF1Jq8sR8m5jaVordzvyyqZNxPzL&#10;zkY24XaGwLA9YoryGb4Qa1ex241HxZJrDW+uLq0AvrXeEQRFPJA39ATuB7emdxbUb4Zar9je2PjP&#10;VJI9u6OSbLyJIQQXBLZ78Dsem2gD0qivMZvhlrc13PIvjbU44/PkaOGNpDtRsDBLSHJC/KCMAdcb&#10;9zGrJ8KfEC6hblfiFrA01IZIZrRmbe5ZlbcJd+8H5WGc8Dpj5twB6xRXL+ENBvvDOnzWt1qkmrF5&#10;mlSebzDJ8xyQS7txk8BcADoK6igAooooAK+VP+Cof/Ji3xM/7hn/AKc7SvquvlT/AIKh/wDJi3xM&#10;/wC4Z/6c7SgD1H9kr/k1n4N/9ibo/wD6RRV6bJ/yFIv+uL/zWvMv2Sv+TWfg3/2Juj/+kUVek3ay&#10;R3UcscPnKqFDtYDbyD3+lAmX9tG2qn2q4/585P8Av4v+NH2q4/585P8Av4v+NAXLe2jbVT7Vcf8A&#10;PnJ/38X/ABo+1XH/AD5yf9/F/wAaAuW9tG2qn2q4/wCfOT/v4v8AjR9quP8Anzk/7+L/AI0Bct7a&#10;NtVPtVx/z5yf9/F/xo+1XH/PnJ/38X/GgLlvbRtqp9quP+fOT/v4v+NH2q4/585P+/i/40Bct7aN&#10;tVPtVx/z5yf9/F/xo+1XH/PnJ/38X/GgLlvbRtqp9quP+fOT/v4v+NH2q4/585P+/i/40Bct7aNt&#10;VPtVx/z5yf8Afxf8aPtVx/z5yf8Afxf8aAuW9tG2qn2q4/585P8Av4v+NH2q4/585P8Av4v+NAXL&#10;e2jbVT7Vcf8APnJ/38X/ABo+1XH/AD5yf9/F/wAaAuW9tG2qn2q4/wCfOT/v4v8AjR9quP8Anzk/&#10;7+L/AI0Bct7aNtVPtVx/z5yf9/F/xo+1XH/PnJ/38X/GgLlvbRtqp9quP+fOT/v4v+NH2q4/585P&#10;+/i/40Bct7aNtVPtVx/z5yf9/F/xo+1XH/PnJ/38X/GgLlvbRtqp9quP+fOT/v4v+NH2q4/585P+&#10;/i/40BcLT/j/ALz/AID/ACq03eqVlHJ51xLJG0fmbcK2D0HtV5utAIZHGkMaonyqOgqWqljI81tG&#10;7/eOc/nVugYUUUUAFFFFABRRRQAUUUUAFFFFABRRRQAUUUUAFFFFABRRRQAUUUUAFFFFABRRRQAU&#10;UUUAFFFFABRRRQAV8qf8FQ/+TFviZ/3DP/TnaV9V18qf8FQ/+TFviZ/3DP8A052lAHqX7Jf/ACav&#10;8G/+xN0f/wBIoq7DxF480LwpqVjaatqsdjNf58iOZWwwDImSQMIN8ka5YgZZR1auP/ZL/wCTV/g3&#10;/wBibo//AKRRV0PjD4e+HPFWs6fqetW8dxdWVvNb2rTNxF5jRs0ij++DFGVb+A8jmgDXbxfosY3n&#10;WNP8tgJQ32pAqoTtBznoWDDPrxUk3ijSrcKZNTsY9zKqbrlRuLbdoHPU71x67l/vV49pP7LvgDR7&#10;eOKC81KOMPG5X7RHkusxmDkhM7t7N8+cgMwBG5s2If2Yfhvb+Z5S3UcjkqzreE/KwlV1G4EAFJdh&#10;I5AjjwVKA0WYXR6XdeONBtdXsbB9bs/td7LLBb20cyu8jxqzuMAnG0I2ScAdDywqLQfiR4a8Rxq2&#10;n61byRu5SNpGMfm4XfmPeB5i7Ody5GOc1yOm/A/wXpeq6feweYv2O3kt1tmkBjljcXAJk+XcTi6n&#10;HUZ3c7iqmqepfAHwjrVtZ2mp6nq2oW9namxtkmulylt8hSIEIDhDHGQ2d5K4ZmDMrCUuoXXc7Vfi&#10;j4VbXF0ceILGS8NkdQO2ZTGsO8qJC+doyVfHP8Lf3a1V8YaE0kijWtPZokMsi/ao8ogxkn5uAMrk&#10;mvM7r9nX4e37yCSGby3mE21ZgApBmO0Dbwv718jof+A07XP2dfAGuXGpSz/aLea/eWWeW3uAjN5k&#10;kzuv3eVJuJBg5GOP4aprTQL6nd/8LF8MtqN5aprlm01mxW6Kygx27KYwUkf7qN+9jwpIJ3cA80a9&#10;8QvDvhmykvdQ1WBbeO7isZGjYy+VPK4RI2CAkEuyjkcbucCvPJP2a/AckSxLdX0ccS7Ydtwp8rMU&#10;UTkZU7iUgUHzN+PmI2naV7HwJ8PfC3w2lvH0LdapdIkUiyTFxhZZpF68k5ncZJJwFH8NGgXO/wB1&#10;G6qn9rWn/PxH/wB9Uf2taf8APxH/AN9VNmF0W91G6qn9rWn/AD8R/wDfVH9rWn/PxH/31RZhdFvd&#10;Ruqp/a1p/wA/Ef8A31R/a1p/z8R/99UWYXRb3Ubqqf2taf8APxH/AN9Uf2taf8/Ef/fVFmF0W91G&#10;6qn9rWn/AD8R/wDfVH9rWn/PxH/31RZhdFvdRuqp/a1p/wA/Ef8A31R/a1p/z8R/99UWYXRb3Ubq&#10;qf2taf8APxH/AN9Uf2taf8/Ef/fVFmF0W91G6qn9rWn/AD8R/wDfVH9rWn/PxH/31RZhdFvdRuqp&#10;/a1p/wA/Ef8A31R/a1p/z8R/99UWYXRb3Ubqqf2taf8APxH/AN9Uf2taf8/Ef/fVFmF0W91G6qn9&#10;rWn/AD8R/wDfVH9rWn/PxH/31RZhdF2mt0NRQ3EVwrGJlkUddtSt0NAFTSv+PKP8f5muC8ZfFqDw&#10;Z4pj0q402a4hWy+3XF1C2PJjzIMncAgUGPBLOPvLgN82O90r/jyj/H+ZqK60u01KG4jubWG6juE8&#10;qVJow4kXn5WBHI56GjqC6Hm9v+0P4VvI4ZY11BoZAkgk+zgLsaHzQ3LdMBgCPvlW2bgrETzfHjwv&#10;DC06G+mtIQWknjt9yIOi5yQSWJTAAJ+ZScBs12dv4R0O1mWWDRdPhkViyutrGGBKbCQQP7ny/Tjp&#10;S3GhaM0kbT2Njvt8unmQx5TK7CwyOMqNufTih+QLbU4TWPjja6f/AG4V0i8/4lVkLmT7QyxlpDKs&#10;Ziwu8/KW+Y4P+yGp0Xx80OPS7O7nhmt7ib554Gy3lRhI5GkBAyw2TIQMAnpgFWA72PStKW6muo7e&#10;z+2XoXzJ1jXzJwmNuTjLbflxnOKaPDOlLeSXiaXYx3RBVp1t1WRgWLEF8ZxuJP15oDS5geDPijo/&#10;jq++zafFfW9x9kW78vULcwP5bMV4DcnBHJAI+7zXdbq5620fQPDm6a2s9P0lliVXeGOOD92D8oJA&#10;Hygnjtmt0MrNjd1G4fSjToC8yaiiigAooooAKKKKACiiigAooooAKKKKACiiigAooooAKKKKACii&#10;igAooooAKKKKACvlT/gqH/yYt8TP+4Z/6c7SvquvlT/gqH/yYt8TP+4Z/wCnO0oA9R/ZK/5NZ+Df&#10;/Ym6P/6RRV6bJ/yFIv8Ari/81rzL9kr/AJNZ+Df/AGJuj/8ApFFXpsn/ACFIv+uL/wA1oEy7RRRQ&#10;MKKKKACiiigAooooAKKKKACiiigAooooAKKKKACiiigAooooAKKKKACiiigAooooAKKKKACiiigC&#10;laf8f95/wH+VW26Gqlp/x/3n/Af5VbboaBIq6X/x5R/j/M1ZbrVbS/8Ajyj/AB/mast1oGjC1Lw7&#10;/aWvaPqh1TUrX+zWmb7FazbLa68xdn75MHft6ryMHmua8deF/Dmt6tJcaxqi2dzHZqrp9oWP/RxK&#10;SCwPVfMKdeMqvuDvax4e0bUvEfh/Ur5v+JxprTtpv+lSR8vHtl/dhgsvyf3gcdRg81z/AI5Twa2s&#10;OfEbqt5FaCVFbzPli3lAy7Ryd79OTnacfKDR1B7MpXnwq0hpGjuNf1CFrqUM6NebC5JwgHORj5QA&#10;uM+9MvPhdbXUP2CTxZqS6TD8yWq3QQoVypzIDuKg7eD0K/7VVP8AhDvA2meKrG4ute83WGmg+ypd&#10;3UUj7vNDRADbnqFRfboctmqc3gv4ZR38kt5rtjMkays8VxfQbFAmO7fwCQrlh8xOTy+51DUJ7FLR&#10;3Rqa78N9N8RWMVlJrkNxZ/YU0uRbi3iuHlMc6urMxOdyumB2B561Y1X4aafqWvTarP4huLW4mdZb&#10;SVZgHidlWMYJOGB24C4x8zdSwK8/F4F+GM2oNd/21HIzW1zaeTHfKqRwmdvPJVQOBJuDO2eeprQv&#10;PCPw7XX9A1N9ZtY7xLa3h0qJbuJkMRuleMxxkEEGTagIGAOBtPNG5N9Cra/BO0bStHtIPHWsTSWK&#10;ukl010He8JhMSCTn7gw52jGfX5c0+H4TaNa6xa3r+ML6O2857d9Pt7zy7aeWWVJtpAYncxGMZyU2&#10;gfdy1LUPhv8AC3Utdvr+XXPJu5ru1mnhbVAm2ZRJ5IZX5GfnIQ8Hb0xuzteHNC8GafoMdloWtzNp&#10;41OyUy6eyzFp0ji8pXdUPDIsRJPGO4DYoW9w2Ov8H6XB4Q8N2+lvqzagbPzGe5uGG9syFju54xuA&#10;5P1rU/tzTy8uLy33QMfOHnD5MZzkZ44Vj/wGvIte+GHw/wDE+qzeb4iNtqcM8uYPtUKtF5kweRTG&#10;y/PuMTAGQMceu1dt6TwR8ONc1y0nj1mGS4srjzRBb6lHzLHC4Jcj5yVifkE4A/4FkW12D02PVZta&#10;sYo2L3lvHh9hLSqMHOMcnrnj60+HULa6Ebx3EMiy42MsgO7IyMY65HP0rybVvCPww1rxFN4in1qx&#10;+3Swojs2oRvHsz9pU7HyBwrNnH3Nx9wvhvw58NPhvr8mvRaxaxXVxbq8Mt1coY2jWBf3kIwB/qlX&#10;JTgD0DYoA9oork7T4jeFr7y/K8QabMz/AHFW6j3H94YhgZzy4ZfrxXWUAFFFFABRRRQAUUUUAFFF&#10;FABRRRQAUUUUAFFFFABRRRQAV8qf8FQ/+TFviZ/3DP8A052lfVdfKn/BUP8A5MW+Jn/cM/8ATnaU&#10;Aepfsl/8mr/Bv/sTdH/9Ioq9OultpNouFj/2fMx+ma8x/ZL/AOTV/g3/ANibo/8A6RRV1fjzxZF4&#10;D8N6hrkls10tqiqIlYJud3VFyzcRrllLOeANxP3aAN3ytM/u2v8A47R5Wm/3bX8lrxrxV+03pngz&#10;V5tJ1TT4m1SDSrrUJEtb5ZYRNGJHitRJsGXljglccZG1QRlhUlz+0BqenrDPeeDZLOGW3eUNcXxh&#10;dm+1x2sZ2SRKVjd5Y28x9mI9zkfKAxcTSSuz1/yNM/u2v/jtO+z6Z/dtfyWvILv9pPT/AA9q1xZa&#10;7odxp/2S7FtdahbzC4sYgbSS5LCYKATiPGzAclulN039qHRrvw34d1WfSbqL+1HuobmzjkWSazmh&#10;dFMRHAYsZEwcgYbPSq1YtD1/7Ppf921/8do+z6X/AHbX/wAdrx25/a08B2NnbTXkl9ZtIksqxTQB&#10;XREhWYM6bvlDoylScD7wJXaa6j4Y/G/w/wDFjU7i30OHUlMFrFdPLdWZSEh1VgokBKs210PBIw3B&#10;PzYm7Ksjuvs+l/3bX/x2j7Ppf921/wDHa0dtG2i7CyM77Ppf921/8do+z6X/AHbX/wAdrR20baLs&#10;LIzvs+l/3bX/AMdo+z6X/dtf/Ha0dtG2i7CyM77Ppf8Adtf/AB2j7Ppf921/8drR20baLsLIzvs+&#10;l/3bX/x2j7Ppf921/wDHa0dtG2i7CyM77Ppf921/8do+z6X/AHbX/wAdrR20baLsLIzvs+l/3bX/&#10;AMdo+z6X/dtf/Ha0dtG2i7CyM77Ppf8Adtf/AB2j7Ppf921/8drR20baLsLIzvs+l/3bX/x2j7Pp&#10;f921/wDHa0dtG2i7CyM77Ppf921/8do+z6X/AHbX/wAdrR20baLsLIzvs+l/3bX/AMdo+z6X/dtf&#10;/Ha0dtG2i7CyM77Ppf8Adtf/AB2j7Ppf921/8drR20baLsLIr2q26qwt/L29/Lx1/CrDdDUUf/H3&#10;N/ur/WpW6GgCrpf/AB5R/j/M1ZbrVbS/+PKP8f5mrLdaARy2vN4SXxl4WGs/2X/wlBa6/sH7Z5f2&#10;vPlf6T9mz83+r+/t7deKx/HXiHwvpOrJFrmntc3X2YSxP9n8zcCzIEQ54f5nPb5dxzhWrf1fxLpe&#10;leI9C0q7jmbU9TM62LLZySIDGm+TMqqVi+TpuIz0GTxWJ4v8ZweHdSktpfD9xqbPbCVJYYwwYlmH&#10;luSPlAUO2TxjjqyhgHszDt1+HmjeI7OK2W6k1aSWLymha8m2l5AyktkqFztzk4CcHCcVC958MLG8&#10;W4nWbzFyYVkhvZE/1jbfLQgqf4tm0fc3bPkzTbPxp8PIfEVjYaZodncXlxPHi5s7W3URM0w+ZnLA&#10;giUqTjJ3+r8UxPiJ4Es9XZ7Xw2sl+/mkG1sbczPmYhhw24bnDMd2MHh9rsFpdgKl1dfCddSW5mto&#10;/txs7gIt0s4YWiSsJGjR+PK3hj8o5G0gEba1Zr74cN4n0OYxs2vXVrH9hFvDcCYW5uQc4UfIBMV3&#10;5wR/HxWR/wALL+HkOtMkfh2OPUntbieTbp8LSNAkzI2Sm7BYhnCNgndztORWpd/EDwSnibR7O40H&#10;zNav7aGVFks4A9vEboIBI7MAu2Y5wCclcpuNPqv6+4Ht/X9f0jHvJPgzea3fS3iWcOqC9tVuI9s4&#10;Zbk7xBkIdpb72COh255210mjSeDLzw3bx6NZ6lNpI1KzhXy/tMKrMI4jA+XKkxgGLJGQT1BOa5vV&#10;fil8NV125g1Xw7D/AGtDd2tvK0mmxuxkkEnkkOQCQAG57bvTcRsaR4w8Har4Ztbmy8N2MGktqdhb&#10;pHeLbQpveOIwTIoZgSodAo4Py8cLmhbAyW6m+Gtxc61c3CwymO4K3ayRz480PguiYwSXGN6D5iqj&#10;J2rjMtfFHwl8MLq19BHDpcF/CWu7lrOdI5UbCMpBXhjsU7cAv1G75jR4h+Lnw70++1KbU9HW4vNH&#10;e4aSRbGGaRGSQxsUAJf5ju+fGAPvldy7m6x8Sfh6sbXd9oVvdRTSrpkbNYwvJKZCf3ZTllQlMkNg&#10;j5SVxg1O6C2upvaR8OPh94xtby+tdN/tOC5lMM9zczXD/aTGjQ8tI2ZAFZwDyM7iDnmtib4T+Erh&#10;9NeTR4nk0yE2to6syvFH5fl7Q4Ofuccn3681kTfFnQ/DupR6PHptxb28TbJ5LdYhHallRwSAwYKT&#10;Io3EDJbI3DcVz7f9pHwrNpel6ksOpLa6lvW1ZrcDeUh85h97gAFQWPyAt97HNVZdCbo62z+GXhux&#10;8QR6zBpMf9qRjy0upJHd9u8vjLMc8s2PTp0rtK8qg+Peg3GvR6N9j1RtSky0MEccUglxIiDDo5Xk&#10;upGSOOTtDLn1WgoKKKKACiiigAooooAKKKKACiiigAooooAKKKKACiiigAr5U/4Kh/8AJi3xM/7h&#10;n/pztK+q6+VP+Cof/Ji3xM/7hn/pztKAPUv2S/8Ak1f4N/8AYm6P/wCkUVQftJ/ETSvhH8LNT8Ra&#10;3o974g0uGW3hk0+zm8t5TLMsY3HIG0buQeCOMGp/2S/+TV/g3/2Juj/+kUVef/8ABQpd37M+uD1v&#10;9M/9K0oA8Ht/25fhna6f5P8AwqvUrHTy6N5UmsRxwmQDCnbv27gOAetb1x+2p4JurWSe/wDh7qn2&#10;eSIxPJeeIhsaNuqktJgqfToa/PWz02DxF8XF03UbeO8sbPSfOjtpow6bnk2s2DxnHGa4618QwafN&#10;osK2v/CVN4e1i+t4/DnlvP5tpkbZTgMBtywXcD/47QB+ocP7UXw/XR45P+Fbta6SGRg0mvRpbZHC&#10;kfNtyOg9K7C1/a48PaXpqXb+DIbeznl84Xeoa5A6yMQo3ebJnJIRR1/h/wBmvyo8B6z4c03xL4bu&#10;NXs7y88Nw3d/d6lov9mzSWujXUmBEpjKkOFAXt15xXpvwT8VeDdYvPGUdp4XtfFVrYaw8vhzw9fT&#10;W8M0UUy/vfKjuGCohKL8oBI3cD71AH6Lax+0L4Z1bSvM1fwHpK6bdr5Mc91q1rGjg4wEk2jn5Vxt&#10;ORt/2RXQ6V8YbLwhpqXdv4H03Q9PihEK3k2sW8I8vqoMrLyMljyTk81+Y3wD0PRtD+I19qPjHwre&#10;eIPCLLfWg0C30efUI/DWoSzBnszb7WwWiGFlAwd3BXaxqT9nHxJ4n+InxcsfBEPgWPxhovhGDVJ9&#10;G8PeJr4QWlqGu9iyXBdZAxiBaFRh8FuNoVjQB+tGk/GPWdcs47mw8L2t1byrujnt9cikRx6h1Qg1&#10;1Pg3xhd+J7vVbS/0n+ybrT3iVkW4E6OskYdSGAHrgjFfO37Ifizw140+H+pHw34Tj8CzaXrV3p+s&#10;eHodvl2eooV80IVAUg5U5AA9q9+8Bx+X4y8ZD/asf/ScUAd7RRRQAUUUUAFFFFABRRRQAUUUUAFF&#10;FFAFXaNwbvXzrd/tl6Fb6lcWkXh3VLrypTEHVo9z4JGQuc846V9E8leW/Gvzj8P+PNW+HfizUNT0&#10;eaGG6eWaF2mjWRWBkyRz06LyMGvpciy6jj1W9pHmcUrK7W9+tmfHZ/mdbL3R9lLlUm7uyeitsm0f&#10;R7ftq6SrMknhXVlYfwtJED+RNJ/w2voe3B8M6p/38i/xr5b17XrnxLqjahesrTOio3krgbVUKMde&#10;cDrXYQ/FDTFaOSfwjY3TQwRQQtJMCUWMnYclDyBtB7ErnHavrpZBgoQTVFt9bT2+8+OjxHjnJp10&#10;l0bhv92x7t/w2voR4HhnVP8Av9F/jXsnw38bxfEXwfp/iG2tpLWG63YgmYF12yMhyRx/Dmvg/wAZ&#10;+N7PxZb4i0G30+6aXzZLqOTfI/3uD8o/vfT5emck/Y37L7bfgf4d/wC2/wD6Pkr5/Ocrw+Dwca0a&#10;bhJytrK+lmfR5JmuJxuNlRq1FOKjfSNtbo9dooor4w+/CiiigCCP/j7m/wB1f61K3Q1FH/x9zf7q&#10;/wBalboaAKul/wDHlH+P8zVlu9VtL/48o/x/mast3oBHP6pr8mn69o+mrpWoXq6i0wN9bRq1tZ+W&#10;u798xYFd33VwDk8HHWuc8aeO9Z8OeMLPT7LRZNSs5LJ5v3MbNJLNu2rEG+6mM7iSDx6fxdNq2qat&#10;a+INFs7TRvt2m3bTfbtSFysf2AKuYz5Z+aTefk+Xp1PFc/441vxFo+sQyaZZ3F5ZpbSSJBa2om+0&#10;TANiORywMS8JggHJb/Z5TdgRz8PxZvhrVrpzeA9V+0XLuElVf3aESRhfMYoNp/ebz1AC5yx3bY9J&#10;+NMl4sl3N4P1LR4YLW8u7j7dGUkUQluBhSp3FV5LDluA33q0NN8Z/EG8t7GW48GW9q0wSWSA3wZ4&#10;gAA8ZOMbiTwegHXmov8AhMfHkmi3VzJ4ZhW6VrXyLby5CXDyOs2/nIxhcDsGydwp67dQvoUF+OUy&#10;zOg8Gawu2GKVp/JkWN98MspCPsy2PLUZwP8AWKTtPFa1x8UbuO1ju38G6t5jeVvWSEhQGIxg7SSe&#10;eBgctg7fmK1z428fXmlSsPCEem6o17d2sMc8xnj2on7mQlcYVieT0+XHVlqOPx/49t7m8Fx4IWGx&#10;shE8tz9qz5o2/vfKUZJweR7cYzUX6/1/X9bhu7E1x8U76DXbG2n8IXkQufI3llZ5EEsqopOEIwqM&#10;xYZyDuHRdzWl+Jk1rdXyal4U1KztYZfKgnWEzLKQxVOFX5c/Ljr97rhc1zPhn4r/ABA8TWthcDwQ&#10;1nZ3f2RxeNu3bZC3mZiOGQrhRySB1OQwrqtY8SeNlS6+w+G4YPs8p2ySSecLhQzDKqCG5CscdfmX&#10;+8dtrRakNNvRmPF8TLq40y81VPBc0Uga3t1WRWE08Uksqt/yy4AKsQOQS3O0NuqSH4s31/b27w+E&#10;NStbibVLix8u+hZCnlYHm4VTncDwMgY3cnbzc0rxF8QGuNPjvvD1qm+fFzLHcYQRZUhlHJ34bBB4&#10;yrf3hTrDxH4zuNYjjj0WabS/7XnjnubyNbWSC2WM7Cqbj5il+Q4OSOCFJO0tZ2L3+Ziw/FnxXpOo&#10;RR6z8P7pVv2kW3l0tjNt2xs4ExZV2Ejy1HXnd/dAa4/xZ1PGrRReAdUkm0yaW3fzMLG+1Vw0bBSW&#10;RicZA6LnHaptN8ceOrKG3XWPCHnSJaCW4k01i+ZCR9xCffBTOe+cV0HhnXfE+oa6bbWdETT7OSz+&#10;0ieKQuschlZRCSeC2wKxxx/UXYGrMxdV8f6zo13qU7+EmuNNthG1pcWsjZdSsWcjZkHc7DAHROfv&#10;cXrH4g6rfNqBl8K6hZx2wSSFpss06+Yqt8qj5WCtuxz/AOO16HkUZFGoHlnhH4u3ni7UtLtx4W1L&#10;S4bxUaSW+V42gLRSOox5eCf3eOSOGyf4Q1SH4vX0MM1/d6arafbafNdyeTDcRnfGWG4GRANhI2gE&#10;byeQGG2vX6ayhuDQB47N8d7iOW6jPg3Wv9HRW3tCwRy1u02EO3JwV25wPvL3bFal58V721hhkPg/&#10;VvMaWNHVozhdxI+QhSWJwwHAGepUNur1CigDytfivqkfiCx0ybwreWy3LW6PJ+8cxGYjBOI9uFB5&#10;54KsDtC7jX8SfHJtBjkltPCeuassat5i29qwdSskSMCCvQeaTnPO1sZr1yigDj/A/i268X2uozy6&#10;XPpa2169vGlxuDugVTuIKjByWBAyB2Zq7CiigAooooAKKKKACiiigAooooAK+VP+Cof/ACYt8TP+&#10;4Z/6c7SvquvlT/gqH/yYt8TP+4Z/6c7SgD1L9kv/AJNX+Df/AGJuj/8ApFFXC/8ABQJd37NusD11&#10;DTf/AErSu6/ZL/5NX+Df/Ym6P/6RRV2Pi/wvo/jLTZNK13S7PWNNmaLzLS+hWaNiJAVJRgQSDyD2&#10;NAH4ieIvhT/wnGoWt5Hqk2lyRwm3f7PHnz0LbsP8wyPaut8P/Aq28Prodx4Y1S60HVtMRoReLDHP&#10;9oWQ5cSocA5PTBGOn8K1+sq/sz/C1engHw2v/cJt/wD4ipl/Zv8AhmvTwP4fX/d0uAf+yUAfml4W&#10;+EGueHobiXQvGl1Y6pqFy13qd5cabDc/bJWAAIQ4Ee0BgAOPXdW/H+zDZXHh2HTrLUtt5JcTXd/e&#10;atpNvqP9pTS43SSpIo2kY+XyymP9qv0QX9nX4cL08F6Gv+7psI/9lqRf2f8A4fL08I6Ov+7Yxf8A&#10;xNAH59+Af2M9Y+H7b/BfxY8TeGZrpS2pNDaxSR3kmTiQRt8q4BwOuAvWpLH9nv4ifBmbwre+GrGS&#10;4k8PWtxYp4n8I2q3OoXFtPIZJVvdNumAnbzDvDxS5z0H3RX6CL8B/Aa/d8L6Wv8A24xf/E1IvwR8&#10;FL9zw7pq/wC7ax/4UAeD/sgr8O9F8K3Xh7wh4mm1zXpr6fU9bXWozaavPeyndLLNauqup4UYCYA7&#10;t1r6A8ILt8ceMgf+nL/0RWVL8Afh3carDqs3g3RZNWgUpDqDafCZ4geCFk27gD6A102h+DNM8Mxz&#10;R6Pax6Ws7h5vssMab2AABPy84AxQB0lFVPss3/P5N/3zH/8AE0fZZv8An8m/75j/APiaALdFVPss&#10;3/P5N/3zH/8AE0fZZv8An8m/75j/APiaALdFVPss3/P5N/3zH/8AE0fZZv8An8m/75j/APiaALdF&#10;VPss3/P5N/3zH/8AE0fZZv8An8m/75j/APiaALdFVPss3/P5N/3zH/8AE0fZZv8An8m/75j/APia&#10;ALO2jbVb7LN/z+Tf98x//E1FC0q3U0TyeZtVWG7APJPoPagVyxJ93Pt1r87PD+rDw3rniAXEk2j6&#10;g8xEGofYfPNvtmYupjODhhtBI+h4Zq/RN8MdrdDTHjVmZzt5r1suzFYBVIShzKduttn6M+fzXK3m&#10;LpyjPlcL9L7r1R+bdxfWWoeNWvbmOZtJku0lmWaEB2i3DfkRgAZG75VxjoPu100a/Dua+upJ11CG&#10;GdmWOOG3kxAvybNnU7shtxyRhuB92v0A8mPP3V/75pjRp/zzX/vmvefESqJKMGrK2k/+AeCuFmpO&#10;Tqp3d9YX/U/PPVofA1v4bvF0ptSuNYkRFh+2QsERhLkkEADlNwOePT73H1z+zLbyR/Bjw+JI2jI8&#10;5lEikEgzuQefUV6r5cZ/hXH+7TjgdOa8vMM3+vUFQ5Gtb3cr9LW2R6+X5L/Z+IdfnT93lso26p33&#10;euhYooor58+oCiiigCCP/j7m/wB1f61K3Q1FH/x9zf7q/wBalIzxQBU0v/jxj+h/matN3qO1hFvC&#10;sYbdipG70AjC1F9fGvaOLCPTW0fdN/ab3Eki3Kjb+58lVUq2X+9uIwOm41zPjKDxo3i6zn8PyRrp&#10;YtHQrMy+WlwZMeZImQzgIWIAPVecfxejUUAeRxSfFltat4Cuj/2bK8guLpo/ngBePaUUP8wCeZjP&#10;JPXaMbo9PvvirHDJLq9jprTQWl66waaoMc8w3fZ1O593Py8cA9yp4r2CijpYLnjf9pfF/wC0yD+y&#10;9K+ziGLy23L5jSeTLv3DzNo/eeVwCf4hnGGrWkuPiWtnGy2+jtcDy97Lkl8kbhgsAAO5B6biAxwt&#10;enUUAeVyt8S4dZsQsenzWJEDXPkooHzSqZgCz7sonmAHGD8p5LFVjurr4oyaslvaWukw2LtcLJd3&#10;WCU/ep5RjRXywEfmH5sEnqF2/N6vxRxSsHW55JfN8VWjkSBdJjaRZXSSGMHyjsOxSHcZwQuD3LYI&#10;ULuq1q9x8Sk8TKNMtdNm0Nr608z7ZhZFtiB9o8sq3LA7uGH0z29Sop9bg9Tx/WF+LlrDfS6VJpOo&#10;Sefshtr6MRjyxOx8xSjdTEVGGI5XPynhrmqz/FH/AISFoNLs9IXSWubhRd3Ry6QeUnlEIHyzeZvz&#10;kjI67eK9UooA8pjn+Kdvc6gklrot1brpMzWkseUd7/f+7VwWwEwce+3JK9KWGT4j3GhyNe29ja6s&#10;8xhRbORQixtbqol+bdkRzljjqR27N6rRR1uC0PJNOl+Ks/iOOG9t9Ft9FbObpV3Tri6PVA+OYcYw&#10;Tg8nn5a0dPs/GMXjxp7uaY6OWkx++iMHk5k2r5YXzPNyYzuzjHHX73o9FHVMO4+iiigAooooAKKK&#10;KACiiigAooooAKKKKACiiigAr5U/4Kh/8mLfEz/uGf8ApztK+q6+VP8AgqH/AMmLfEz/ALhn/pzt&#10;KAPUv2S/+TV/g3/2Juj/APpFFXpGof6+P/ej/wDRgrzf9kv/AJNX+Df/AGJuj/8ApFFXd+ItTs9F&#10;sZr/AFC+t9Ns7dFeS6upAkceGGN7kgAE8UdQNzbRtrCj1+GaztbpdS09re7KLBJ5m0Sl/uBcnkns&#10;O9O1TWv7FsZr29uLe3tYVLySMrHaAcE4HNFgube2jbWPcagbVofPurOHzpRDH5jY3yc4QZPLcNwO&#10;flpt5qhsYvNu7qzt4WZUDySbFyxAUZJxkk4A70CubW2jbWDa68l59qMN1ayLbSvDP8rDY6Y3jnrj&#10;K9Kl0/VDqlnb3dtNazW80STRycrmNgGBweRwVPNFh3NnbRtrO8656eZa9vXv0/Oqt7rK2F5Z21xd&#10;WcN1eSmG2iZiDK4jLlR74Vj9KLBc29tG2qCyXjchrXjr1qRWvW5H2fb+NArlvbRtqp/p/wD07/8A&#10;j1H+n/8ATv8A+PUBct7aNtVP9P8A+nf/AMeo/wBP/wCnf/x6gLlvbRtqp/p//Tv/AOPUf6f/ANO/&#10;/j1AXLe2jbVT/T/+nf8A8eo/0/8A6d//AB6gLlwDFVV/5CU3/XJP5tTf9O/6d/8Ax6ktYZkkkknZ&#10;dzqABHnAAz6/WgNy9RRRQMKKKKACiiigAooooAKKKKAII/8Aj7m/3V/rU9QR/wDH3N/ur/Wp6ACi&#10;iigAooooAKKKKACiiigAooooAKKKKACiiigAooooAKKKKACiiigAooooAKKKKACiiigAooooAKKK&#10;KACiiigAr5U/4Kh/8mLfEz/uGf8ApztK+q6+VP8AgqH/AMmLfEz/ALhn/pztKAPUv2S/+TV/g3/2&#10;Juj/APpFFXU/EbwXafEfwvqXhu+kmt7W/jVHmhVS67XVxgMCDyq5BHSuW/ZL/wCTV/g3/wBibo//&#10;AKRRV6dJIkd5l2Vfk43NjvQB5JqH7OGhajq0OrXd9dSaik0U5lWGEBnjWFVwnlnZgRNtxyhkYoVL&#10;U7wr+zd4e8I6LfabaXF5tuLFdNFzuXzkiErSEhyCQzFvmPQ7VOM1679qg/57x/8AfQpv2iD/AJ7R&#10;/wDfQosiWk9zyP8A4Zx8NnQ10uGa8jjTUI9SD7Yi6zLA0DOh8v5XZHYmQfOH5BytY1h+yX4a01bf&#10;y768YwRRRRQyQwyQL5U6TpJ5ToQZN6YL9SnycKqqPdftUH/PaP8A76FO8+L/AJ7p/wB9ChaDaurM&#10;80j+CGjL4ubxILq+bUGuJbhNzRkJ5izKyodmQp87OM87Vz92ud/4ZY8NwrJJb6lqltfPEYWvlaIz&#10;MpjljIJKcgiXBB6hVH8Ne2/aoP8AntH/AN9Cg3MH/PaP/voVNkhvV3Z826H+xdpOl+IJrq716+1C&#10;xie3axik5dBEu0K57gDp77SNu3DdX4k/Zi0TxN4l1jWbvWtW+1apdpdSJuiKRbY5IwI8odjBJWCy&#10;D50+Ug5XNez/AGqD/nvH/wB9Cj7VB/z3j/76FUB4Uv7JPhVLOe3fU9akjuIZIZv9KWMODGscbOFU&#10;bnjAZt55d5JHcsWr1HwJ4STwVodvo0N1JdWtsAkCsioIFCAbE2jpkMeSSN2M42gdJ9qg/wCe8f8A&#10;30KPtUH/AD3j/wC+hQBPRUH2qD/nvH/30KPtUH/PeP8A76FAE9FQfaoP+e8f/fQo+1Qf894/++hQ&#10;BPRUH2qD/nvH/wB9Cj7VB/z3j/76FAE9FQfaoP8AnvH/AN9Cj7VB/wA94/8AvoUAT0VB9qg/57x/&#10;99Cj7VB/z3j/AO+hQBPRUH2qD/nvH/30KPtUH/PeP/voUAT0VB9qg/57x/8AfQo+1Qf894/++hQB&#10;PRUH2qD/AJ7x/wDfQo+1Qf8APeP/AL6FAE9FQfaoP+e8f/fQo+1Qf894/wDvoUAT0VB9qg/57x/9&#10;9Cj7VB/z3j/76FABH/x9zf7q/wBanqpbyCS4mKsrLtX5lbPrVugAooooAKKKKACiiigAooooAKKK&#10;KACiiigAooooAKKKKACiiigAooooAKKKKACiiigAooooAKKKKACiiigAooooAK+VP+Cof/Ji3xM/&#10;7hn/AKc7SvquvlT/AIKh/wDJi3xM/wC4Z/6c7SgD1L9kw/8AGLHwb/7E7R//AEiir1ZsN1FeM/sp&#10;6pHD+y/8H4zGzMPB2jjcuP8Anyir1T+2I/8Anm/5igLo0uP7tHH92s3+2Yf7rfpR/bMP91v0osK6&#10;NLj+7Rx/drN/tmH+636Uf2zD/db9KLBdGlx/do4/u1m/2zD/AHW/Sj+2Yf7rfpRYLo0uP7tHH92s&#10;3+2Yf7rfpR/bMP8Adb9KLBdGlx/do4/u1m/2zD/db9KP7Zh/ut+lFgujS4/u0cf3azf7Zh/ut+lH&#10;9sw/3W/SiwXRpcf3aOP7tZv9sw/3W/Sj+2Yf7rfpRYLo0uP7tHH92s3+2Yf7rfpR/bMP91v0osF0&#10;aXH92jj+7Wb/AGzD/db9KP7Zh/ut+lFgujS4/u0cf3azf7Zh/ut+lH9sw/3W/SiwXRpcf3aOP7tZ&#10;v9sw/wB1v0o/tmH+636UWC6NLj+7Rx/drN/tmH+636Uf2zD/AHW/SiwXRpcf3aOP7tZv9sw/3W/S&#10;j+2Yf7rfpRYLo0uP7tHH92s3+2Yf7rfpR/bMP91v0osF0aXH92jj+7Wb/bMP91v0o/tmH+636UWC&#10;6NJSB0o3e9Zv9sw/3W/Sj+2Yf7rfpRYd0aW73o3e9Zv9sw/3W/Sj+2Yf7rfpRYLo0t3vRu96zf7Z&#10;h/ut+lH9sw/3W/SiwXRpbvejd71m/wBsw/3W/Sj+2Yf7rfpRYLo0t3vRu96zf7Zh/ut+lH9sw/3W&#10;/SiwXRpbvejd71m/2zD/AHW/Sj+2Yf7rfpRYLo0t3vRu96zf7Zh/ut+lH9sw/wB1v0osF0aW73o3&#10;e9Zv9sw/3W/Sj+2Yf7rfpRYLo0t3vRu96zf7Zh/ut+lH9sw/3W/SiwXRpbvejd71m/2zD/db9KP7&#10;Zh/ut+lFgujS3e9G73rN/tmH+636Uf2zD/db9KLBdGlu96N3vWb/AGzD/db9KP7Zh/ut+lFgujS3&#10;e9G73rN/tmH+636Uf2zD/db9KLBdGlu96N3vWb/bMP8Adb9KP7Zh/ut+lFgujS3e9G73rN/tmH+6&#10;36Uf2zD/AHW/SiwXRpbvejd71m/2zD/db9KP7Zh/ut+lFgujS3e9G73rN/tmH+636Uf2zD/db9KL&#10;BdGlu96+V/8AgqH/AMmLfEz/ALhn/pztK+lv7Yj/AOeb/mK+Xf8AgpzqKTfsO/EpEVuf7NO5sf8A&#10;QTtKAujvP2Wf+TY/hD/2J+kf+kUNcr8RP22vhf8AC/xpqnhbXJtY/tjS3EVwtrppkjVyqtgPuGeG&#10;Wuq/Zc/5Nm+EP/Yn6R/6RQ1+av7ZX/J0XxE/7CCf+k8VdNGCqNpnJVm4q6Ptz/h4z8G/+fjxF/4K&#10;T/8AF04f8FGvg3/z8eIv/BSf/i6/P9fhH9q+Bq/EWz1T5YNTOmX2n31v9mDO2DE1rITic43b1XBT&#10;0wrGtjUv2Z/E1iuoS2+oaTdWNndTWr3k10LaBvL8sFg8mOd8jLt++CvPDLu3eGpJtMy9pUsn3/r9&#10;D7m/4eMfBs/8vHiL/wAFJ/8Aiq9Q+CX7RXgz4/LrB8JyahJ/ZLRfalvrM2xXzN23Zyc/cavyj8ef&#10;CPXPhrptnc65NYw3VxdSWrafDIZJoikccm5yBtwRMhGCT/318v11/wAEt/8AmpX/AHD/AP2vRUox&#10;hFyiEKknJJn1dJ8ePCcbMhkvtwYqdtqf8ab/AML58Kf89tQ/8BT/AI185yfNcSAfKxcru6Dr611W&#10;seAjpfiLSdDS+868vIEeSVYT5KlgWHlvn94uO44zXNyoXtJnsn/C/PCf/PS+/wDAU/40f8L88J/8&#10;9L7/AMBT/jXirfD7UGbMF1p81v5Xm+a1wqBUztyc8DncvXrTf+Fe6vtVDDGs2/YY5JAPmOCq/Vhy&#10;M8Y5z81FkHNUPav+F9eE/wDnpff+Ap/xrc8I/EbRvG11cW2nNceZboHdZodg2k4459a+b9Q8H6jp&#10;NjNdXMcKxxNtKrICV+ZkzgdsqwzXffs5/wDIyax/15J/6MFS0i4Tk2kz0rxJ8WPD/hPVpNOv5Lr7&#10;VEqOVhh3jDDI5z6Vl/8AC/PCf96+/wDAU/415b8cP+Skah/1xt//AEEVd0n4QRah8PJdeOsW8eoN&#10;DJcwW275PKjOH3HrnPccA7Qd26iySuyuao5cqPR/+F+eE/8Anpff+Ap/xo/4X54T/wCel9/4Cn/G&#10;vF5Ph5qCxyPHcWcnlPEhVZANvmKGXPUjllTB789KF+GWuSK3y2vyLvk3XCjykx1cngfwj61VkTeZ&#10;7VD8dvClxNHEkl9ukYIu61OMk4Hek8dfHDw18O9c/srVpLxb7yFm229uZFVWJA5yOeGr54s4zHq1&#10;uj7dyXSKe4yGHfvVj9q//krjf9g+3/m9evlWBhj8V7Gte1m9Hbax4ecZhXwOEdalbmulqr738/I9&#10;i/4aq8Cf89NU/wDAE/8AxVR/8NVeBf8Anpqn/gCf/iq8l8A/AWz8Y+DdN1SXULiO81NbgxywtEIL&#10;Xyt3+tDfM27byVxiuJ0v4W6rrFnHcWlxZyM9pFdiJpgpVXZl+bJyoARjvIwe3NfRRyrJ6lSrT9pK&#10;8HZ3f/APl55znUKdOpyRakrqy/4P9fgfSH/DVXgX/npqn/gCf/iq6TwH8a/DXxG1qbTNHkvGuooT&#10;cH7RbmMbQQDg5POWXivkXxB8OdT0HT1vzJbzW6wrK7LICVJ2BtgGdygyINwPPavQv2Sf+Skah/2D&#10;JP8A0ZHU47I8FSwdTFUJtuK79dPI1wOe46rjaWFxCilJ66a2182fW1FFFfCH6QFFFFABRRRQAUUU&#10;UAFFFFABRRRQAUUUUAFFFFABRRRQAUUUUAFFFFABRRRQAUUUUAFFFFABRRRQAUUUUAFFFFABRRRQ&#10;AUUUUAFFFFABRRRQAUUUUAFfMX/BTH/kyT4kf72nf+nK1r6dr5i/4KY/8mSfEj/e07/05WtAQ3PT&#10;f2XP+TZvhH/2J+k/+kUNfm3+2Rp93J+1B8QnFncMrXyMGWFiGHkRcggc19ifs8/tifBLwr8Avhro&#10;2r/ErQdP1bTfDOmWV3azSSCSGaO1jR42GzqCrA16F/w3N8Av+iteHf8Av5J/8RW1Kbpu9jOpT9or&#10;XPyjurvX77S9P0y5bVLjTbBpGtLORZTDblzlzGhGFLEKTjrU1vq3iWxmkkt7rWoZHd5S0ck4LO2N&#10;zEjqTtXJ77f9la/Vb/hub4A/9Fa8O/8AfyT/AON0f8NzfAH/AKK14d/7+Sf/ABuur6y/5TD2Hmfl&#10;HeXniDULdbe8k1i8t1O8RXHnSIr4xuAORnBbmvt7/gl/a3FuvxIM9vNDn7AoaaNgrH9/nGRzXvw/&#10;bm+AZ/5q14d/7+Sf/EU1v24vgG3X4teHf+/kn/xFZTquUXHlKhS5ZXueRzW832iYfZ5vvv8A8sz6&#10;/SrEl1qUy24eS6ZbZSkC/vP3SE5IT0HLdK9V/wCG5PgB/wBFY8O/9/H/APiKT/huT4A/9Fa8O/8A&#10;fyT/AOIrDXsV7DzPJY5L63VRE11GqqUCruAVSckcds84qRbrU13ETXis67Sys3zDAGD6jAUV6t/w&#10;3J8Af+iteHf+/kn/AMRR/wANyfAH/orXh3/v5J/8RRr2D2HmeUzXmp3UflzzXk0bY+SRpCOOnB9K&#10;9O/Z3hkXxFrBeOSNfsSLuZSo/wBYKsN+3H8AP+iteHf+/kn/AMRR/wANyfAJv+ateHf+/kn/AMRU&#10;u76DVKzvc5v43Qyt8Rr50hkZTDDtbaSG/diuVh1rWbe1W2jur5bVInhESswVY3OXjA9GIUkd69O/&#10;4bk+AH/RWvDv/fyT/wCIo/4bk+AX/RWvDv8A38k/+IpWfYTpa3ueTx3GpQtvjkvI5G6svmAtxj+X&#10;H0p0d5qUe0pNeLt/i3SCvVv+G5PgD/0Vrw7/AN/JP/iKP+G5PgD/ANFa8O/9/JP/AIir17D9h5nl&#10;OnwztqVqWhk3NcRszeWfm/eCrX7VlvPJ8WMiGSVTp8GGWMkdX7ivTP8AhuT4Bf8ARWvDv/fyT/4i&#10;j/huT4Bf9FY8O/8AfyT/AOIr08vxzy/Ee35ObRq229v8jycyyxZhh/q/Ny6p3tfa/wDmfMdnquuW&#10;On3FhbXGpW9jc/6+CFpBG/1A4+vr3qvDNqduymJr6NlVFBj8wFQpyoGOwJbA7V9Sf8NyfAJv+ate&#10;Hf8Av5J/8RR/w3J8Av8AorXh3/v5J/8AEV9P/rNBX/2da+f/AAD5j/VJ6f7Q9PL/AIJ8w3GpazeW&#10;S2dxNfTWaOXEUm4jccZJ9fur16dq9a/ZLt5Y/iNqDvDJGv8AZki7mUgf6yP1r0T/AIbh+AY/5qx4&#10;d/7+Sf8AxFH/AA3J8Af+iseHf+/kn/xFcOLz/wBvhZ4dUOXmW9/TyXY7MJw19VxVPFOu5crva3r1&#10;u+57hRXhv/DcXwA/6Kx4d/7+Sf8AxFH/AA3F8AP+iseHf+/kn/xFfHWl2Ptz3KivDf8AhuL4Af8A&#10;RWPDv/fyT/4ij/huL4Af9FY8O/8AfyT/AOIotLsB7lRXhv8Aw3F8AP8AorHh3/v5J/8AEUf8NxfA&#10;D/orHh3/AL+Sf/EUWl2A9yorw3/huL4Af9FY8O/9/JP/AIij/huL4Af9FY8O/wDfyT/4ii0uwHuV&#10;FeG/8NxfAD/orHh3/v5J/wDEUf8ADcXwA/6Kx4d/7+Sf/EUWl2A9yorw3/huL4Af9FY8O/8AfyT/&#10;AOIo/wCG4vgB/wBFY8O/9/JP/iKLS7Ae5UV4b/w3F8AP+iseHf8Av5J/8RR/w3F8AP8AorHh3/v5&#10;J/8AEUWl2A9yorw3/huL4Af9FY8O/wDfyT/4ij/huL4Af9FY8O/9/JP/AIii0uwHuVFeG/8ADcXw&#10;A/6Kx4d/7+Sf/EUf8NxfAD/orHh3/v5J/wDEUWl2A9yorw3/AIbi+AH/AEVjw7/38k/+Io/4bi+A&#10;H/RWPDv/AH8k/wDiKLS7Ae5UV4b/AMNxfAD/AKKx4d/7+Sf/ABFH/DcXwA/6Kx4d/wC/kn/xFFpd&#10;gPcqK8N/4bi+AH/RWPDv/fyT/wCIo/4bi+AH/RWPDv8A38k/+IotLsB7lRXhv/DcXwA/6Kx4d/7+&#10;Sf8AxFH/AA3F8AP+iseHf+/kn/xFFpdgPcqK8N/4bi+AH/RWPDv/AH8k/wDiKP8AhuL4Af8ARWPD&#10;v/fyT/4ii0uwHuVFeG/8NxfAD/orHh3/AL+Sf/EUf8NxfAD/AKKx4d/7+Sf/ABFFpdgPcqK8N/4b&#10;i+AH/RWPDv8A38k/+Io/4bi+AH/RWPDv/fyT/wCIotLsB7lRXhv/AA3F8AP+iseHf+/kn/xFH/Dc&#10;XwA/6Kx4d/7+Sf8AxFFpdgPcqK8N/wCG4vgB/wBFY8O/9/JP/iKP+G4vgB/0Vjw7/wB/JP8A4ii0&#10;uwHuVFeG/wDDcXwA/wCiseHf+/kn/wARR/w3F8AP+iseHf8Av5J/8RRaXYD3KivDf+G4vgB/0Vjw&#10;7/38k/8AiKP+G4vgB/0Vjw7/AN/JP/iKLS7Ae5UV4b/w3F8AP+iseHf+/kn/AMRR/wANxfAD/orH&#10;h3/v5J/8RRaXYD3KivDf+G4vgB/0Vjw7/wB/JP8A4ij/AIbi+AH/AEVjw7/38k/+IotLsB7lXzD/&#10;AMFMz/xhD8SP+4Z/6crWuu/4bi+AX/RWvDv/AH8k/wDiK8B/b0/aj+EvxS/ZN8deGfCPj7SPEHiC&#10;++wfZtMs2YzTbL63kfYCo6IjMfZatpgtz//ZUEsDBAoAAAAAAAAAIQADADhG2QIAANkCAAAUAAAA&#10;ZHJzL21lZGlhL2ltYWdlMi5wbmeJUE5HDQoaCgAAAA1JSERSAAAAFAAAABMIBgAAAJCMLbUAAAAG&#10;YktHRAD/AP8A/6C9p5MAAAAJcEhZcwAADsQAAA7EAZUrDhsAAAJ5SURBVDiNnVNBaBNREJ39u5ua&#10;ahKhIWSXWikSJJDQgFTxUrCYKAQFoYemQg4BoT3kYA45lOZi8eDBXHqIBLxEEhEhECI0Gix4aisF&#10;N1WEImzbQDdpLZR229022e73FPiEpBscGPj/z8ybmTfzAWMMx8fHl9Pp9LNgMPjJ6XTWAAADAB4Y&#10;GNifmJj4uLi4+BBjDL0orK6u3uZ5fqcF0k3n5ubmewKcnZ19SQaaTKYzmqa1TqArKyt3jAARxpjq&#10;6+s7i0ajC5VKZeT09PSSqqrmTCYTZlm2CYRks9mnYCTr6+teURSHO2WLRCJvyQqnpqayRhUyXq/3&#10;Z7dkHMfVyLvFYpENK+yWSdM02ufz/SArzOfzTwyH0jooimI+OTnpPzg4uLq0tHTP7/d/IcHGx8e/&#10;appG9wQoCMJIt3WxWq2HsVjstSzLV3pZGwQAoKqq+SJaNjY2bgqC4DPkDwAojDHU63VnNBpd0HUd&#10;6bqOqtXqkCAIPl3XEemcSqVmpqen3/zXUKrV6rWxsbFvZPsMwzS3trau9zSUTipJEtf+a5LJ5HND&#10;DrsJx3E1u92+T74dHR1ZL4phJEnieZ6XOhk3NzeH9/b2HOSbzWY7JO/FYvHR8vLyXZqmz0Oh0Htg&#10;GKYZCAQ+53K50O7urgNjDI1Ggy2Xy/fdbvdvsl2WZRvb29tDrfbW1tZukXae53cAIXTeTjxFUTp0&#10;2Ml4PP6K5KtQKDwm7RRF6TA6Ovq9U3C7YyKReNH+U0ql0gPSz2w2K7QoihmXy/UHIYQVRemXZdmK&#10;MaZMJlPD4/H8CofD71Kp1Mzk5OQHhBAm+RscHNwRRfGGqqr9DofjbyKRmP8HByZ7P9UQMPEAAAAA&#10;SUVORK5CYIJQSwMEFAAGAAgAAAAhAKkMSorcAAAABgEAAA8AAABkcnMvZG93bnJldi54bWxMj0Fr&#10;wkAQhe9C/8MygjfdpGIJMRsRaT1JoVoovY3ZMQlmZ0N2TeK/79pLe3nweMN732Sb0TSip87VlhXE&#10;iwgEcWF1zaWCz9PbPAHhPLLGxjIpuJODTf40yTDVduAP6o++FKGEXYoKKu/bVEpXVGTQLWxLHLKL&#10;7Qz6YLtS6g6HUG4a+RxFL9JgzWGhwpZ2FRXX480o2A84bJfxa3+4Xnb379Pq/esQk1Kz6bhdg/A0&#10;+r9jeOAHdMgD09neWDvRKAiP+F99ZFESB39WsEqWCcg8k//x8x8A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BAi0AFAAGAAgAAAAhANDgc88UAQAARwIAABMAAAAAAAAAAAAAAAAA&#10;AAAAAFtDb250ZW50X1R5cGVzXS54bWxQSwECLQAUAAYACAAAACEAOP0h/9YAAACUAQAACwAAAAAA&#10;AAAAAAAAAABFAQAAX3JlbHMvLnJlbHNQSwECLQAUAAYACAAAACEAvWoGzRAEAABhDAAADgAAAAAA&#10;AAAAAAAAAABEAgAAZHJzL2Uyb0RvYy54bWxQSwECLQAKAAAAAAAAACEAyof6tu+VAADvlQAAFQAA&#10;AAAAAAAAAAAAAACABgAAZHJzL21lZGlhL2ltYWdlMS5qcGVnUEsBAi0ACgAAAAAAAAAhAAMAOEbZ&#10;AgAA2QIAABQAAAAAAAAAAAAAAAAAopwAAGRycy9tZWRpYS9pbWFnZTIucG5nUEsBAi0AFAAGAAgA&#10;AAAhAKkMSorcAAAABgEAAA8AAAAAAAAAAAAAAAAArZ8AAGRycy9kb3ducmV2LnhtbFBLAQItABQA&#10;BgAIAAAAIQAr2djxyAAAAKYBAAAZAAAAAAAAAAAAAAAAALagAABkcnMvX3JlbHMvZTJvRG9jLnht&#10;bC5yZWxzUEsFBgAAAAAHAAcAvwEAALWhAAAAAA==&#10;">
                <v:shape id="Image 7" o:spid="_x0000_s1027" type="#_x0000_t75" style="position:absolute;left:8497;top:3307;width:51721;height:33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a/wwAAANoAAAAPAAAAZHJzL2Rvd25yZXYueG1sRI/NagJB&#10;EITvgbzD0EJucVYPalZHkUAkEMKiySW3Zqf3B3d6lpmOu3n7jCB4LKrqK2qzG12nLhRi69nAbJqB&#10;Ii69bbk28P319rwCFQXZYueZDPxRhN328WGDufUDH+lyklolCMccDTQifa51LBtyGKe+J05e5YND&#10;STLU2gYcEtx1ep5lC+2w5bTQYE+vDZXn068z8FIMVXE4u1YOUs0/f1bhY1EsjXmajPs1KKFR7uFb&#10;+90aWML1SroBevsPAAD//wMAUEsBAi0AFAAGAAgAAAAhANvh9svuAAAAhQEAABMAAAAAAAAAAAAA&#10;AAAAAAAAAFtDb250ZW50X1R5cGVzXS54bWxQSwECLQAUAAYACAAAACEAWvQsW78AAAAVAQAACwAA&#10;AAAAAAAAAAAAAAAfAQAAX3JlbHMvLnJlbHNQSwECLQAUAAYACAAAACEA+Evmv8MAAADaAAAADwAA&#10;AAAAAAAAAAAAAAAHAgAAZHJzL2Rvd25yZXYueG1sUEsFBgAAAAADAAMAtwAAAPcCAAAAAA==&#10;">
                  <v:imagedata r:id="rId25" o:title=""/>
                </v:shape>
                <v:shape id="Image 8" o:spid="_x0000_s1028" type="#_x0000_t75" style="position:absolute;left:806;top:489;width:926;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YywQAAANoAAAAPAAAAZHJzL2Rvd25yZXYueG1sRE/dasIw&#10;FL4f+A7hDHYjNnXgcF1TEYfMCwVnfYBDc9aUNSelyWrn05sLwcuP7z9fjbYVA/W+caxgnqQgiCun&#10;G64VnMvtbAnCB2SNrWNS8E8eVsXkKcdMuwt/03AKtYgh7DNUYELoMil9ZciiT1xHHLkf11sMEfa1&#10;1D1eYrht5WuavkmLDccGgx1tDFW/pz+rYMrT6+I47N+XW++/DuXnut2Yo1Ivz+P6A0SgMTzEd/dO&#10;K4hb45V4A2RxAwAA//8DAFBLAQItABQABgAIAAAAIQDb4fbL7gAAAIUBAAATAAAAAAAAAAAAAAAA&#10;AAAAAABbQ29udGVudF9UeXBlc10ueG1sUEsBAi0AFAAGAAgAAAAhAFr0LFu/AAAAFQEAAAsAAAAA&#10;AAAAAAAAAAAAHwEAAF9yZWxzLy5yZWxzUEsBAi0AFAAGAAgAAAAhAHBSJjLBAAAA2gAAAA8AAAAA&#10;AAAAAAAAAAAABwIAAGRycy9kb3ducmV2LnhtbFBLBQYAAAAAAwADALcAAAD1AgAAAAA=&#10;">
                  <v:imagedata r:id="rId26" o:title=""/>
                </v:shape>
                <v:shape id="Graphic 9" o:spid="_x0000_s1029" style="position:absolute;left:3151;top:2266;width:406;height:407;visibility:visible;mso-wrap-style:square;v-text-anchor:top" coordsize="406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KewQAAANoAAAAPAAAAZHJzL2Rvd25yZXYueG1sRI9Pi8Iw&#10;FMTvwn6H8IS9aaqHVatRZEEQ3IP/WPb4aJ5JsXkpTbTdb28EweMwM79hFqvOVeJOTSg9KxgNMxDE&#10;hdclGwXn02YwBREissbKMyn4pwCr5Udvgbn2LR/ofoxGJAiHHBXYGOtcylBYchiGviZO3sU3DmOS&#10;jZG6wTbBXSXHWfYlHZacFizW9G2puB5vTkF7mhD9/titCTYzZrObjfd/UanPfreeg4jUxXf41d5q&#10;BTN4Xkk3QC4fAAAA//8DAFBLAQItABQABgAIAAAAIQDb4fbL7gAAAIUBAAATAAAAAAAAAAAAAAAA&#10;AAAAAABbQ29udGVudF9UeXBlc10ueG1sUEsBAi0AFAAGAAgAAAAhAFr0LFu/AAAAFQEAAAsAAAAA&#10;AAAAAAAAAAAAHwEAAF9yZWxzLy5yZWxzUEsBAi0AFAAGAAgAAAAhACMUMp7BAAAA2gAAAA8AAAAA&#10;AAAAAAAAAAAABwIAAGRycy9kb3ducmV2LnhtbFBLBQYAAAAAAwADALcAAAD1AgAAAAA=&#10;" path="m40119,l,,,40525r40119,l40119,xe" fillcolor="black" stroked="f">
                  <v:path arrowok="t"/>
                </v:shape>
                <v:shapetype id="_x0000_t202" coordsize="21600,21600" o:spt="202" path="m,l,21600r21600,l21600,xe">
                  <v:stroke joinstyle="miter"/>
                  <v:path gradientshapeok="t" o:connecttype="rect"/>
                </v:shapetype>
                <v:shape id="Textbox 10" o:spid="_x0000_s1030" type="#_x0000_t202" style="position:absolute;left:30;top:30;width:68580;height:37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667D8128" w14:textId="77777777" w:rsidR="00016E57" w:rsidRDefault="00203F53">
                        <w:pPr>
                          <w:spacing w:before="4" w:line="251" w:lineRule="exact"/>
                          <w:ind w:left="463"/>
                        </w:pPr>
                        <w:bookmarkStart w:id="143" w:name="_bookmark70"/>
                        <w:bookmarkEnd w:id="143"/>
                        <w:r>
                          <w:t>Enter</w:t>
                        </w:r>
                        <w:r>
                          <w:rPr>
                            <w:spacing w:val="-18"/>
                          </w:rPr>
                          <w:t xml:space="preserve"> </w:t>
                        </w:r>
                        <w:r>
                          <w:t>a</w:t>
                        </w:r>
                        <w:r>
                          <w:rPr>
                            <w:spacing w:val="-14"/>
                          </w:rPr>
                          <w:t xml:space="preserve"> </w:t>
                        </w:r>
                        <w:r>
                          <w:t>User</w:t>
                        </w:r>
                        <w:r>
                          <w:rPr>
                            <w:spacing w:val="-14"/>
                          </w:rPr>
                          <w:t xml:space="preserve"> </w:t>
                        </w:r>
                        <w:r>
                          <w:t>ID,</w:t>
                        </w:r>
                        <w:r>
                          <w:rPr>
                            <w:spacing w:val="-14"/>
                          </w:rPr>
                          <w:t xml:space="preserve"> </w:t>
                        </w:r>
                        <w:r>
                          <w:t>Password,</w:t>
                        </w:r>
                        <w:r>
                          <w:rPr>
                            <w:spacing w:val="-15"/>
                          </w:rPr>
                          <w:t xml:space="preserve"> </w:t>
                        </w:r>
                        <w:r>
                          <w:t>and</w:t>
                        </w:r>
                        <w:r>
                          <w:rPr>
                            <w:spacing w:val="-13"/>
                          </w:rPr>
                          <w:t xml:space="preserve"> </w:t>
                        </w:r>
                        <w:r>
                          <w:t>CAPTCHA</w:t>
                        </w:r>
                        <w:r>
                          <w:rPr>
                            <w:spacing w:val="-14"/>
                          </w:rPr>
                          <w:t xml:space="preserve"> </w:t>
                        </w:r>
                        <w:r>
                          <w:t>text.</w:t>
                        </w:r>
                        <w:r>
                          <w:rPr>
                            <w:spacing w:val="-13"/>
                          </w:rPr>
                          <w:t xml:space="preserve"> </w:t>
                        </w:r>
                        <w:r>
                          <w:t>Then,</w:t>
                        </w:r>
                        <w:r>
                          <w:rPr>
                            <w:spacing w:val="-13"/>
                          </w:rPr>
                          <w:t xml:space="preserve"> </w:t>
                        </w:r>
                        <w:r>
                          <w:t>select</w:t>
                        </w:r>
                        <w:r>
                          <w:rPr>
                            <w:spacing w:val="-12"/>
                          </w:rPr>
                          <w:t xml:space="preserve"> </w:t>
                        </w:r>
                        <w:r>
                          <w:rPr>
                            <w:spacing w:val="-2"/>
                          </w:rPr>
                          <w:t>Next.</w:t>
                        </w:r>
                      </w:p>
                      <w:p w14:paraId="667D8129" w14:textId="77777777" w:rsidR="00016E57" w:rsidRDefault="00203F53">
                        <w:pPr>
                          <w:spacing w:line="251" w:lineRule="exact"/>
                          <w:ind w:left="828"/>
                        </w:pPr>
                        <w:r>
                          <w:t>You</w:t>
                        </w:r>
                        <w:r>
                          <w:rPr>
                            <w:spacing w:val="-14"/>
                          </w:rPr>
                          <w:t xml:space="preserve"> </w:t>
                        </w:r>
                        <w:r>
                          <w:t>cannot</w:t>
                        </w:r>
                        <w:r>
                          <w:rPr>
                            <w:spacing w:val="-10"/>
                          </w:rPr>
                          <w:t xml:space="preserve"> </w:t>
                        </w:r>
                        <w:r>
                          <w:t>change</w:t>
                        </w:r>
                        <w:r>
                          <w:rPr>
                            <w:spacing w:val="-14"/>
                          </w:rPr>
                          <w:t xml:space="preserve"> </w:t>
                        </w:r>
                        <w:r>
                          <w:t>your</w:t>
                        </w:r>
                        <w:r>
                          <w:rPr>
                            <w:spacing w:val="-9"/>
                          </w:rPr>
                          <w:t xml:space="preserve"> </w:t>
                        </w:r>
                        <w:r>
                          <w:t>User</w:t>
                        </w:r>
                        <w:r>
                          <w:rPr>
                            <w:spacing w:val="-10"/>
                          </w:rPr>
                          <w:t xml:space="preserve"> </w:t>
                        </w:r>
                        <w:r>
                          <w:t>ID</w:t>
                        </w:r>
                        <w:r>
                          <w:rPr>
                            <w:spacing w:val="-14"/>
                          </w:rPr>
                          <w:t xml:space="preserve"> </w:t>
                        </w:r>
                        <w:r>
                          <w:t>once</w:t>
                        </w:r>
                        <w:r>
                          <w:rPr>
                            <w:spacing w:val="-10"/>
                          </w:rPr>
                          <w:t xml:space="preserve"> </w:t>
                        </w:r>
                        <w:r>
                          <w:t>you</w:t>
                        </w:r>
                        <w:r>
                          <w:rPr>
                            <w:spacing w:val="-12"/>
                          </w:rPr>
                          <w:t xml:space="preserve"> </w:t>
                        </w:r>
                        <w:r>
                          <w:rPr>
                            <w:spacing w:val="-2"/>
                          </w:rPr>
                          <w:t>register.</w:t>
                        </w:r>
                      </w:p>
                    </w:txbxContent>
                  </v:textbox>
                </v:shape>
                <w10:anchorlock/>
              </v:group>
            </w:pict>
          </mc:Fallback>
        </mc:AlternateContent>
      </w:r>
    </w:p>
    <w:p w14:paraId="667D7FF2" w14:textId="77777777" w:rsidR="00016E57" w:rsidRDefault="00016E57">
      <w:pPr>
        <w:rPr>
          <w:sz w:val="20"/>
        </w:rPr>
        <w:sectPr w:rsidR="00016E57">
          <w:pgSz w:w="12240" w:h="15840"/>
          <w:pgMar w:top="1820" w:right="360" w:bottom="1680" w:left="360" w:header="0" w:footer="1490" w:gutter="0"/>
          <w:cols w:space="720"/>
        </w:sectPr>
      </w:pPr>
    </w:p>
    <w:p w14:paraId="667D7FF3" w14:textId="77777777" w:rsidR="00016E57" w:rsidRDefault="00016E57">
      <w:pPr>
        <w:pStyle w:val="BodyText"/>
        <w:spacing w:before="218"/>
        <w:rPr>
          <w:sz w:val="20"/>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2"/>
        <w:gridCol w:w="8138"/>
        <w:gridCol w:w="1329"/>
      </w:tblGrid>
      <w:tr w:rsidR="00016E57" w14:paraId="667D7FF7" w14:textId="77777777">
        <w:trPr>
          <w:trHeight w:val="3129"/>
        </w:trPr>
        <w:tc>
          <w:tcPr>
            <w:tcW w:w="10799" w:type="dxa"/>
            <w:gridSpan w:val="3"/>
            <w:shd w:val="clear" w:color="auto" w:fill="F0F0F0"/>
          </w:tcPr>
          <w:p w14:paraId="667D7FF4" w14:textId="77777777" w:rsidR="00016E57" w:rsidRDefault="00203F53">
            <w:pPr>
              <w:pStyle w:val="TableParagraph"/>
              <w:numPr>
                <w:ilvl w:val="0"/>
                <w:numId w:val="11"/>
              </w:numPr>
              <w:tabs>
                <w:tab w:val="left" w:pos="471"/>
              </w:tabs>
              <w:spacing w:line="260" w:lineRule="exact"/>
              <w:ind w:left="471" w:hanging="354"/>
            </w:pPr>
            <w:r>
              <w:rPr>
                <w:spacing w:val="-2"/>
              </w:rPr>
              <w:t>Create</w:t>
            </w:r>
            <w:r>
              <w:rPr>
                <w:spacing w:val="-5"/>
              </w:rPr>
              <w:t xml:space="preserve"> </w:t>
            </w:r>
            <w:r>
              <w:rPr>
                <w:spacing w:val="-2"/>
              </w:rPr>
              <w:t>your security questions.</w:t>
            </w:r>
            <w:r>
              <w:rPr>
                <w:spacing w:val="-6"/>
              </w:rPr>
              <w:t xml:space="preserve"> </w:t>
            </w:r>
            <w:r>
              <w:rPr>
                <w:spacing w:val="-2"/>
              </w:rPr>
              <w:t>Then,</w:t>
            </w:r>
            <w:r>
              <w:rPr>
                <w:spacing w:val="-6"/>
              </w:rPr>
              <w:t xml:space="preserve"> </w:t>
            </w:r>
            <w:r>
              <w:rPr>
                <w:spacing w:val="-2"/>
              </w:rPr>
              <w:t>select</w:t>
            </w:r>
            <w:r>
              <w:rPr>
                <w:spacing w:val="-1"/>
              </w:rPr>
              <w:t xml:space="preserve"> </w:t>
            </w:r>
            <w:r>
              <w:rPr>
                <w:spacing w:val="-4"/>
              </w:rPr>
              <w:t>Next.</w:t>
            </w:r>
          </w:p>
          <w:p w14:paraId="667D7FF5" w14:textId="77777777" w:rsidR="00016E57" w:rsidRDefault="00203F53">
            <w:pPr>
              <w:pStyle w:val="TableParagraph"/>
              <w:numPr>
                <w:ilvl w:val="1"/>
                <w:numId w:val="11"/>
              </w:numPr>
              <w:tabs>
                <w:tab w:val="left" w:pos="837"/>
              </w:tabs>
              <w:spacing w:line="246" w:lineRule="exact"/>
            </w:pPr>
            <w:r>
              <w:rPr>
                <w:spacing w:val="-2"/>
              </w:rPr>
              <w:t>Security</w:t>
            </w:r>
            <w:r>
              <w:rPr>
                <w:spacing w:val="-9"/>
              </w:rPr>
              <w:t xml:space="preserve"> </w:t>
            </w:r>
            <w:r>
              <w:rPr>
                <w:spacing w:val="-2"/>
              </w:rPr>
              <w:t>Answers</w:t>
            </w:r>
            <w:r>
              <w:rPr>
                <w:spacing w:val="-4"/>
              </w:rPr>
              <w:t xml:space="preserve"> </w:t>
            </w:r>
            <w:r>
              <w:rPr>
                <w:spacing w:val="-2"/>
              </w:rPr>
              <w:t>must</w:t>
            </w:r>
            <w:r>
              <w:rPr>
                <w:spacing w:val="-3"/>
              </w:rPr>
              <w:t xml:space="preserve"> </w:t>
            </w:r>
            <w:r>
              <w:rPr>
                <w:spacing w:val="-2"/>
              </w:rPr>
              <w:t>be</w:t>
            </w:r>
            <w:r>
              <w:rPr>
                <w:spacing w:val="-1"/>
              </w:rPr>
              <w:t xml:space="preserve"> </w:t>
            </w:r>
            <w:r>
              <w:rPr>
                <w:spacing w:val="-2"/>
              </w:rPr>
              <w:t>unique.</w:t>
            </w:r>
          </w:p>
          <w:p w14:paraId="667D7FF6" w14:textId="77777777" w:rsidR="00016E57" w:rsidRDefault="00203F53">
            <w:pPr>
              <w:pStyle w:val="TableParagraph"/>
              <w:ind w:left="1328"/>
              <w:rPr>
                <w:sz w:val="20"/>
              </w:rPr>
            </w:pPr>
            <w:r>
              <w:rPr>
                <w:noProof/>
                <w:sz w:val="20"/>
              </w:rPr>
              <w:drawing>
                <wp:inline distT="0" distB="0" distL="0" distR="0" wp14:anchorId="667D8100" wp14:editId="667D8101">
                  <wp:extent cx="5151561" cy="16383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7" cstate="print"/>
                          <a:stretch>
                            <a:fillRect/>
                          </a:stretch>
                        </pic:blipFill>
                        <pic:spPr>
                          <a:xfrm>
                            <a:off x="0" y="0"/>
                            <a:ext cx="5151561" cy="1638300"/>
                          </a:xfrm>
                          <a:prstGeom prst="rect">
                            <a:avLst/>
                          </a:prstGeom>
                        </pic:spPr>
                      </pic:pic>
                    </a:graphicData>
                  </a:graphic>
                </wp:inline>
              </w:drawing>
            </w:r>
          </w:p>
        </w:tc>
      </w:tr>
      <w:tr w:rsidR="00016E57" w14:paraId="667D7FFA" w14:textId="77777777">
        <w:trPr>
          <w:trHeight w:val="561"/>
        </w:trPr>
        <w:tc>
          <w:tcPr>
            <w:tcW w:w="10799" w:type="dxa"/>
            <w:gridSpan w:val="3"/>
            <w:tcBorders>
              <w:bottom w:val="nil"/>
            </w:tcBorders>
          </w:tcPr>
          <w:p w14:paraId="667D7FF8" w14:textId="77777777" w:rsidR="00016E57" w:rsidRDefault="00203F53">
            <w:pPr>
              <w:pStyle w:val="TableParagraph"/>
              <w:numPr>
                <w:ilvl w:val="0"/>
                <w:numId w:val="10"/>
              </w:numPr>
              <w:tabs>
                <w:tab w:val="left" w:pos="471"/>
              </w:tabs>
              <w:spacing w:line="260" w:lineRule="exact"/>
              <w:ind w:left="471" w:hanging="354"/>
            </w:pPr>
            <w:r>
              <w:rPr>
                <w:spacing w:val="-2"/>
              </w:rPr>
              <w:t>Complete</w:t>
            </w:r>
            <w:r>
              <w:rPr>
                <w:spacing w:val="-4"/>
              </w:rPr>
              <w:t xml:space="preserve"> </w:t>
            </w:r>
            <w:r>
              <w:rPr>
                <w:spacing w:val="-2"/>
              </w:rPr>
              <w:t>your</w:t>
            </w:r>
            <w:r>
              <w:rPr>
                <w:spacing w:val="-3"/>
              </w:rPr>
              <w:t xml:space="preserve"> </w:t>
            </w:r>
            <w:r>
              <w:rPr>
                <w:spacing w:val="-2"/>
              </w:rPr>
              <w:t>User</w:t>
            </w:r>
            <w:r>
              <w:rPr>
                <w:spacing w:val="-3"/>
              </w:rPr>
              <w:t xml:space="preserve"> </w:t>
            </w:r>
            <w:r>
              <w:rPr>
                <w:spacing w:val="-2"/>
              </w:rPr>
              <w:t>Profile.</w:t>
            </w:r>
            <w:r>
              <w:rPr>
                <w:spacing w:val="-3"/>
              </w:rPr>
              <w:t xml:space="preserve"> </w:t>
            </w:r>
            <w:r>
              <w:rPr>
                <w:spacing w:val="-2"/>
              </w:rPr>
              <w:t>Then,</w:t>
            </w:r>
            <w:r>
              <w:rPr>
                <w:spacing w:val="-10"/>
              </w:rPr>
              <w:t xml:space="preserve"> </w:t>
            </w:r>
            <w:r>
              <w:rPr>
                <w:spacing w:val="-2"/>
              </w:rPr>
              <w:t>select</w:t>
            </w:r>
            <w:r>
              <w:t xml:space="preserve"> </w:t>
            </w:r>
            <w:r>
              <w:rPr>
                <w:spacing w:val="-4"/>
              </w:rPr>
              <w:t>Next.</w:t>
            </w:r>
          </w:p>
          <w:p w14:paraId="667D7FF9" w14:textId="77777777" w:rsidR="00016E57" w:rsidRDefault="00203F53">
            <w:pPr>
              <w:pStyle w:val="TableParagraph"/>
              <w:numPr>
                <w:ilvl w:val="1"/>
                <w:numId w:val="10"/>
              </w:numPr>
              <w:tabs>
                <w:tab w:val="left" w:pos="837"/>
              </w:tabs>
              <w:spacing w:line="246" w:lineRule="exact"/>
            </w:pPr>
            <w:r>
              <w:t>Required</w:t>
            </w:r>
            <w:r>
              <w:rPr>
                <w:spacing w:val="-14"/>
              </w:rPr>
              <w:t xml:space="preserve"> </w:t>
            </w:r>
            <w:r>
              <w:t>fields</w:t>
            </w:r>
            <w:r>
              <w:rPr>
                <w:spacing w:val="-14"/>
              </w:rPr>
              <w:t xml:space="preserve"> </w:t>
            </w:r>
            <w:r>
              <w:t>are</w:t>
            </w:r>
            <w:r>
              <w:rPr>
                <w:spacing w:val="-14"/>
              </w:rPr>
              <w:t xml:space="preserve"> </w:t>
            </w:r>
            <w:r>
              <w:t>marked</w:t>
            </w:r>
            <w:r>
              <w:rPr>
                <w:spacing w:val="-15"/>
              </w:rPr>
              <w:t xml:space="preserve"> </w:t>
            </w:r>
            <w:r>
              <w:t>with</w:t>
            </w:r>
            <w:r>
              <w:rPr>
                <w:spacing w:val="-13"/>
              </w:rPr>
              <w:t xml:space="preserve"> </w:t>
            </w:r>
            <w:r>
              <w:t>an</w:t>
            </w:r>
            <w:r>
              <w:rPr>
                <w:spacing w:val="-14"/>
              </w:rPr>
              <w:t xml:space="preserve"> </w:t>
            </w:r>
            <w:r>
              <w:t>asterisk</w:t>
            </w:r>
            <w:r>
              <w:rPr>
                <w:spacing w:val="-13"/>
              </w:rPr>
              <w:t xml:space="preserve"> </w:t>
            </w:r>
            <w:r>
              <w:rPr>
                <w:spacing w:val="-4"/>
              </w:rPr>
              <w:t>(*).</w:t>
            </w:r>
          </w:p>
        </w:tc>
      </w:tr>
      <w:tr w:rsidR="00016E57" w14:paraId="667D7FFE" w14:textId="77777777">
        <w:trPr>
          <w:trHeight w:val="3034"/>
        </w:trPr>
        <w:tc>
          <w:tcPr>
            <w:tcW w:w="1332" w:type="dxa"/>
            <w:tcBorders>
              <w:top w:val="nil"/>
              <w:bottom w:val="double" w:sz="2" w:space="0" w:color="000000"/>
              <w:right w:val="single" w:sz="2" w:space="0" w:color="000000"/>
            </w:tcBorders>
          </w:tcPr>
          <w:p w14:paraId="667D7FFB" w14:textId="77777777" w:rsidR="00016E57" w:rsidRDefault="00016E57">
            <w:pPr>
              <w:pStyle w:val="TableParagraph"/>
            </w:pPr>
          </w:p>
        </w:tc>
        <w:tc>
          <w:tcPr>
            <w:tcW w:w="8138" w:type="dxa"/>
            <w:tcBorders>
              <w:top w:val="single" w:sz="2" w:space="0" w:color="000000"/>
              <w:left w:val="single" w:sz="2" w:space="0" w:color="000000"/>
              <w:bottom w:val="double" w:sz="2" w:space="0" w:color="000000"/>
              <w:right w:val="single" w:sz="2" w:space="0" w:color="000000"/>
            </w:tcBorders>
          </w:tcPr>
          <w:p w14:paraId="667D7FFC" w14:textId="77777777" w:rsidR="00016E57" w:rsidRDefault="00203F53">
            <w:pPr>
              <w:pStyle w:val="TableParagraph"/>
              <w:ind w:left="13"/>
              <w:rPr>
                <w:sz w:val="20"/>
              </w:rPr>
            </w:pPr>
            <w:r>
              <w:rPr>
                <w:noProof/>
                <w:sz w:val="20"/>
              </w:rPr>
              <w:drawing>
                <wp:inline distT="0" distB="0" distL="0" distR="0" wp14:anchorId="667D8102" wp14:editId="667D8103">
                  <wp:extent cx="5103108" cy="190823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8" cstate="print"/>
                          <a:stretch>
                            <a:fillRect/>
                          </a:stretch>
                        </pic:blipFill>
                        <pic:spPr>
                          <a:xfrm>
                            <a:off x="0" y="0"/>
                            <a:ext cx="5103108" cy="1908238"/>
                          </a:xfrm>
                          <a:prstGeom prst="rect">
                            <a:avLst/>
                          </a:prstGeom>
                        </pic:spPr>
                      </pic:pic>
                    </a:graphicData>
                  </a:graphic>
                </wp:inline>
              </w:drawing>
            </w:r>
          </w:p>
        </w:tc>
        <w:tc>
          <w:tcPr>
            <w:tcW w:w="1329" w:type="dxa"/>
            <w:tcBorders>
              <w:top w:val="nil"/>
              <w:left w:val="single" w:sz="2" w:space="0" w:color="000000"/>
              <w:bottom w:val="double" w:sz="2" w:space="0" w:color="000000"/>
            </w:tcBorders>
          </w:tcPr>
          <w:p w14:paraId="667D7FFD" w14:textId="77777777" w:rsidR="00016E57" w:rsidRDefault="00016E57">
            <w:pPr>
              <w:pStyle w:val="TableParagraph"/>
            </w:pPr>
          </w:p>
        </w:tc>
      </w:tr>
      <w:tr w:rsidR="00016E57" w14:paraId="667D8000" w14:textId="77777777">
        <w:trPr>
          <w:trHeight w:val="286"/>
        </w:trPr>
        <w:tc>
          <w:tcPr>
            <w:tcW w:w="10799" w:type="dxa"/>
            <w:gridSpan w:val="3"/>
            <w:tcBorders>
              <w:top w:val="double" w:sz="2" w:space="0" w:color="000000"/>
              <w:bottom w:val="nil"/>
            </w:tcBorders>
            <w:shd w:val="clear" w:color="auto" w:fill="F0F0F0"/>
          </w:tcPr>
          <w:p w14:paraId="667D7FFF" w14:textId="77777777" w:rsidR="00016E57" w:rsidRDefault="00203F53">
            <w:pPr>
              <w:pStyle w:val="TableParagraph"/>
              <w:spacing w:line="245" w:lineRule="exact"/>
              <w:ind w:left="9"/>
            </w:pPr>
            <w:r>
              <w:rPr>
                <w:b/>
              </w:rPr>
              <w:t>6.</w:t>
            </w:r>
            <w:r>
              <w:rPr>
                <w:b/>
                <w:spacing w:val="64"/>
                <w:w w:val="150"/>
              </w:rPr>
              <w:t xml:space="preserve"> </w:t>
            </w:r>
            <w:r>
              <w:t>Complete</w:t>
            </w:r>
            <w:r>
              <w:rPr>
                <w:spacing w:val="-13"/>
              </w:rPr>
              <w:t xml:space="preserve"> </w:t>
            </w:r>
            <w:r>
              <w:t>your</w:t>
            </w:r>
            <w:r>
              <w:rPr>
                <w:spacing w:val="-14"/>
              </w:rPr>
              <w:t xml:space="preserve"> </w:t>
            </w:r>
            <w:r>
              <w:t>Supervisor</w:t>
            </w:r>
            <w:r>
              <w:rPr>
                <w:spacing w:val="-11"/>
              </w:rPr>
              <w:t xml:space="preserve"> </w:t>
            </w:r>
            <w:r>
              <w:t>and</w:t>
            </w:r>
            <w:r>
              <w:rPr>
                <w:spacing w:val="-13"/>
              </w:rPr>
              <w:t xml:space="preserve"> </w:t>
            </w:r>
            <w:r>
              <w:t>Company</w:t>
            </w:r>
            <w:r>
              <w:rPr>
                <w:spacing w:val="-14"/>
              </w:rPr>
              <w:t xml:space="preserve"> </w:t>
            </w:r>
            <w:r>
              <w:t>Information.</w:t>
            </w:r>
            <w:r>
              <w:rPr>
                <w:spacing w:val="-12"/>
              </w:rPr>
              <w:t xml:space="preserve"> </w:t>
            </w:r>
            <w:r>
              <w:t>Then,</w:t>
            </w:r>
            <w:r>
              <w:rPr>
                <w:spacing w:val="-14"/>
              </w:rPr>
              <w:t xml:space="preserve"> </w:t>
            </w:r>
            <w:r>
              <w:t>select</w:t>
            </w:r>
            <w:r>
              <w:rPr>
                <w:spacing w:val="-12"/>
              </w:rPr>
              <w:t xml:space="preserve"> </w:t>
            </w:r>
            <w:r>
              <w:rPr>
                <w:spacing w:val="-2"/>
              </w:rPr>
              <w:t>Next.</w:t>
            </w:r>
          </w:p>
        </w:tc>
      </w:tr>
      <w:tr w:rsidR="00016E57" w14:paraId="667D8004" w14:textId="77777777">
        <w:trPr>
          <w:trHeight w:val="3996"/>
        </w:trPr>
        <w:tc>
          <w:tcPr>
            <w:tcW w:w="1332" w:type="dxa"/>
            <w:tcBorders>
              <w:top w:val="nil"/>
              <w:right w:val="single" w:sz="2" w:space="0" w:color="000000"/>
            </w:tcBorders>
            <w:shd w:val="clear" w:color="auto" w:fill="F0F0F0"/>
          </w:tcPr>
          <w:p w14:paraId="667D8001" w14:textId="77777777" w:rsidR="00016E57" w:rsidRDefault="00016E57">
            <w:pPr>
              <w:pStyle w:val="TableParagraph"/>
            </w:pPr>
          </w:p>
        </w:tc>
        <w:tc>
          <w:tcPr>
            <w:tcW w:w="8138" w:type="dxa"/>
            <w:tcBorders>
              <w:top w:val="single" w:sz="2" w:space="0" w:color="000000"/>
              <w:left w:val="single" w:sz="2" w:space="0" w:color="000000"/>
              <w:bottom w:val="double" w:sz="2" w:space="0" w:color="000000"/>
              <w:right w:val="single" w:sz="2" w:space="0" w:color="000000"/>
            </w:tcBorders>
            <w:shd w:val="clear" w:color="auto" w:fill="F0F0F0"/>
          </w:tcPr>
          <w:p w14:paraId="667D8002" w14:textId="77777777" w:rsidR="00016E57" w:rsidRDefault="00203F53">
            <w:pPr>
              <w:pStyle w:val="TableParagraph"/>
              <w:ind w:left="13"/>
              <w:rPr>
                <w:sz w:val="20"/>
              </w:rPr>
            </w:pPr>
            <w:r>
              <w:rPr>
                <w:noProof/>
                <w:sz w:val="20"/>
              </w:rPr>
              <w:drawing>
                <wp:inline distT="0" distB="0" distL="0" distR="0" wp14:anchorId="667D8104" wp14:editId="667D8105">
                  <wp:extent cx="5097402" cy="250831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9" cstate="print"/>
                          <a:stretch>
                            <a:fillRect/>
                          </a:stretch>
                        </pic:blipFill>
                        <pic:spPr>
                          <a:xfrm>
                            <a:off x="0" y="0"/>
                            <a:ext cx="5097402" cy="2508313"/>
                          </a:xfrm>
                          <a:prstGeom prst="rect">
                            <a:avLst/>
                          </a:prstGeom>
                        </pic:spPr>
                      </pic:pic>
                    </a:graphicData>
                  </a:graphic>
                </wp:inline>
              </w:drawing>
            </w:r>
          </w:p>
        </w:tc>
        <w:tc>
          <w:tcPr>
            <w:tcW w:w="1329" w:type="dxa"/>
            <w:tcBorders>
              <w:top w:val="nil"/>
              <w:left w:val="single" w:sz="2" w:space="0" w:color="000000"/>
            </w:tcBorders>
            <w:shd w:val="clear" w:color="auto" w:fill="F0F0F0"/>
          </w:tcPr>
          <w:p w14:paraId="667D8003" w14:textId="77777777" w:rsidR="00016E57" w:rsidRDefault="00016E57">
            <w:pPr>
              <w:pStyle w:val="TableParagraph"/>
            </w:pPr>
          </w:p>
        </w:tc>
      </w:tr>
    </w:tbl>
    <w:p w14:paraId="667D8005" w14:textId="77777777" w:rsidR="00016E57" w:rsidRDefault="00016E57">
      <w:pPr>
        <w:pStyle w:val="TableParagraph"/>
        <w:sectPr w:rsidR="00016E57">
          <w:pgSz w:w="12240" w:h="15840"/>
          <w:pgMar w:top="1820" w:right="360" w:bottom="1680" w:left="360" w:header="0" w:footer="1490" w:gutter="0"/>
          <w:cols w:space="720"/>
        </w:sectPr>
      </w:pPr>
    </w:p>
    <w:p w14:paraId="667D8006" w14:textId="77777777" w:rsidR="00016E57" w:rsidRDefault="00016E57">
      <w:pPr>
        <w:pStyle w:val="BodyText"/>
        <w:spacing w:before="218"/>
        <w:rPr>
          <w:sz w:val="20"/>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3"/>
        <w:gridCol w:w="8163"/>
        <w:gridCol w:w="1325"/>
      </w:tblGrid>
      <w:tr w:rsidR="00016E57" w14:paraId="667D800D" w14:textId="77777777">
        <w:trPr>
          <w:trHeight w:val="4552"/>
        </w:trPr>
        <w:tc>
          <w:tcPr>
            <w:tcW w:w="10801" w:type="dxa"/>
            <w:gridSpan w:val="3"/>
          </w:tcPr>
          <w:p w14:paraId="667D8007" w14:textId="77777777" w:rsidR="00016E57" w:rsidRDefault="00203F53">
            <w:pPr>
              <w:pStyle w:val="TableParagraph"/>
              <w:numPr>
                <w:ilvl w:val="0"/>
                <w:numId w:val="9"/>
              </w:numPr>
              <w:tabs>
                <w:tab w:val="left" w:pos="471"/>
              </w:tabs>
              <w:spacing w:line="263" w:lineRule="exact"/>
              <w:ind w:left="471" w:hanging="354"/>
            </w:pPr>
            <w:bookmarkStart w:id="143" w:name="_bookmark71"/>
            <w:bookmarkEnd w:id="143"/>
            <w:r>
              <w:rPr>
                <w:spacing w:val="-2"/>
              </w:rPr>
              <w:t>Complete</w:t>
            </w:r>
            <w:r>
              <w:rPr>
                <w:spacing w:val="-3"/>
              </w:rPr>
              <w:t xml:space="preserve"> </w:t>
            </w:r>
            <w:r>
              <w:rPr>
                <w:spacing w:val="-2"/>
              </w:rPr>
              <w:t>Roles.</w:t>
            </w:r>
            <w:r>
              <w:rPr>
                <w:spacing w:val="-6"/>
              </w:rPr>
              <w:t xml:space="preserve"> </w:t>
            </w:r>
            <w:r>
              <w:rPr>
                <w:spacing w:val="-2"/>
              </w:rPr>
              <w:t>Then,</w:t>
            </w:r>
            <w:r>
              <w:rPr>
                <w:spacing w:val="-7"/>
              </w:rPr>
              <w:t xml:space="preserve"> </w:t>
            </w:r>
            <w:r>
              <w:rPr>
                <w:spacing w:val="-2"/>
              </w:rPr>
              <w:t>select</w:t>
            </w:r>
            <w:r>
              <w:rPr>
                <w:spacing w:val="2"/>
              </w:rPr>
              <w:t xml:space="preserve"> </w:t>
            </w:r>
            <w:r>
              <w:rPr>
                <w:spacing w:val="-4"/>
              </w:rPr>
              <w:t>Next.</w:t>
            </w:r>
          </w:p>
          <w:p w14:paraId="667D8008" w14:textId="77777777" w:rsidR="00016E57" w:rsidRDefault="00203F53">
            <w:pPr>
              <w:pStyle w:val="TableParagraph"/>
              <w:numPr>
                <w:ilvl w:val="1"/>
                <w:numId w:val="9"/>
              </w:numPr>
              <w:tabs>
                <w:tab w:val="left" w:pos="830"/>
              </w:tabs>
              <w:spacing w:line="260" w:lineRule="exact"/>
              <w:ind w:left="830" w:hanging="353"/>
            </w:pPr>
            <w:r>
              <w:t>Step</w:t>
            </w:r>
            <w:r>
              <w:rPr>
                <w:spacing w:val="-14"/>
              </w:rPr>
              <w:t xml:space="preserve"> </w:t>
            </w:r>
            <w:r>
              <w:t>1.</w:t>
            </w:r>
            <w:r>
              <w:rPr>
                <w:spacing w:val="-11"/>
              </w:rPr>
              <w:t xml:space="preserve"> </w:t>
            </w:r>
            <w:r>
              <w:t>Select</w:t>
            </w:r>
            <w:r>
              <w:rPr>
                <w:spacing w:val="-11"/>
              </w:rPr>
              <w:t xml:space="preserve"> </w:t>
            </w:r>
            <w:r>
              <w:rPr>
                <w:b/>
              </w:rPr>
              <w:t>SOL</w:t>
            </w:r>
            <w:r>
              <w:rPr>
                <w:b/>
                <w:spacing w:val="-14"/>
              </w:rPr>
              <w:t xml:space="preserve"> </w:t>
            </w:r>
            <w:r>
              <w:rPr>
                <w:b/>
              </w:rPr>
              <w:t>-</w:t>
            </w:r>
            <w:r>
              <w:rPr>
                <w:b/>
                <w:spacing w:val="-8"/>
              </w:rPr>
              <w:t xml:space="preserve"> </w:t>
            </w:r>
            <w:r>
              <w:rPr>
                <w:b/>
              </w:rPr>
              <w:t>Solicitation</w:t>
            </w:r>
            <w:r>
              <w:rPr>
                <w:b/>
                <w:spacing w:val="-14"/>
              </w:rPr>
              <w:t xml:space="preserve"> </w:t>
            </w:r>
            <w:r>
              <w:t>from</w:t>
            </w:r>
            <w:r>
              <w:rPr>
                <w:spacing w:val="-11"/>
              </w:rPr>
              <w:t xml:space="preserve"> </w:t>
            </w:r>
            <w:r>
              <w:t>the</w:t>
            </w:r>
            <w:r>
              <w:rPr>
                <w:spacing w:val="-8"/>
              </w:rPr>
              <w:t xml:space="preserve"> </w:t>
            </w:r>
            <w:r>
              <w:rPr>
                <w:spacing w:val="-2"/>
              </w:rPr>
              <w:t>dropdown.</w:t>
            </w:r>
          </w:p>
          <w:p w14:paraId="667D8009" w14:textId="77777777" w:rsidR="00016E57" w:rsidRDefault="00203F53">
            <w:pPr>
              <w:pStyle w:val="TableParagraph"/>
              <w:numPr>
                <w:ilvl w:val="1"/>
                <w:numId w:val="9"/>
              </w:numPr>
              <w:tabs>
                <w:tab w:val="left" w:pos="831"/>
              </w:tabs>
              <w:spacing w:line="262" w:lineRule="exact"/>
              <w:ind w:left="831" w:hanging="354"/>
            </w:pPr>
            <w:r>
              <w:rPr>
                <w:spacing w:val="-2"/>
              </w:rPr>
              <w:t>Step</w:t>
            </w:r>
            <w:r>
              <w:rPr>
                <w:spacing w:val="-7"/>
              </w:rPr>
              <w:t xml:space="preserve"> </w:t>
            </w:r>
            <w:r>
              <w:rPr>
                <w:spacing w:val="-2"/>
              </w:rPr>
              <w:t>2.</w:t>
            </w:r>
            <w:r>
              <w:rPr>
                <w:spacing w:val="-4"/>
              </w:rPr>
              <w:t xml:space="preserve"> </w:t>
            </w:r>
            <w:r>
              <w:rPr>
                <w:spacing w:val="-2"/>
              </w:rPr>
              <w:t>Select</w:t>
            </w:r>
            <w:r>
              <w:rPr>
                <w:spacing w:val="-4"/>
              </w:rPr>
              <w:t xml:space="preserve"> </w:t>
            </w:r>
            <w:r>
              <w:rPr>
                <w:b/>
                <w:spacing w:val="-2"/>
              </w:rPr>
              <w:t>Proposal</w:t>
            </w:r>
            <w:r>
              <w:rPr>
                <w:b/>
                <w:spacing w:val="-3"/>
              </w:rPr>
              <w:t xml:space="preserve"> </w:t>
            </w:r>
            <w:r>
              <w:rPr>
                <w:b/>
                <w:spacing w:val="-2"/>
              </w:rPr>
              <w:t>Manager</w:t>
            </w:r>
            <w:r>
              <w:rPr>
                <w:b/>
                <w:spacing w:val="-4"/>
              </w:rPr>
              <w:t xml:space="preserve"> </w:t>
            </w:r>
            <w:r>
              <w:rPr>
                <w:spacing w:val="-2"/>
              </w:rPr>
              <w:t>(or</w:t>
            </w:r>
            <w:r>
              <w:rPr>
                <w:spacing w:val="-3"/>
              </w:rPr>
              <w:t xml:space="preserve"> </w:t>
            </w:r>
            <w:r>
              <w:rPr>
                <w:b/>
                <w:spacing w:val="-2"/>
              </w:rPr>
              <w:t>Proposal</w:t>
            </w:r>
            <w:r>
              <w:rPr>
                <w:b/>
                <w:spacing w:val="-7"/>
              </w:rPr>
              <w:t xml:space="preserve"> </w:t>
            </w:r>
            <w:r>
              <w:rPr>
                <w:b/>
                <w:spacing w:val="-2"/>
              </w:rPr>
              <w:t>View</w:t>
            </w:r>
            <w:r>
              <w:rPr>
                <w:b/>
                <w:spacing w:val="-3"/>
              </w:rPr>
              <w:t xml:space="preserve"> </w:t>
            </w:r>
            <w:r>
              <w:rPr>
                <w:b/>
                <w:spacing w:val="-2"/>
              </w:rPr>
              <w:t>Only</w:t>
            </w:r>
            <w:r>
              <w:rPr>
                <w:spacing w:val="-2"/>
              </w:rPr>
              <w:t>).</w:t>
            </w:r>
          </w:p>
          <w:p w14:paraId="667D800A" w14:textId="77777777" w:rsidR="00016E57" w:rsidRDefault="00203F53">
            <w:pPr>
              <w:pStyle w:val="TableParagraph"/>
              <w:numPr>
                <w:ilvl w:val="1"/>
                <w:numId w:val="9"/>
              </w:numPr>
              <w:tabs>
                <w:tab w:val="left" w:pos="833"/>
              </w:tabs>
              <w:spacing w:line="263" w:lineRule="exact"/>
              <w:ind w:left="833"/>
            </w:pPr>
            <w:r>
              <w:t>Step</w:t>
            </w:r>
            <w:r>
              <w:rPr>
                <w:spacing w:val="-9"/>
              </w:rPr>
              <w:t xml:space="preserve"> </w:t>
            </w:r>
            <w:r>
              <w:t>3.</w:t>
            </w:r>
            <w:r>
              <w:rPr>
                <w:spacing w:val="-11"/>
              </w:rPr>
              <w:t xml:space="preserve"> </w:t>
            </w:r>
            <w:r>
              <w:t>Click</w:t>
            </w:r>
            <w:r>
              <w:rPr>
                <w:spacing w:val="-9"/>
              </w:rPr>
              <w:t xml:space="preserve"> </w:t>
            </w:r>
            <w:r>
              <w:rPr>
                <w:b/>
              </w:rPr>
              <w:t>Add</w:t>
            </w:r>
            <w:r>
              <w:rPr>
                <w:b/>
                <w:spacing w:val="-9"/>
              </w:rPr>
              <w:t xml:space="preserve"> </w:t>
            </w:r>
            <w:r>
              <w:rPr>
                <w:b/>
                <w:spacing w:val="-2"/>
              </w:rPr>
              <w:t>Roles</w:t>
            </w:r>
            <w:r>
              <w:rPr>
                <w:spacing w:val="-2"/>
              </w:rPr>
              <w:t>.</w:t>
            </w:r>
          </w:p>
          <w:p w14:paraId="667D800B" w14:textId="77777777" w:rsidR="00016E57" w:rsidRDefault="00203F53">
            <w:pPr>
              <w:pStyle w:val="TableParagraph"/>
              <w:numPr>
                <w:ilvl w:val="1"/>
                <w:numId w:val="9"/>
              </w:numPr>
              <w:tabs>
                <w:tab w:val="left" w:pos="830"/>
              </w:tabs>
              <w:spacing w:line="266" w:lineRule="exact"/>
              <w:ind w:left="830" w:hanging="353"/>
            </w:pPr>
            <w:r>
              <w:t>Step</w:t>
            </w:r>
            <w:r>
              <w:rPr>
                <w:spacing w:val="-13"/>
              </w:rPr>
              <w:t xml:space="preserve"> </w:t>
            </w:r>
            <w:r>
              <w:t>4.</w:t>
            </w:r>
            <w:r>
              <w:rPr>
                <w:spacing w:val="-10"/>
              </w:rPr>
              <w:t xml:space="preserve"> </w:t>
            </w:r>
            <w:r>
              <w:t>Enter</w:t>
            </w:r>
            <w:r>
              <w:rPr>
                <w:spacing w:val="-11"/>
              </w:rPr>
              <w:t xml:space="preserve"> </w:t>
            </w:r>
            <w:r>
              <w:t>your</w:t>
            </w:r>
            <w:r>
              <w:rPr>
                <w:spacing w:val="-9"/>
              </w:rPr>
              <w:t xml:space="preserve"> </w:t>
            </w:r>
            <w:r>
              <w:t>CAGE</w:t>
            </w:r>
            <w:r>
              <w:rPr>
                <w:spacing w:val="-12"/>
              </w:rPr>
              <w:t xml:space="preserve"> </w:t>
            </w:r>
            <w:r>
              <w:t>Code</w:t>
            </w:r>
            <w:r>
              <w:rPr>
                <w:spacing w:val="-11"/>
              </w:rPr>
              <w:t xml:space="preserve"> </w:t>
            </w:r>
            <w:r>
              <w:t>in</w:t>
            </w:r>
            <w:r>
              <w:rPr>
                <w:spacing w:val="-12"/>
              </w:rPr>
              <w:t xml:space="preserve"> </w:t>
            </w:r>
            <w:r>
              <w:t>the</w:t>
            </w:r>
            <w:r>
              <w:rPr>
                <w:spacing w:val="-9"/>
              </w:rPr>
              <w:t xml:space="preserve"> </w:t>
            </w:r>
            <w:r>
              <w:t>Location</w:t>
            </w:r>
            <w:r>
              <w:rPr>
                <w:spacing w:val="-12"/>
              </w:rPr>
              <w:t xml:space="preserve"> </w:t>
            </w:r>
            <w:r>
              <w:t>Code</w:t>
            </w:r>
            <w:r>
              <w:rPr>
                <w:spacing w:val="-11"/>
              </w:rPr>
              <w:t xml:space="preserve"> </w:t>
            </w:r>
            <w:r>
              <w:rPr>
                <w:spacing w:val="-2"/>
              </w:rPr>
              <w:t>field.</w:t>
            </w:r>
          </w:p>
          <w:p w14:paraId="667D800C" w14:textId="77777777" w:rsidR="00016E57" w:rsidRDefault="00203F53">
            <w:pPr>
              <w:pStyle w:val="TableParagraph"/>
              <w:ind w:left="1328"/>
              <w:rPr>
                <w:sz w:val="20"/>
              </w:rPr>
            </w:pPr>
            <w:r>
              <w:rPr>
                <w:noProof/>
                <w:sz w:val="20"/>
              </w:rPr>
              <w:drawing>
                <wp:inline distT="0" distB="0" distL="0" distR="0" wp14:anchorId="667D8106" wp14:editId="667D8107">
                  <wp:extent cx="5210974" cy="203244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0" cstate="print"/>
                          <a:stretch>
                            <a:fillRect/>
                          </a:stretch>
                        </pic:blipFill>
                        <pic:spPr>
                          <a:xfrm>
                            <a:off x="0" y="0"/>
                            <a:ext cx="5210974" cy="2032444"/>
                          </a:xfrm>
                          <a:prstGeom prst="rect">
                            <a:avLst/>
                          </a:prstGeom>
                        </pic:spPr>
                      </pic:pic>
                    </a:graphicData>
                  </a:graphic>
                </wp:inline>
              </w:drawing>
            </w:r>
          </w:p>
        </w:tc>
      </w:tr>
      <w:tr w:rsidR="00016E57" w14:paraId="667D800F" w14:textId="77777777">
        <w:trPr>
          <w:trHeight w:val="280"/>
        </w:trPr>
        <w:tc>
          <w:tcPr>
            <w:tcW w:w="10801" w:type="dxa"/>
            <w:gridSpan w:val="3"/>
            <w:tcBorders>
              <w:bottom w:val="nil"/>
            </w:tcBorders>
            <w:shd w:val="clear" w:color="auto" w:fill="F0F0F0"/>
          </w:tcPr>
          <w:p w14:paraId="667D800E" w14:textId="77777777" w:rsidR="00016E57" w:rsidRDefault="00203F53">
            <w:pPr>
              <w:pStyle w:val="TableParagraph"/>
              <w:spacing w:before="3"/>
              <w:ind w:left="9"/>
            </w:pPr>
            <w:r>
              <w:rPr>
                <w:b/>
              </w:rPr>
              <w:t>8.</w:t>
            </w:r>
            <w:r>
              <w:rPr>
                <w:b/>
                <w:spacing w:val="70"/>
                <w:w w:val="150"/>
              </w:rPr>
              <w:t xml:space="preserve"> </w:t>
            </w:r>
            <w:r>
              <w:t>Enter</w:t>
            </w:r>
            <w:r>
              <w:rPr>
                <w:spacing w:val="-13"/>
              </w:rPr>
              <w:t xml:space="preserve"> </w:t>
            </w:r>
            <w:r>
              <w:t>a</w:t>
            </w:r>
            <w:r>
              <w:rPr>
                <w:spacing w:val="-11"/>
              </w:rPr>
              <w:t xml:space="preserve"> </w:t>
            </w:r>
            <w:r>
              <w:t>justification</w:t>
            </w:r>
            <w:r>
              <w:rPr>
                <w:spacing w:val="-14"/>
              </w:rPr>
              <w:t xml:space="preserve"> </w:t>
            </w:r>
            <w:r>
              <w:t>for</w:t>
            </w:r>
            <w:r>
              <w:rPr>
                <w:spacing w:val="-14"/>
              </w:rPr>
              <w:t xml:space="preserve"> </w:t>
            </w:r>
            <w:r>
              <w:t>access</w:t>
            </w:r>
            <w:r>
              <w:rPr>
                <w:spacing w:val="-12"/>
              </w:rPr>
              <w:t xml:space="preserve"> </w:t>
            </w:r>
            <w:r>
              <w:t>and</w:t>
            </w:r>
            <w:r>
              <w:rPr>
                <w:spacing w:val="-14"/>
              </w:rPr>
              <w:t xml:space="preserve"> </w:t>
            </w:r>
            <w:r>
              <w:t>upload</w:t>
            </w:r>
            <w:r>
              <w:rPr>
                <w:spacing w:val="-14"/>
              </w:rPr>
              <w:t xml:space="preserve"> </w:t>
            </w:r>
            <w:r>
              <w:t>any</w:t>
            </w:r>
            <w:r>
              <w:rPr>
                <w:spacing w:val="-12"/>
              </w:rPr>
              <w:t xml:space="preserve"> </w:t>
            </w:r>
            <w:r>
              <w:t>necessary</w:t>
            </w:r>
            <w:r>
              <w:rPr>
                <w:spacing w:val="-13"/>
              </w:rPr>
              <w:t xml:space="preserve"> </w:t>
            </w:r>
            <w:r>
              <w:t>attachments.</w:t>
            </w:r>
            <w:r>
              <w:rPr>
                <w:spacing w:val="-12"/>
              </w:rPr>
              <w:t xml:space="preserve"> </w:t>
            </w:r>
            <w:r>
              <w:t>Then,</w:t>
            </w:r>
            <w:r>
              <w:rPr>
                <w:spacing w:val="-14"/>
              </w:rPr>
              <w:t xml:space="preserve"> </w:t>
            </w:r>
            <w:r>
              <w:t>select</w:t>
            </w:r>
            <w:r>
              <w:rPr>
                <w:spacing w:val="-11"/>
              </w:rPr>
              <w:t xml:space="preserve"> </w:t>
            </w:r>
            <w:r>
              <w:rPr>
                <w:spacing w:val="-2"/>
              </w:rPr>
              <w:t>Next.</w:t>
            </w:r>
          </w:p>
        </w:tc>
      </w:tr>
      <w:tr w:rsidR="00016E57" w14:paraId="667D8013" w14:textId="77777777">
        <w:trPr>
          <w:trHeight w:val="3187"/>
        </w:trPr>
        <w:tc>
          <w:tcPr>
            <w:tcW w:w="1313" w:type="dxa"/>
            <w:tcBorders>
              <w:top w:val="nil"/>
              <w:right w:val="single" w:sz="6" w:space="0" w:color="000000"/>
            </w:tcBorders>
            <w:shd w:val="clear" w:color="auto" w:fill="F0F0F0"/>
          </w:tcPr>
          <w:p w14:paraId="667D8010" w14:textId="77777777" w:rsidR="00016E57" w:rsidRDefault="00016E57">
            <w:pPr>
              <w:pStyle w:val="TableParagraph"/>
            </w:pPr>
          </w:p>
        </w:tc>
        <w:tc>
          <w:tcPr>
            <w:tcW w:w="8163" w:type="dxa"/>
            <w:tcBorders>
              <w:top w:val="single" w:sz="6" w:space="0" w:color="000000"/>
              <w:left w:val="single" w:sz="6" w:space="0" w:color="000000"/>
              <w:bottom w:val="double" w:sz="2" w:space="0" w:color="000000"/>
              <w:right w:val="single" w:sz="6" w:space="0" w:color="000000"/>
            </w:tcBorders>
            <w:shd w:val="clear" w:color="auto" w:fill="F0F0F0"/>
          </w:tcPr>
          <w:p w14:paraId="667D8011" w14:textId="77777777" w:rsidR="00016E57" w:rsidRDefault="00203F53">
            <w:pPr>
              <w:pStyle w:val="TableParagraph"/>
              <w:ind w:left="12" w:right="-15"/>
              <w:rPr>
                <w:sz w:val="20"/>
              </w:rPr>
            </w:pPr>
            <w:r>
              <w:rPr>
                <w:noProof/>
                <w:sz w:val="20"/>
              </w:rPr>
              <w:drawing>
                <wp:inline distT="0" distB="0" distL="0" distR="0" wp14:anchorId="667D8108" wp14:editId="667D8109">
                  <wp:extent cx="5144695" cy="201749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1" cstate="print"/>
                          <a:stretch>
                            <a:fillRect/>
                          </a:stretch>
                        </pic:blipFill>
                        <pic:spPr>
                          <a:xfrm>
                            <a:off x="0" y="0"/>
                            <a:ext cx="5144695" cy="2017490"/>
                          </a:xfrm>
                          <a:prstGeom prst="rect">
                            <a:avLst/>
                          </a:prstGeom>
                        </pic:spPr>
                      </pic:pic>
                    </a:graphicData>
                  </a:graphic>
                </wp:inline>
              </w:drawing>
            </w:r>
          </w:p>
        </w:tc>
        <w:tc>
          <w:tcPr>
            <w:tcW w:w="1325" w:type="dxa"/>
            <w:tcBorders>
              <w:top w:val="nil"/>
              <w:left w:val="single" w:sz="6" w:space="0" w:color="000000"/>
            </w:tcBorders>
            <w:shd w:val="clear" w:color="auto" w:fill="F0F0F0"/>
          </w:tcPr>
          <w:p w14:paraId="667D8012" w14:textId="77777777" w:rsidR="00016E57" w:rsidRDefault="00016E57">
            <w:pPr>
              <w:pStyle w:val="TableParagraph"/>
            </w:pPr>
          </w:p>
        </w:tc>
      </w:tr>
    </w:tbl>
    <w:p w14:paraId="667D8014" w14:textId="77777777" w:rsidR="00016E57" w:rsidRDefault="00016E57">
      <w:pPr>
        <w:pStyle w:val="TableParagraph"/>
        <w:sectPr w:rsidR="00016E57">
          <w:pgSz w:w="12240" w:h="15840"/>
          <w:pgMar w:top="1820" w:right="360" w:bottom="1680" w:left="360" w:header="0" w:footer="1490" w:gutter="0"/>
          <w:cols w:space="720"/>
        </w:sectPr>
      </w:pPr>
    </w:p>
    <w:p w14:paraId="667D8015" w14:textId="77777777" w:rsidR="00016E57" w:rsidRDefault="00016E57">
      <w:pPr>
        <w:pStyle w:val="BodyText"/>
        <w:spacing w:before="1"/>
        <w:rPr>
          <w:sz w:val="5"/>
        </w:rPr>
      </w:pPr>
    </w:p>
    <w:p w14:paraId="667D8016" w14:textId="77777777" w:rsidR="00016E57" w:rsidRDefault="00203F53">
      <w:pPr>
        <w:ind w:left="364"/>
        <w:rPr>
          <w:sz w:val="20"/>
        </w:rPr>
      </w:pPr>
      <w:r>
        <w:rPr>
          <w:noProof/>
          <w:sz w:val="20"/>
        </w:rPr>
        <mc:AlternateContent>
          <mc:Choice Requires="wpg">
            <w:drawing>
              <wp:inline distT="0" distB="0" distL="0" distR="0" wp14:anchorId="667D810A" wp14:editId="667D810B">
                <wp:extent cx="6864350" cy="2323465"/>
                <wp:effectExtent l="9525" t="0" r="0" b="63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323465"/>
                          <a:chOff x="0" y="0"/>
                          <a:chExt cx="6864350" cy="2323465"/>
                        </a:xfrm>
                      </wpg:grpSpPr>
                      <wps:wsp>
                        <wps:cNvPr id="17" name="Graphic 17"/>
                        <wps:cNvSpPr/>
                        <wps:spPr>
                          <a:xfrm>
                            <a:off x="-10" y="0"/>
                            <a:ext cx="6864350" cy="2323465"/>
                          </a:xfrm>
                          <a:custGeom>
                            <a:avLst/>
                            <a:gdLst/>
                            <a:ahLst/>
                            <a:cxnLst/>
                            <a:rect l="l" t="t" r="r" b="b"/>
                            <a:pathLst>
                              <a:path w="6864350" h="2323465">
                                <a:moveTo>
                                  <a:pt x="6864096" y="3073"/>
                                </a:moveTo>
                                <a:lnTo>
                                  <a:pt x="6858000" y="3073"/>
                                </a:lnTo>
                                <a:lnTo>
                                  <a:pt x="6858000" y="5613"/>
                                </a:lnTo>
                                <a:lnTo>
                                  <a:pt x="6858000" y="9156"/>
                                </a:lnTo>
                                <a:lnTo>
                                  <a:pt x="6858000" y="9423"/>
                                </a:lnTo>
                                <a:lnTo>
                                  <a:pt x="6858000" y="2316746"/>
                                </a:lnTo>
                                <a:lnTo>
                                  <a:pt x="6096" y="2316746"/>
                                </a:lnTo>
                                <a:lnTo>
                                  <a:pt x="6096" y="9423"/>
                                </a:lnTo>
                                <a:lnTo>
                                  <a:pt x="6096" y="9156"/>
                                </a:lnTo>
                                <a:lnTo>
                                  <a:pt x="6096" y="5613"/>
                                </a:lnTo>
                                <a:lnTo>
                                  <a:pt x="6858000" y="5613"/>
                                </a:lnTo>
                                <a:lnTo>
                                  <a:pt x="6858000" y="3073"/>
                                </a:lnTo>
                                <a:lnTo>
                                  <a:pt x="0" y="3073"/>
                                </a:lnTo>
                                <a:lnTo>
                                  <a:pt x="0" y="5613"/>
                                </a:lnTo>
                                <a:lnTo>
                                  <a:pt x="0" y="9156"/>
                                </a:lnTo>
                                <a:lnTo>
                                  <a:pt x="0" y="9423"/>
                                </a:lnTo>
                                <a:lnTo>
                                  <a:pt x="0" y="2316746"/>
                                </a:lnTo>
                                <a:lnTo>
                                  <a:pt x="0" y="2323096"/>
                                </a:lnTo>
                                <a:lnTo>
                                  <a:pt x="6864096" y="2323096"/>
                                </a:lnTo>
                                <a:lnTo>
                                  <a:pt x="6864096" y="2316746"/>
                                </a:lnTo>
                                <a:lnTo>
                                  <a:pt x="6864096" y="9423"/>
                                </a:lnTo>
                                <a:lnTo>
                                  <a:pt x="6864096" y="9156"/>
                                </a:lnTo>
                                <a:lnTo>
                                  <a:pt x="6864096" y="5613"/>
                                </a:lnTo>
                                <a:lnTo>
                                  <a:pt x="6864096" y="3073"/>
                                </a:lnTo>
                                <a:close/>
                              </a:path>
                              <a:path w="6864350" h="2323465">
                                <a:moveTo>
                                  <a:pt x="6864096" y="0"/>
                                </a:moveTo>
                                <a:lnTo>
                                  <a:pt x="6858000" y="0"/>
                                </a:lnTo>
                                <a:lnTo>
                                  <a:pt x="0" y="0"/>
                                </a:lnTo>
                                <a:lnTo>
                                  <a:pt x="0" y="1524"/>
                                </a:lnTo>
                                <a:lnTo>
                                  <a:pt x="6864096" y="1524"/>
                                </a:lnTo>
                                <a:lnTo>
                                  <a:pt x="6864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32" cstate="print"/>
                          <a:stretch>
                            <a:fillRect/>
                          </a:stretch>
                        </pic:blipFill>
                        <pic:spPr>
                          <a:xfrm>
                            <a:off x="844044" y="173216"/>
                            <a:ext cx="5102728" cy="2100574"/>
                          </a:xfrm>
                          <a:prstGeom prst="rect">
                            <a:avLst/>
                          </a:prstGeom>
                        </pic:spPr>
                      </pic:pic>
                      <wps:wsp>
                        <wps:cNvPr id="19" name="Textbox 19"/>
                        <wps:cNvSpPr txBox="1"/>
                        <wps:spPr>
                          <a:xfrm>
                            <a:off x="6096" y="4071"/>
                            <a:ext cx="6852284" cy="2312670"/>
                          </a:xfrm>
                          <a:prstGeom prst="rect">
                            <a:avLst/>
                          </a:prstGeom>
                        </wps:spPr>
                        <wps:txbx>
                          <w:txbxContent>
                            <w:p w14:paraId="667D812A" w14:textId="77777777" w:rsidR="00016E57" w:rsidRDefault="00203F53">
                              <w:pPr>
                                <w:spacing w:before="9"/>
                              </w:pPr>
                              <w:r>
                                <w:rPr>
                                  <w:b/>
                                </w:rPr>
                                <w:t>9.</w:t>
                              </w:r>
                              <w:r>
                                <w:rPr>
                                  <w:b/>
                                  <w:spacing w:val="68"/>
                                  <w:w w:val="150"/>
                                </w:rPr>
                                <w:t xml:space="preserve"> </w:t>
                              </w:r>
                              <w:r>
                                <w:t>Verify</w:t>
                              </w:r>
                              <w:r>
                                <w:rPr>
                                  <w:spacing w:val="-13"/>
                                </w:rPr>
                                <w:t xml:space="preserve"> </w:t>
                              </w:r>
                              <w:r>
                                <w:t>the</w:t>
                              </w:r>
                              <w:r>
                                <w:rPr>
                                  <w:spacing w:val="-14"/>
                                </w:rPr>
                                <w:t xml:space="preserve"> </w:t>
                              </w:r>
                              <w:r>
                                <w:t>information</w:t>
                              </w:r>
                              <w:r>
                                <w:rPr>
                                  <w:spacing w:val="-13"/>
                                </w:rPr>
                                <w:t xml:space="preserve"> </w:t>
                              </w:r>
                              <w:r>
                                <w:t>on</w:t>
                              </w:r>
                              <w:r>
                                <w:rPr>
                                  <w:spacing w:val="-10"/>
                                </w:rPr>
                                <w:t xml:space="preserve"> </w:t>
                              </w:r>
                              <w:r>
                                <w:t>the</w:t>
                              </w:r>
                              <w:r>
                                <w:rPr>
                                  <w:spacing w:val="-12"/>
                                </w:rPr>
                                <w:t xml:space="preserve"> </w:t>
                              </w:r>
                              <w:r>
                                <w:t>Registration</w:t>
                              </w:r>
                              <w:r>
                                <w:rPr>
                                  <w:spacing w:val="-12"/>
                                </w:rPr>
                                <w:t xml:space="preserve"> </w:t>
                              </w:r>
                              <w:r>
                                <w:t>Summary</w:t>
                              </w:r>
                              <w:r>
                                <w:rPr>
                                  <w:spacing w:val="-12"/>
                                </w:rPr>
                                <w:t xml:space="preserve"> </w:t>
                              </w:r>
                              <w:r>
                                <w:t>page</w:t>
                              </w:r>
                              <w:r>
                                <w:rPr>
                                  <w:spacing w:val="-13"/>
                                </w:rPr>
                                <w:t xml:space="preserve"> </w:t>
                              </w:r>
                              <w:r>
                                <w:t>is</w:t>
                              </w:r>
                              <w:r>
                                <w:rPr>
                                  <w:spacing w:val="-9"/>
                                </w:rPr>
                                <w:t xml:space="preserve"> </w:t>
                              </w:r>
                              <w:r>
                                <w:t>correct.</w:t>
                              </w:r>
                              <w:r>
                                <w:rPr>
                                  <w:spacing w:val="-14"/>
                                </w:rPr>
                                <w:t xml:space="preserve"> </w:t>
                              </w:r>
                              <w:r>
                                <w:t>Then,</w:t>
                              </w:r>
                              <w:r>
                                <w:rPr>
                                  <w:spacing w:val="-14"/>
                                </w:rPr>
                                <w:t xml:space="preserve"> </w:t>
                              </w:r>
                              <w:r>
                                <w:t>select</w:t>
                              </w:r>
                              <w:r>
                                <w:rPr>
                                  <w:spacing w:val="-9"/>
                                </w:rPr>
                                <w:t xml:space="preserve"> </w:t>
                              </w:r>
                              <w:r>
                                <w:rPr>
                                  <w:spacing w:val="-2"/>
                                </w:rPr>
                                <w:t>Next.</w:t>
                              </w:r>
                            </w:p>
                          </w:txbxContent>
                        </wps:txbx>
                        <wps:bodyPr wrap="square" lIns="0" tIns="0" rIns="0" bIns="0" rtlCol="0">
                          <a:noAutofit/>
                        </wps:bodyPr>
                      </wps:wsp>
                    </wpg:wgp>
                  </a:graphicData>
                </a:graphic>
              </wp:inline>
            </w:drawing>
          </mc:Choice>
          <mc:Fallback>
            <w:pict>
              <v:group w14:anchorId="667D810A" id="Group 16" o:spid="_x0000_s1031" style="width:540.5pt;height:182.95pt;mso-position-horizontal-relative:char;mso-position-vertical-relative:line" coordsize="68643,23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VPpxNQQAAFgOAAAOAAAAZHJzL2Uyb0RvYy54bWy0V22PmzgQ/n7S/QfE&#10;990AISRBm1R33etqpaq3uu7pPhtjAipgn+287L/vjI0TmnQF2bYrbRjgYZh5Zux5uHt3aGpvx6Sq&#10;eLvyw9vA91hLeV61m5X/7/OHm4XvKU3anNS8ZSv/hSn/3fr33+72ImURL3mdM+mBk1ale7HyS61F&#10;OpkoWrKGqFsuWAs3Cy4bouFUbia5JHvw3tSTKAiSyZ7LXEhOmVJw9d7e9NfGf1Ewqv8uCsW0V698&#10;iE2bX2l+M/ydrO9IupFElBXtwiBviKIhVQsvPbq6J5p4W1lduGoqKrnihb6lvJnwoqgoMzlANmFw&#10;ls2D5Fthctmk+4040gTUnvH0Zrf00+5Bis/iSdrowfzI6RcFvEz2YpP27+P55gQ+FLLBhyAJ72AY&#10;fTkyyg7ao3AxWSTxdAbEU7gXTaNpnMws57SEwlw8R8u/Bp6ckNS+2IR3DGcvoH/UiSL1YxR9Lolg&#10;hnmFFDxJr8qhvee+15IG2vih6xi4AkzhywGFLHZnqiP0jKObEKgYz9IxV5LSrdIPjBvCye6j0rZx&#10;c2eR0ln00DpTQvtj49em8bXvQeNL34PGz2wRBNH4HFYRTW/fq1h5Khjeb/iOPXOD1Fg2rGywTEw6&#10;02A+RYcQ7wlWt9/CZ4sgsNn34A7kjqLzfQLPktD5diB3vAQvw1nSBeJA7vgdcByN9xxNw2QeDzh3&#10;fFwFXg6G4dwOZ+eQV5F2FXiwdiNLbGGDr7awwcQ72BCTFjamOg4ZTZFS29quk9zRddRpHeAGdx1+&#10;RFP11tlwq/TBw2vhFPlgIV5Z7o4LWnPFLE24kfzohmLm8sjdxGFdKO5oy2MLOQYTzqJ4dKWvAp+/&#10;/YIsyPS4E4Pd3+sVr6v8Q1XXSKmSm+x9Lb0dQTVj/rqIezCYiyq18wetjOcvML72MLBWvvp/SyTz&#10;vfqxhQEJ3GhnSGdkzpC6fs+NajLVlEo/H/4jUngCzJWvYcR/4m5OktQNJczliMUnW/7HVvOiwoll&#10;YrMRdScws9d3oqIp/Hf6BqyL4T2sA+EpvcXcrJZsRvloiPyyFTcgxYD/KqvqSr8YWQmjH4Nqd08V&#10;RWmEJz0dAKLW6oDHhmyYFy6wDA6DT2CuFw6yuhKulGh3ocJQPlNz38nWKsV7TrcNa7WVvpLVEDVv&#10;VVkJBcM9ZU3GQKbIxzwExQWyW4NUEbJqNcYH/aMl09SszgJa6h+QBxho74YJ+hQnpvCKlFnEcRDH&#10;ZvyH82kUml2SpE74zcIgmkfAkxF+YRDM5m51OU2EbYKSpmsoFCtA+0UnWdVjArOhGBMis7rr14u+&#10;pSv2MySX8YMXLpHOnujz9OFPDpoodNdf4Sxx8zkO5gZ74itZzKJoAXxaoRxGydxtG2/j69tdQB+y&#10;g5WwLsSftC+MWN1GqMPni+m07lMLv4/652D3PwjXXwEAAP//AwBQSwMECgAAAAAAAAAhACtF/Wa9&#10;pQAAvaUAABQAAABkcnMvbWVkaWEvaW1hZ2UxLnBuZ4lQTkcNChoKAAAADUlIRFIAAATeAAACAQgC&#10;AAAAGSvlsQAAAAZiS0dEAP8A/wD/oL2nkwAAAAlwSFlzAAAOxAAADsQBlSsOGwAAIABJREFUeJzs&#10;3XVYFVsXB+A1Jzh0dwmCjY3d3YotGBggdnf3tQNbQUwMDGyRELAFGxRUSro7Tn9/oFyuiYge9Pu9&#10;j8/jzJ4daw5DrNkTTNXGwwgAAAAAAABAdjhEtGfTzGZNaovFElkHAwAAAAAAAP9HWAwzePSyqPdJ&#10;LCKyblSTpLKOCAAAAAAAAP7PSKRSdTVlImIVr4slmDIFAAAAAAAA2WDJOgAAAAAAAAD4f4fUFAAA&#10;AAAAAGQMqSkAAAAAAADIGFJTAAAAAAAAkDGkpgAAAAAAACBjHFkHAAAAAAAAAN8SnysadzVD1lGU&#10;37r26o305b5d5/uzpoXJT9Zu3b926/5dp66KyvCKmf173fJ/4k00ElHRtuM+Za4tvnLm+D87XUPi&#10;M8s/5E9LCrtT/BHtcffkS4iI1m7dH5st/Jk+d+5xufIyuWTV1+Pg+ScJX6t87cih1AIxEUU+81+7&#10;zS3/693u2bb/mNfjj2sJa10uSoguHd0fll30Wd2UtXvPiL4dZWGs84lbX9ogOnvM7cCVB99u/UNO&#10;7XXNFFRgfwAAAAAAf4wdj3JlHcJPWRqQ9d06309NRXnx3m/yZziOrC5827n/GL70m7WFqRdvBDyM&#10;+ySjEfebsvbbo0jeBw7cdpuIitKCL50//d2oim2Y6fBGvvaEga3+WfJPGZv8CrkpUd4x3BmOoywF&#10;b7oNnZYrlnr738sq+qlXxdpYJOx1OSEt/rSlotXH7jYy1/pa5Z2egXcjUwozo8auPDXZ0VbpK9Wk&#10;/Pdnbt1z3XtKLCnuN8f7fggRhQbdS+F/+JJJMiPbL/AgIqI877tPv/3Vjrh30/PKJfFn5ed3bXAL&#10;lbPv0uQ7O/ldUsG4EfZERMQ/dCMw6P0ffKIIAAAAAKDcxN/+u/x30Vdml69hWeIv272mbDklFcWu&#10;Ix1IKonKIyIKf+y30dn1RVwWEZEg97DroY3OrhudXYNT5Xt0a9PAlEOSvIMH3Fw8fYn4Zw7vKkhP&#10;2ujsSqJ8Z2e33PjQzc5HSCq563d14y63yLR8ET9vw6GreWGBG52vcjVq9Gjfj4hIUnTB/eiWg+55&#10;EiIi/92HwpJz3VxcT/k9K4nrepSkfbOaGoY1T7htJGH2dmdXIiLK3+h8ik903NktOeHNlt1HMgpF&#10;QT4Xt7me5kuIiuKc3S4FB1za5X6ThHkHD7ie9n9R3NtDrwsbdx+OySci2rzLNS0nYfNOV38/z4O3&#10;o4srbHY+WvR5HlaMy1NSUeg6eh7xs0MT80qKkyMeb9zpGvAqvnj13o0LG3cffp9PRFSYErbF2fXy&#10;4/fFm86cOLr96AX+x3zWpNvc/KjnCflCIkq4tVvJpIapBi8+7MEmZ9c74SlE9OyG6+vkLDcXt9Dk&#10;3A4d2jQ20d6y350UVA4c9Th53PVBsoiIRPzkjW5eJcHcvXiFqtm00U29k/7V2dBdx85SwvONzqeL&#10;Zygjn93evPdYdpGIiEiY5+bitt/j3w6Najbs26kZm2jjnqOZCWEbnV1DE3JEmS8vPonWUyzyCHxG&#10;RMH+VzY6uz57n0lEEUF+/lEFl04e9YvM83B2zU6J3Lb7aFaR6Infpc0uJwslRER5SeHb9rqeDnxK&#10;RFePu8fk0EZn19hsVudObesZahLRuyeBG51d/ULeE1F21MPtfhH3vS9sPOjO/6lTAQAAAAAAf4yg&#10;cebFCxfGWH63slU19aAxRmSiEuRkcW242Z2x5o4W8iVba5tr3LHVL14+P9bCSoX5akc8zvmhRl/b&#10;eMfRwqaR0SAiImaNTZVLvTXLtCellC01FQvS0jPO7HWWU9auqUKvTs919kmcaG97cMWc+CLRnFFT&#10;DNp3t9bJu/Y4rpoOx8cvsIDIbvR0Xr3OrXWz4wW83tZG8hq6k8fYkVTg4+O/+Gr8xHHDksO8H6Wp&#10;ju3TyGHsFI6cYn0lNUXzJpPHdJKIcq/5PJdKxFPtnV6qWNu2Nu5tYx/Hl4b73p65ZPOAwbYXdm17&#10;mPHh6tNh9ZVmOU5s39/paWwmSYpu+gQSEZHgms9DEdE9H/+VF8IHtdQePNzxrVoj3dSQ4ZNcSJh5&#10;3vN8pra1+OGZDnaLBg0ddHn3Fv8cirl/zotvMLZbNXtbewHRDd/A6ZsuO9nbNbXUP7FpuYRIGHIy&#10;JFMizyYiknxQKveXSiUSSWHmK2LYppoqxWUpYZfG7LwzadSQgMPrj70TRQa4+4uNxnStOmr4OKE4&#10;sYfD+n7DB/HvHSapuLONvUrdDsOaafRwWv/xjIKCQ2uFjdffEknnHQnpNnLse+9tc10eOYyyvblr&#10;SWBU5vuQwKlTVvUeOqyWrso1n8DMIvHkoU1J3XTyyEF1lPir5+wkovv7F/J0Ph49Usmpcw+3r+03&#10;qHe75XOPfe1L3aGWEenUmDymrxwR5Sbdy9NqbZDRz2G3VJQzaNA0qy692uml9HNYU1xZlPn+ZuAj&#10;Irp2w/efS+8c+tWcPGEmR6NuXWP5Bj3sBraue2L2aGf/1Eljeq2fOTMguTAl6vWKGdNqd+7b3kwp&#10;2CdwjvuL/s31bIaPD+LUNc98MXbediJyWnd25LChD/dtvxSS1LZTWxHR5DF2+srcaz6B2QKKvLZp&#10;6sE7k+wHX9q+eqFXfGFapOf2NQLTFhpht2bvvFimgxkAAAAA4C/CsFgX7KveHV1Fi6GJ3UwfjKs6&#10;3IDV39pwTQP9e3aG/60r7HkiuvWhKPtORmochev9dYnoVVQ2X1FJnyEWR02rqDCCrRjgYHFjoD5D&#10;3MBRxt5jLS720iaGdg42D7Q1ISKGob2Dze87WrTXZat3Mt3T1+D2aNNDw6vKMbTQWmG2g0nPlvpF&#10;r75/+e7nypaa5qd537y2xzfppvsWIppyIiX07s0+Iye+TBFeeSfii6m6lk4VMxNSraPG/dCimZHS&#10;jdPHX/ItjORIUVGRxWIpqSgUb3Ie31VJiadXq5tNHe7Jq8GKJMliWPJcLounoKTyIX0XCdJfZqss&#10;61PbsFbbtkSXHsUQUbchI9TUFHu11L4f8eE2zgmr95zYOmdYW7OZk2ckfmk+c2z/DlVqNBWLJHZN&#10;TPr2rJdfFE5EpKjWpY6h3bBmpi06a6ip1a+pdutxWpUWA0dZss74viWi6HwioslTnFRUFRRNm1ZT&#10;4Jx8kT5zvd/o8bbF3Y4ZP6WjzZiOzv7/jvTWu6PNmGELjy1btdJQ8UOZx/pzBZFPeo+c4heWc/5a&#10;UNV2dsOqSM/4RZJEHMtX0yDp3gOnqvSbIYgPFklow5Ilw+a6SZLD+R93pPeAUc+P7eCnhSdkCsY3&#10;11t7JjzhzeP+oyYGxvBvhyUTkc2kSToqCqyP5zUYrjxxeEoqCvX62ednv4jI4S/1oxHdrIq3igvC&#10;QoRaNSSiGm3aMhkBiV+5E1ZBQYG48h++WCr6I1rXbty2H+U8SYt6niYVz506d8Jmn+zc1M/u+mRP&#10;su+tadLUgEREJMdhyykpKChIXd5K584ao6yiP21wk+Uud4iIuo+31FFnsRgimjaii5lVA0Wh2Kmt&#10;+cCBbRKzsojIbZ2j342LHF3Fx2+SFZQViEhJRYH78cKBuftCnKaMV1ZTnT+xc7DLJiJic6q1q6Hv&#10;sGBISHzSl3cJAAAAAODvpamorFqYP8IjVmqmPlKfXJ5mTetVhYiM5TNaun/5aTVhhYwcV7TtSTYR&#10;EUncYgVLW6iu7Kvh+yL1RD+9Wy8y3kh586sTKXC6HIoQ66iZmuoaZ6W3OxlLRNZtTPLfprQ+HLOu&#10;rzERRUdntzn8fmxgetr7lFiBsIVL7LV7iWvelGdHyvaEXlVDW9sRCWEPO6+45LOirzFDPVZusm2g&#10;S1KplJj38/tPmTxDXsfIa9sCIn5xi+n/OJNUuNhpWnD+zA21SfrZtcUnFo29rdx2/dT+D28UT3WS&#10;tFQlFkuZqLB4OYPIVF7uixfSFhUJjCzrTphh6XVvQr6UiEhKxHw+2FewSk1W71o16w6v/k6nIWeu&#10;3vpve9bu5R1H7duYmsdrb8ArLjrisufTvqp39d88/JMyo2qsnvVmzutTj6RSYphNS2a80LDeNm6I&#10;x1V/KSleuHRElJfc2W7qrp0LiMj34hE2Q1KplPkYlbplc13F/VuO35Dv5ihPZCDHNZ+2aFFn0+KP&#10;/XLoN3ZMaXV33q4Na1UsbbQ+niw4vXiDHEdx2PhZRCTPpsOXXy4cwP1y8y99gHKKGkRG/pfWEZFU&#10;Kv36NH9pPIahQr6EiFUoKOKofe0e2H9JYr16zL26ad0S1YIXd79UoSqL+HwBEfELihiWepmiAAAA&#10;AAD4u0jYjCVD76QsRbY0PS9nkBf/tG3V3a/T83MKXZ5kHH+R2aOBQXbelx8iymIzdRQkfIHwQeKH&#10;P+qP30yYNtqkkMtuFyL0tKZ/gjL5QZkk5fbsICUikZTY6pycbFFxkqAuz2QnSsRSiZjFEEnfF0qJ&#10;6HArDUGB0ISYHc2Vpj/4xlNZv+UHXh4zc/7Cy8MWeoW32rfLoffM5fHtmz4Lvrdu394A77u5uXm5&#10;eW8mLt2+95+JREQkGDZicv2mLd5m8ac0MiFVQU7ChbnL1q1fOrGkN4mELS3Kcd6xr0CViMi0jnr2&#10;vlPzimJXT29BRGyuwpjWekPmbm+gWRDC09vY2PALV6CKsnsNmdasTRtubrRyve6WSlpmGnLT1+5n&#10;p5QnSWczUiVB0S7nrZ/f2CtXe7g4+uaINZt/tM8eU5a52K8URbZLePO41fTNHEYqX5i/Y/tmFpEo&#10;O7zLxEPdG5kRscxMatlZq9rOXNusiorXq7zrBxaxPxwkrLVDajkefnrwyAQiWrxsbI8Jqym0RfSr&#10;R3YL1n176Ob2y5faLjjiserDujjrQCRtc3NuqMUlIkHUha4rPOf1H/x5Q3VdXXp9eNHqlOWLe5Yu&#10;VzOs0ck8d9SibbVU+Q+i6eK+BWX5BA7NbDdx7sJO1lW9fd8dcZ/+/vLTb9cXSqRsIr8rF94ncNWa&#10;EpunoMTQorVbx02aUlxh6XZHm3nrYts0vBN4Z/n2PZTgWZYwAAAAAAD+Jva+6S6jq7IYOnE3Xk1N&#10;5fwAbY5AcO9hZpu+Zv6jleOS886lfrEd18feXI6Rrr8clyNW8xmg0Nmj+MJD8dV8pl5qMhEt9M3w&#10;HlNVKpFMPRdf0izhdbLu8CpXzIViKfn7xTsONfVtwzoeEE/GusUVAlIl12/Fb2upOv1BPhkp+3TW&#10;VOYwnt3ENl7ZZd8ppmrjYY9895f3MyGigvbT9vltn0kk7m/ruPmoWzXeT3RWSUk69pty9fwehXI+&#10;j0oG+LmxPWZ7+h2YKutAAAAAAADgZ832yQxN+6mXU8rcjWG6X9vkNGPT05fvfmDW9CsUpzRU6Nl/&#10;NKmqjXCc9TfmpfTm4vp6Xfv8QXkpER1ZvMLJYYWsowAAAAAAACiTn09NadCYiYPGTPx+vT9W9X6L&#10;tss6hh81/sN7dAAAAAAA4I+nxC3bw14qK+UyxF+2J/QCAAAAAACAjCxqpWai8kddxlmKpjxrX4/v&#10;v+a0AmZNAQAAAAAA4NeR5zAHe2nJOopfC7OmAAAAAAAAIGNITQEAAAAAAEDGkJoCAAAAAACAjCE1&#10;BQAAAAAAABlDagoAAAAAAAAy9uEJvVpqqrKNAwAAAAAAAP7fCESi4gXMmgIAAAAAAICMITUFAAAA&#10;AAAAGUNqCgAAAAAAADKG1BQAAAAAAABkDKkpAAAAAAAAyBjni6VSqTQrN08ilf7maOBPx2Gx1FSU&#10;f7SVVCrNzM2T4ngDAAAAAPirsRhGXUWZYZgvbPpaG+Sl8KPYLEYkkZSvLfJSAAAAAIC/G4thvpFm&#10;4oJeqDBiCdJLAAAAAAD4sm9PfyI1BQAAAAAAABn78r2mALLi/kguNkM2h2Xb6oIWVUUyGRoAAAAA&#10;4P8cUlOoXGIzOPO7F8hkaLe78khNAQAAAAD+Q5Dlc+9dyZpC1ZpNVXM7jT56y3M++0vV02Oi33P1&#10;aivnPU3lNrdQL/s4ZbmgV7Jx2cHiJalYuNDlehm7Dji9LZP/aWHMo8sTl+8ue3xf5LVjXaRskhf4&#10;HRaFeX9YEheOff24jK12h3v1D/Ua++pWtuhbj2LyirzdPzSAT0SC7MXRcT8XKQAAAADA361oiM2i&#10;RasPFv97nMhtZapcJOT2nTGKTVSQ9aRpJ6fifyEfG0TcDjj8JDsz8uXmcyFENGzknDKOVKZZ08T4&#10;1JLluNTsMnadm5Ek/uQ2V1HWdG+J58rJZezhE+KkZ5eEtfqb8LpNmUdfzNDhrxBXlPNxURpVVNaT&#10;EClFhefq2bAYSY/gc5etB3/xyA5Peaim1/iCkiIRkVQcJxBWQLgAAAAAAH+pgpTEaL74ke/+4lVh&#10;dmLTTk4zVi2f097wQ42G7R9tti1eFORn3nsaIygSEZGGudWUnhT35mlcUq7/nZA2razYX3hfzH+U&#10;54JeqTB51iZPa8O8hn1n5F9dH0BWwrD7w5euvzVhck7dBlUatOrbqXZJ5RsHlt3hW9ZSyc82795b&#10;KaQwNfLqrQdNNNM2+WfXVYjPqmY7rXHWTLd7LS3MbXq0nTtzddueba6+SNRTVVVOfDZsyeqMa0ee&#10;SQyTngXMXrb65vWAF7wE4/oNM6+uspq3V3LniEuofBX+K8XWk4aaR0zb/6xjXZMzgTHHN0zBw53+&#10;JoX8jFlvQ5pzBU2N2xUlB/oK1agwbnBNm4RID29Gp5aC3mCzWqWqs4qIGH7K1HdhTeXV+1aps/GV&#10;Vx0VI5/shJ11e1xNT+fkhL/nSLblyd2vZkREJCocGXKrt6ruLT63GTWT0S4CAAAAAFR2ooLMbnar&#10;hi5dble/1MWxYcEjnSKoWsNjs7uPGLJwwZZFvhFRpE850c/mnWCuzjCUSkhfT/17aSlROVPT/Hgd&#10;oyod+7Y10BB0ucRbNa8K1azieiqoKtGk2Y6fTWdy50wYpc4VDF/uMWlJT54fu1eHZpPGz99zYCMR&#10;LRw2Q3hgnEr9/oPb65K4SN682YDu3UWvVg+ZsJSSzZbcTl3Td4Tam9cJnJreqZJW1pYS9U5NTHg3&#10;rxKRZLLzm4tn1hLRZIfVgzd1atpzuE09NW7simwhaXDLsVtQSQkl2bpKOl30zQwVWE2zhJuqGkkl&#10;uodSo7sT41i9vcG/B5zQKdyfYVhHrQawKV0gZznSwpDyQhS0re0MdfvkaLgl53RUVZHXql1TXrw/&#10;JKK4TUTa0/b6tfXledUTnhBSUwAAAACAr5jeZ0GfubOmtVDp0nOl98d5VKppfWyzLRGJRUnRZk0a&#10;1TQV1al24mMTHUMDFlHNasZl6b8sqSmjoZlcvCSR5Bpq67HUG82zLXgXdP62ZhdS0m3asC4RNWvM&#10;OuZ/+FuX2ZaaymSYD1f6ShhiiFS4/2knz/53dd8/K3qOm1m/RlrgF3oUF/8nLZWDc1i40vePV4PD&#10;ERJxicQikRZPU1XBfKkJ/2nai4dF1bgsXmsVXSJqo856FBbM/s9Xm7u/RntW8cHAJwVW8bHNFN94&#10;KiX64qkaNodbX06noZJ86xrdjz74lXsFAAAAAPAn2+27n4j4OV+7w1OVsvJ/pv8ypaaLF08eO3Vp&#10;l3b1b94J27VlCT/i+s7APFHEU7vFI5qPyF994KQJN1Wj5YgyD8osm9xh3rbDlnLJ1abM41D6N6pq&#10;a8sH3L6TnxZhaNNGTd/8jPNRat9KiYiItWtmnWW7jxnyI7pNncyit2UeHSq7xTXa2j+/0lbFMCg3&#10;bX+tTmkZIYdT8/n8VPvqjY5q81a+eWRC+foG1tpl6Uu5DkXfOFioG5yXts2q65ukT7ebadbb8tL7&#10;hbJ+aEGWFfWu+J0BAAAAAPhjKapqKHCo/3a/BW30i0uent1B8qr/1njq37STPxEd8tk31CSlaZeJ&#10;7ZpXKXUxorKpDqeNzWrfC0vlvndRL1O18bBHvvu11FRLl0ql0oyc3IrZG/g/88mxVBalj7f5l1mJ&#10;1XwrOqgyaZHaZWIbvDwGAAAAAOBf6dGxPcatKVmVU1I5c3i1oaZCuTvUVFVhmH/zVIFIZOe48unL&#10;d3ivKVQuzYw5b6N7yWToprU/e9kRAAAAAMD/Ny0zk5In9P5SSE2hchnQUEAkkHUUAAAAAADwW+E1&#10;KwAAAAAAACBjSE0BAAAAAABAxpCaAgAAAAAAgIx9617TcjxqFf7PpWfnlLstjjcAAAAAgL/bN/IF&#10;zJoCAAAAAACAjCE1BQAAAAAAABn7/stj0gtE3Y9F//pI4A8W5GQp6xAAAAAAAOAPhllTAAAAAAAA&#10;kDGkpgAAAAAAACBjSE0BAAAAAABAxpCaAgAAAAAAgIwhNYXKa7PDR+vcQ09OrDNt/5fr8bNepHxc&#10;LkxwmrXvw3J2tIPD2R8fVpCclrj7sSgts6gcMQP8agGuW5Z4hJasZjzcv3SvR7bfQvOhy0oKezNM&#10;dpG4eDnl+RGm59a00FNMt42f95b45OK5R7HFy7H33a8GJ/7K2AF+mYyHi3ed/E6d/MTorI/LOaFL&#10;d1z5sJz4aMnq2z8+ZHaeKPHm23yhSPLjbQF+k3d3Lzg4TL76MPrzTT4nnGcf8S/Kim1Tz5ylZJz7&#10;22MD+BxSU6i8rrm6Oi7f5eLi4rLIro7t3lBnpy9Wi/bfcDny44ow69C2iavPhxARFaW7ugb98KhS&#10;bsKN3WvnzFBVkStv4AC/UFjA9bUjmueJpUREUpFW8wnn/ILUOv4TdXpVOXrLin4yqJlpGl9MRJkR&#10;959FZX23CUBlVBB51vv+t6s8cen6KPnjSlHCmhl9vEJTiIiyI896vvnhEaXKD9c5bnA+wmYzP9wW&#10;4LdIDD5ZZ84dlwPbriya++m210cdN4dvsW9/enn7sS6Bkvw4FVlECPAJpKZf1bae5gwrxeJlZVXe&#10;/NY6321ydaxl929sVuDNbqrWsppGm48FM8vQJxRLvLN10LIjaY92dhvioKvKC48Js66uq6hpcj08&#10;v67N5iUtmAEzTn2sW3ftwKb3kz7MeQoy3nVpVJPDU5p3OpjSX8s36G1lqNyo//ZhberIq+p5RxRR&#10;dnibumY8Fd2tXu+IiEhs3GvS4s3bcvMEMtlTgO+aNqX91G03iCj40MK641YTEcW5tx+9mEjYs5Gl&#10;oobFcyIieuK5RYvL7j7euVRTyfyxvXkMp+OopSVFzZs3NjNqniP8sBrlv6eagbKaQfWnCXmJVxb0&#10;sB2iyGJvOHCihq6Kad3ORPTk3HZ9dca4dsssTBZB5ZTzunVdM0ZBbevlV5R4p6ahmqpRjYA7vs1m&#10;hQ6tyay+WvyjnrS0G/ayqhlR8KFRfrR/sxrGPGXt3fcS6d0l3Q4jTNR4Paac61y3irKOxatUoSjp&#10;Xr2q2opaVa68TCYikvKbLTo4f9ooYfF5IoDKJzXilVLR+5QC1l5fD0oPY5gpROTWrM5Kvzjr5uOj&#10;n+1hbIaNdo4c28yUYRiGsStIeqJh0IxI4tTBzP99wXf7B6hw5UhN5R+NNyleqmOp5tdXvYzNPEdb&#10;ENHuEVUXtNJZ0Ern/Kiqy2rL//jov09stsiulWHxudCOjfX6G/7saVFrC5VW6hKbxuq3iThs9t3x&#10;FrZ11HCu9duamyowDLPvbkxJiVC/YUoOX/LImTP4eHZKTI8aSpdnDV9zX3p++7CPVcxe+q5taaCQ&#10;K5QQkZympfeTMFHuG5dhTYiI/7wwJCGP83rDeI/QtBsL5431cOzaa7ZncHzUq9mjekiJiOHoaBhO&#10;bszVUq/Uxyf8P2s7w+POwqFiidBxxo6n+0aVlAdvaaEzyq0gM6I+ERH16b8hKl9848C0kgoJj4+d&#10;4/aJT00ayj/nnfChsN0Ul2XtkhsNW1G8at5+0tvEvMibi1btPk1E+nXH5vNzFzhtCE/JHVgj875E&#10;3GPQoZdvUx+4zdBY6Pd79hfgx6jWuvMyWloYO3vFgsD99t3/8c2MDWvXutOeOlVPh0mX9vrwIm7d&#10;ar39tnWuX60WXywlIiWz9g/D4/jJ3suHtiUiyRul2Gz+jd3Dd9+NebWz094jjxsYtNnvHxYTFtRn&#10;4nwpEbEUlTkGXasp8zg4yw+VVL2hS5rk3TdR5zFWA/97BkUx+N6B+m2OSD1PHRxPl8MzBBmRRKSo&#10;3+jAIK3ey9eF1V/W3lRRNkHD/7eK+HnK40xtrjW5kRqbSE9bcWYL7eE1FIlonLX6gAaa462UPqm+&#10;/m7q+rupA45GGjc0NK+A4X+VqJhcvlg61JhFRFMs5WZfSnVoZ/hwvKXfcBNVLrmPtXAdbBo03mJr&#10;YyWeAvuCfdWHDlVVWUREQ1vpPxhveX+MWTddVr/mer5DDe85WtY31tvbSt3EXK+DGvv+2CraWvIH&#10;vONx5dx3PXhfKJVKJ7SqUlKiqsglolqDd0wwCqpnpHPlnfDzVtU6znR1alun3VgiKsqMGtqjubKK&#10;cWapCgybQ2xSVtMkojcFefevnDhx4sT2lYvEv3h3ACoGW/74LocWvW3qLD1XuvjdkxCdOiYlqwlU&#10;hfffy9Jz45OZ+GcnTpwoaulkovBv+dyTr7QebZ+45xYRRQa6Nbey1K43pmQrw3w4h8ZTVCKiFCo6&#10;4X7i3IPE7Z1MCKASygzr1d6azVIjorYrXlkmnjNU1AhKFH1ese2MM1PqSVuO3khEOTH3uretx1Nr&#10;9GklFqlq6RJRKNHNCyfc3U9unzDkl+8CQMXgeb2N4xdlmyRdD8opU4OOY4cE7tzcq02TXxwYwJdV&#10;QGo6rIuR+5OM3U+yxUQnO6luu58WyVVrrsLu30jzYVjGgZD8rzUMShAOr/7z4/860p2xYrv66oya&#10;lrqA/7BI0cmM09ktYlWQaHtjLhGzwTuh07n4NtY6DVsbieKSm7lE5kiIUZabY6XU/MC7HndylvU0&#10;ISJGKml58N3zuORzmeJxLpECAb/FoZiklPwjUXjKTvllBntU6zl1zfi2Ae/yGRYTcC8oNrmwdIWx&#10;+wKacsKJ6N7h9RZjDoQ+vK7wla7Wj2l7/r54zKjBb+/Hc3595ADAJMq4AAAgAElEQVQVopnT1sz7&#10;j/bN61O60Gbi0kubNuWkvLvNIiLqrfnkTkTijRMeJRUs29gkXzszeNQY3fxQs1KXvDByyg/fPHr4&#10;IJSIJneYvPtq0MXNI788MItl2yjFoNPQvm0tdUyrfLkOgCwUJkddvnL58pXLHrNbtZp7NPqeOxEl&#10;XFrebuTCme2VQhP5DIeePn+WXfCfHHX9lSB+1Asi2j9x+uCtvkFXd36t/zP2xmFFZqNH2OQkC3HF&#10;E/wRfDY7zj78IDP5fV6RpKmekjqzOyEzxSUx7mv1pdKibj0dUxKiNg1phQvVQSbKkZpKif79mSwS&#10;S24GJi3taXKyj548S4NPnNWd9HrqSUxEUhKK47+ZfOmpsEOjfnz83+iMV7yBoZpzT9XAsCwRyYtZ&#10;TN9aakbyhRcTPsyu5UiJiNVBlRP36sOvOi0OQyQioqxoEYfFEJFEIiWiGf2rDtRguzpUlZPjXe9V&#10;1qug/885bdpkqvYhW1QxazuqW2NFk1ajezYjIo36/RNuHS9sOnNTd/V2y3bYSAKy+YVERDzdDZs+&#10;zPacefJ+66aeHSdvsUj0SVKof3DPDlLU3bTJiYimzlliqUSk13jmxEYtZp05M97iwKkbc7fPk81+&#10;AvyI5sPG11UlInqbmapMxLDU547sRWoNJw7tLt968Z5xjb1CCq9c2C/PYTzexby8eL7zPNdt49oq&#10;6jXY5NierVE9Kf6up6urRudZ8gwRka5V154NDYmIFKonhfh0qqd7Pu7x7UunW03Y59C9qUqtnkM6&#10;1iAWZ9OmWUTUc9ikKsS4P0hggi/cescaVosnw88B4D/UGkwb1C48LDw8LNzGJVI94mZ2lX5H5o0x&#10;7LboyZUjtRdcH91IyeHePcPEO3kiERGRcrW5U7oREbFVnoeHzpvRdO7Za0WBx3n1R21cMp+0aq9c&#10;OpCINm36R0eO5Kt1t2lnOtgtekKtgoMX7k6c0FOmuwpQVp1n7O6p9vao593IjDxSNHn59Na5M7cu&#10;3DjTxVKB9BrPnNSYiJoO3FRLW4GloLlpk11Bwqv5J5/Ly2v4XDtw6UWarMOH/0dM1cbDHvnu11JT&#10;LV0qlUozcnKLC9MLRN2PRZfeetah6gHPaL8MycaBZmfPR8cq8xJz+b1aGd95FO852KiLe5yYx5ET&#10;iE6PqtLb7d9bBD1HW9gcjtg9oup090gi0jPSONVGvo17ZX9Rwd7hFtbKzNj9714S3R1v4eIVLaqi&#10;l/c0efBg8xXno9+wOEGDDcfdL3RtxLHxyz7XXWfFgajZDuaXfGOV6hh0kC/aE0dTjanz2WRis26P&#10;M+npWbTLNN8+OI+IeGzmsoNFX5cIgVj6pz9LJMjpw6076dk5nxxLZVH6eAMAAAAAgL9VenaOpqpK&#10;ye1CRCQQiewcVz59+Y6tYWjlaN9HUf7Tk9+FfEFxYaFQcvzFf26KPPMk08pcrZmRQuDztPv5ErYc&#10;d0gtFVFm3uMUoWekYGAtlRoq7JcpAr5E+iqZX9JKKJa+TikSi6WtjBTq6Svok2C+f0blv1jgRTw/&#10;Lb/wZhKfiM6GFdQ0UhLn8T3ji/hiaVhSYaFIKhRIvJ6nZYhZFhzxtVj+29TCA+H5loZK2en58wIy&#10;JBJpcrYgJE3IZlFRnvCFWPQquSitSELEHdlA9WV8oZWefHpSUbasd/MnjbfWLF4o5PM/P5bKouR4&#10;AwAAAACAv1Uhn6/A45VOTcUSybnLAUkpGeWZNQX4BGZNAQAAAADgu74xa4onngMAAAAAAICMITUF&#10;AAAAAAAAGUNqCgAAAAAAADKG1BQAAAAAAABkDKkpAAAAAAAAyBhSUwAAAAAAAJAxzndraClySl4N&#10;AgAAAAAAAFDhMGsKAAAAAAAAMobUFAAAAAAAAGQMqSkAAAAAAADIGFJTAAAAAAAAkDGkpgAAAAAA&#10;ACBjSE0r0pVzh4tkHQMAAAAAAMAfpxypaZ6l5e7ipfy3Xk5nY8rSJtBtrkWJxh35Pz7q7xd0bJZy&#10;m+3Fy0lPjjNa9t9tsnr+mPxfHBUAAAAAAMDfpxypqTQyMuvDkjA/KVdUljZtx2yKiIiY1S7nbmhE&#10;xGM/3o+P+vs1GTpPeG9mjoSIaO8/q3df3yoqzL50+tSjsHgienzzbHZK1Kkz53KKREQU+eLOuRsB&#10;YikREQnzr3m6+z58SUQ5sXcfx+bd9PQQyG5HAAAAAAAAKrkKuKD3rffWSRt2LnYcnS+gFUNabz/g&#10;OqBbn3wRjTSvtnij8/V77z+p/+TwNJ93mUQ0pWuL7NTQviNGHDvmWr9OJyJyXTBg7V63Ud26/HxU&#10;FUBOf1lDxRUXXhPRhrMC+4aa1Uyt9GpYXVpmExiffXzFYKe9QTr02rjXhqSQc9UGbq9pwEtKISJB&#10;G0utXP2GMWdnN592Ljl4T6vGtfSqWcnJem8AAAAAAAAqLc7Pd5EWm2Wh02jkBAclucTLBa0XaKj2&#10;6mp2PTpdxDNcPW/a57lvo2HLGw/b9vCYU1brWVwi614LR9rWsZb3v5GYvSNIaWlj5eq2naZcTt/V&#10;R+vnY/tJi29563RZvljV2HrURCXuk+i0uOYN6xJRbv8EFtF8p14NeQ1zh44PdL+xde+ROvWrGumR&#10;MD3mzvvet5vXouY7J+v3pA7NdQfvql+nlqx35c8THR2dl5cn6ygAKoaWlpaBgcHP9yMUCsPDw3++&#10;H4BKwsrKqkL6CQkJqZB+ACoDfF98rqI+E6jkypGaKkrpGNFiIkqOC+/csEuLBqsa5WcdWTjcZp2r&#10;UZ02AwZ0JxrAYrHOcdhfnpOV15pb1e/E0bQV03eSIKy4LDdTqKDAMqlab8CAAUQ0gGGXe5cqkkrL&#10;+lHtBw/kLA/NIcrn1uxU+NqnOLKZO/+tpaqp/zzjw02mHDkFJQojIoqLVpTT+e0R/z3MzMxkHQJA&#10;pcPlcvHrGeBz+L4A+By+L+CPU47UlF30dl1P2wkt6hg+jBBcOqRybcfCoGzFF/EK9goa/eVOL1kZ&#10;LE57O2W96ze6GLb1uHmnfVGT2QWpdOHAerk3Zt7P9HzHqwjqJc9atVIpJ77XEtdWsp80JSJatHBM&#10;p/lBfiYcIrWjw4w0OGyeYXXPew9K1+kwbtPU6rUOLqhlTIaMivGxNa3VFBg53Vo3nr6iwOGyihwA&#10;AAAAAOBPwVRtPOyR734tNdXSpVKpNCMn95PCCvTskJ1g6PGmSqyC1NDNPrTMts4vGgh+s/TsnHIc&#10;Nr/6eAMAAAAAgMogPTtHU1WFYZiSEoFIZOe48unLdxVwr2k5NBjrXrygqFNnma1MQgAAAAAAAIDK&#10;ogKe0AsAAAAAAADwM5CaAgAAAAAAgIwhNQUAAAAAAAAZQ2oKAAAAAAAAMobUFCq12Of+wzp3nrxi&#10;T/maW1toLAuI/9pWQfqr6AIioipaShdfpX67K9G7oKMTd+VE3S1fJAAVqCj7UedFn35TDKnLFIkk&#10;pQrCO5fi7h0gp6RHRGkhtwuJiIhhLLI/7zrxbXzA4diU8F8VOvw6wrxNiyZ07jzwsN+T79TMfc0t&#10;9VzEEplh16e6v5jauXPnzp0HjJ0Rlyv4VifvLuqaTvyJcAEAAD6F1BQqL+9/BnZfdO6oj8/ifiZK&#10;cqoROcIf7SE4InNVO6OvbfVaOepdHhFRTHp+v9o63+5Koq134Ppyn2zjH40BoMJJhOm+z958r1YN&#10;Hx8f96lVBRr9fHx87Lq0E+QnE9HCISMKv95GrK61eMkcV++vntCByomf8UZdtUpD+5U+XqcF1zfG&#10;5penkyObVy/oUzvY1/fAmeuHlg2tqcH74Z+5AAAAPwGpKVRahV2XBHhfcJYjMmzYJ9C5x6z1p3f2&#10;Zmx6dJFX1Y657aKrpsAwDMNwI97frW2qz5FTmuwRHn93Q92R03RVeIbVmxKRo77mlQiqoqfEMAzD&#10;MPcyaPqAdvJcpmq9bqlhN/rvftxFj9nhHTmBYYLji5KD3Y20FLlqutuvhOYmPWjc0cZQVUGvarPi&#10;aFjEGt9jZU+TL0w1AMiGRGTX2ophGKs2I6VSIqI5HZtwuPITjrz4QuWCGFWGeXFhpevr91oMcz8u&#10;t7j47pE5mvJcLdO6UZkiImKkkrVrNo/vV+/37QVUhOMzmk90u9m5hh6xOeM3nTJRIobF69GphmLd&#10;dcdWjFZXZLRNa0ul0tiHJ3VV5Y0a9BUTEYn7tW/AYTiN+kwv7sQl1MxQ5cMr5dTNrHQUSEq0xqG3&#10;ijxjWL0REfVtU8vJvimHxeu/yuvDwIIEAxXlmDzR799lAAD4+yA1hUorhlRVNOU+pIKGVs1uhL8h&#10;oq5LDxXlpO3a6XYjLjfpzk71f+5YmLZ69T5JlPt835CaRBSSVz8ll98y7XVg4seOkvMjA9wMe25q&#10;qUk7zgcUCaUdpOEvtbovsK7hnSyd3qVqcbVmTcYHRhUIU8L+6dOMiJ6o1UnIKexbh++XR0TEUTce&#10;tXeKvJbp7/4YAL4i89bSgmaLpFLprLrpiwIERLTZN0iU9cJ1dP2vNanXf7mVmXq6VNrCWIWIiESt&#10;Z569duf+2V2TZu66REQsRW2jdqMNlbV/0z5ABXlxLLNWLWMiuuLYm2GYvcFJJJVuOBte8HLRyBWH&#10;swqkR20brn1A88bZhabnxz+7xCZ6e219aLXxD4IedE87HphIGd5Lhq3eVPwD10JLjuHoDNx1X45o&#10;icuV3CLpMhPm0Esion4bH4kksdd3TyAioSDFpnlb97d5VZRl8450AAD4yyA1hUrLkrLTE3PFxStP&#10;bhyzbdKCiDjyckS0YuuGjibajSdfDJvZLDf2UfOGljylaqVvs1Mmyv/3ssWCdvabwjxnEYnn2vXU&#10;UVM5FBLz+XgxpKyuSsST16F/L4Zjc+Qyc37J7gGUmzgry0BePj0m1FDXhIiqaOv7v3lPRMQQKSmz&#10;f6CnHGJTcnx8jtRwzgDrXxMs/A6dF9QP9H9JRL0PXrk4p7iMkeMQEXmsmWSqo91rozsRpYWSGuvD&#10;7/2s2Cx1jig+Pr7ZgkPVVKnv6N1zO3+4/SEiXTC1hbqutg4R7Zw4zEhTfeJ/7l/l8sUSIpKI8wuE&#10;edmF37wlFQAAoMyQmkKlxQk7P6exdafgFy+uu60c4iraMrtHybZ7252Hb7567fgOpqjIy3ljx4Un&#10;r3ns+8q1tpLRVsYTNx+Neh2Sn/pu20mx7y2f9ubqRMTjMb7XbiV+vIV1W39asuPinfMHk1pM/fV7&#10;B1AuUknYixerJ02xtxlSxXbzoR3zXzx/tuqMp6ujBRG53Hx0bvNyta67v9EBj2Gu3LqbLyw+k6M5&#10;VDMjXqymLU2NKdfdiVBJ9Fp+697KvhtP33zx9InLVeKUPOVIIly58vIVH985/ayJqM2ohtMPBVw4&#10;vE9E1HDQqNf7V+qbmod5uSoVvIzsuo1XqsMtnrdX9rPMyUtZe+D5dT+/UY1NPh+Up2B+0//qkHqG&#10;fPFv2EUAAPj74SIcqLxq2CyLaTUmMOAht3rf/MTlRNRjgQfLXI2InhZmd9dLfBMSUb9hc2l+Au/S&#10;DbOWtpfPamnWsPKYyyOiyW7HTHRJ96CboZ5EuvoAXxz15g0Z1Bj0Mmh+VB7vvM8VoSq1u+7vefMh&#10;j0vjPTzMNLnWZ+ODbnsliKwT70wnQbrHXFsiGj/3H10N2X4MAKVIJVHREb3W32/XqDoRJT8+7n33&#10;yeGAaHOGmbXlfK2aSgHMiMTZbUuqqzZxWqWrRkQkp33Uw4OI/O89uBkUw2bIw2OXIpF7aOptP69C&#10;hYZDrHGx+h+MJa/xKj3roX/gm4i4NZfi6lnqaXicNJQnYnH9wi4Hvk5eduh8nJRqud656nmtTttV&#10;543acLTqpqcE3/R/1nXWvthQn8BttsVdrfXw0FVmc+WqPfK7/vg9PXzu8iIpf/eVG6kKVGP19qpq&#10;RKTkcWgv6Tdw3WtCWo2eX3KLScutrqci0w8AAAD+BkzVxsMe+e7XUlMtXSqVSjNycj8pBPiu9Oyc&#10;chw25Tje1o3tuPr4LRFLqeM8T69VnX90RAAAAAAA+P3Ss3M0VVWYUq8xE4hEdo4rn758hwt6v64w&#10;bqSdXfFi0ssrdpu8vl29xIrZdjFEj7avsbOzs7Oz23z4XMnz951767wtdePivaPb7Ozs7OwcLj94&#10;X4GBl/BayKy88vpX9Cxziw75FQqkwqI85KUAAAAAAH+BcqSmuSzWoO9WsmlS54sPRmhb13D7nfSP&#10;a+LabPbtmP+8Y0+Ql+T8KJGIJvUe+J0xHu/Y9eALb4yvMKKcUydPFi/mJr0+GfDdtwh+4HP1ZBZR&#10;7B3fJ63nuru7d1CLUFRtUPxkfcfjnhsP3Sqp+f7J7aJem92P717Ru+pqT7zjHgAAAAAA/k/97Kxp&#10;wpOrTvYTfMIziSjnTeAEe3t7e/ud3m9rtu0gR7Ro+dkgzz2T5m4u1UIUu65j8VNXg/c7bTi5hojE&#10;/PxVMydudr9FRKvmDz++cvr+oGwiir3r7jR1SXGzx5fc7CdOf5cpIiJB0rPJjhPfpf7up3bEPTlj&#10;pMnVNq39PofvuW2SmhzbslmfLD4tasce27+7Vo2mX2zVuP+8BW3Zs66lE5GCatMXBzZ+WoPFu7pn&#10;8IPrDxaP6q0sz9Rs2YuIFgzrJMdwW3ZfnvDivIk2T8ukVvhDF6suc4momzr7VlR2XtxDg16rk5+e&#10;tzBQ5mmbuN56l5Nwp3HXoWZaSt5v85batuZyFVZf/rUfCAAAAAAAQIX4qdQ07/Xlua8s9h/Zp+LZ&#10;1S8+yWTN231HjtQIuDm1SzXPc6eJ6OLhJU1sJu1Z0qzjjgclrdYe8Zi7J0DCT1/2rE59LTYRtTRt&#10;vGzb3knd9TbdfDvXcdCI5TucmqgRxZq0stu/YTjjdOXVhVWRdUYc2bvjdAetJGGCzoAzuw/uNeYV&#10;fjWyX+PaCdclF18mRYWaquaP2vfs5buow3Ott15+TSSx3XQiPfzR1xo20zU4c+UOERGLO6+L3KtS&#10;E8oFafHvI982Hn5mwNhua49eySuSDnx371pk+v4LfgmZWXevr/R2d5196nFy9KsazRzCnnsVSTPC&#10;dOy2nbz99tap2ZOHtmg06mZ4Hj/u6byOjYjoCWManZ7fieO/w0ddKCxc2ueXfyYAAAAAAAA/76dS&#10;01f3vRcOtCCiZiPnn31e4JR9aPToUQ87zytVpQ4RkVptaV5BSZG8TvXaTxYd2TJ65/opRETEDxfX&#10;3bFjx8Fj3vU1uaXamhARKRpTZs5d73s2Zhwicljc+0FAyLDpTkQkr/qLXwrPUyi5OTcnId2wmvG4&#10;tafo7lEDfd2Y7CiWINfLy+t1pmHXutpEJMf91rOOb8ZFOg7tVLzcf9XyboPcSzalvPT38r3n9S5j&#10;XDP9rQ62ptpq61KziLRePPBbPK5XzXZzR6xwl3980kBP+21G4bxaUXdd585z3xa+b+eJ9QcHtraM&#10;IlUNVSJ5BX3KJSJSViSi3JT3cpwuv+IjAQAAAAAA+BXKk5pKpaL8/Pz8/Pw6bfvP3f2Az+d7bl08&#10;uqlZ7PuY69e9Am7ujxF85x1n09xuXsh0sFArTkR5nRSD7B3Gj3ewb1bLmFhsfmFhLl9Sun6n/l33&#10;Bafx+YXr5l9r277Osb1Hi/j8J0+flyP4HyBnPs5EZ8iKE0lx0cOmb/Vf3v3OedcutpOHN1FIKaxh&#10;lhRp2bxzXR2BoqLc1zoQ5aQlJSVd2jXt0Cuj1e2UiwtZao1q+47Nl36oY9ZhuKOjvVUVNcoLX+Aa&#10;9ejZi+7aCiTlr74Qs2z9uvhHfg8vu3YYMml0S5WkfOGIafM7Ox6a3ETbxvS9q7CuuSprTefc9cfu&#10;vvY7Fd1gfMm4ao06Z2Ute5sQu+7YV2MDAAAAAACoPNgahlaO9n0U5XmfbCjkCz4vJCIiRlc3+/nz&#10;58+fP6/ScoitWcbJMzfqjdlVK+9ORpdVZ7YtWzDKctdTdZtGVerWb6ippVa3viURS11JoaahKhGp&#10;a2rXsmpIJGfbtSYRseQUlTQMxs6Z4uVx8nWyqF5tcwWdejF+V1TMapsZappVtyRidFUVu3btrZMc&#10;5HHz3vg9x3Xk1Sa3UTh55W7XEWOV5VX1lH/hq1l7z5xrJoryvfdm7YFjVTUVDM0tvTwvWo9c1bqa&#10;vsPsKcE3LhXpNm7bwEJFQ9e8TlNV3odI1DV169ZtoqGqrlsQ8/r1a41aXV13Lip9DqCPTfXgFH1z&#10;XUWesqp59RrVtOSIiOS0e7dVC4opWrTQTlWnWiuD3BsPItxOOptZ1PC5eLG+7fIONQ01q9TUq9qp&#10;SSPL5u3r1bAeblVNu+2IeUxMYEienvu2WRwO10Bbr4mlEbG1nPq39A2K3bR2pqqWsZG6wq/7iD5R&#10;yOd/5bD5bsOvHW8AAAAAAPCXKOTzFXi80i+PEUsk5y4HJKVkVOR7Tb1dVgyb77LE5frM/nUrJnD4&#10;0/y295oCAAAAAMAf5xvvNa3IKccuDivSHVZUYIcAAAAAAADw/+BnXx4DAAAAAAAA8JOQmgIAAAAA&#10;AICMITUFAAAAAAAAGUNqCgAAAAAAADKG1BQAAAAAAABkDKkpAAAAAAAAyBhSUwAAAAAAAJAxpKYA&#10;AAAAAAAgY0hNAQAAAAAAQMY4sg4A4Muio6Pz8vJkHQVAxdDS0jIwMPj5foRCYXh4+M/3A5WElZVV&#10;hfQTEhJSIf1AZVBRRwUAwB/nW6lpRnbOb4sD/gJSIqbiejMzM6u4zgD+ElwuF3+2wudwVAAAwF/g&#10;q6mpmpKiWCz+naHAX4DNZss6BAAAAAAA+PN8OTVlGIbD4XA4uNwXAAAAAAAAfjk8BgkAAAAAAABk&#10;DKkpAAAAAAAAyBhSUwAAAAAAAJAxpKYAAAAAAAAgY0hNAQAAAAAAQMaQmkLlNcLyo0Erv1dXOtJa&#10;YUuQ4MIi22W+ucVFke8eP80oiOH/6jABAAAAAOBn4fUwUHklRESceF/YzES+DHWZY8GFRHThQkmJ&#10;+NqedefTq190+eeXBQgAAAAAABUDs6bwZ0i8s7VG/dpchjVl3ioNZZ6iuh4RrRzRisdh1HSqE9G8&#10;wbUDBeJSLdjjZi3Ysm0RF8c4AAAAAEClhz/boVJbOMFu0KBBr1P5RFS333yhIMdz0/LMPP7aXjU9&#10;4mn58bt8kXTjAHP3uC+0VTBu0lBTRZ79u2MGAAAAAIAfhdQUKrV/9rmfPXu2lg7vwzrDcImISEVO&#10;nki6dkxnNRWlCQduyi5AAAAAAACoALjXFCq1295XkrXlSMO8CfPZNjF/47H4Y+dOeOxYIIPIAAAA&#10;AACg4iA1hcprz6NHHx62q6SqZWK33pxDbHnPR4+IqN8yZ7a+fNT7KxHpkoMXbuUrUJt/TqtzWKJJ&#10;a5qqKso0agAAAAAA+GFITaHyqtmkSelVSxUiovpNmhCRjnkNIiJDC01DIiJ5Ii3LukRExhYavzlK&#10;AAAAAAD4abjXFAAAAAAAAGQMqSkAAAAAAADIGFJTAAAAAAAAkDGkpgAAAAAAACBjSE0BAAAAAABA&#10;xpCaAgAAAAAAgIwhNQUAAAAAAAAZQ2oKAAAAAAAAMobUFAAAAAAAAGQMqSkAAAAAAADIGFJTAAAA&#10;AAAAkDGkpgAAAAAAACBjSE0BAAAAAABAxpCaAgAAAAAAgIwhNQUAAAAAAAAZQ2oKAAAAAAAAMobU&#10;FAAAAAAAAGQMqSkAAAAAAADIGEfWAQB8WXR0dF5enqyjAKgYWlpaBgYGso4CAAAAoPJCagqVlJmZ&#10;maxDAAAAAACA3wQX9AIAAAAAAICMITUFAAAAAAAAGUNqCgAAAAAAADKG1BQAAAAAAABkDKkpAAAA&#10;AAAAyBhSUwAAAAAAAJAxpKYAAAAAAAAgY0hNoVILDzhThcOp32lozq8aQVBPjzkc8p8iT7uuky6n&#10;ElHc5QWcf8m/yv23TheGEYqlX+01LZRhupQvIK/FnB0PE8vXFv4fHBjd9eMhqZz3yba0Z6/TytoP&#10;i8WcD02u4OBkJObeQU73DZ8VC45ffUlEXms7rr8QXlJ6//xWDofTduC8Hxri2tlL368kyJ06sKW8&#10;svreGy++XCErWF5J9YfGLfb8QMMu6/2Ll60tOBwOR8eicXA6EWUyBtXL0SERXV8zZt+z7PK1hT9D&#10;6i0Fw9rCj2uinHhlzqdvs58+tOWZ+I8rsQEMw8ol4nGZz3/nOk9qVuoXYr1/f/gUJekwzDeiiLg8&#10;Tt/pQvn3AipUUXxw8ZfQpF7HkPQPhfeO/8ORV1p38j4Js8202n4oFeRyOP2JiCiq1JeeM+jkv3+i&#10;PNqo5uAW/I3hWjJMXO43tgN8CqkpVF4HRjV3OhMbwRfdcpl74X7CrxlE7kWydLTVl7cZ91kvEol2&#10;9RIvvxQiEhXVVvk1IfyXVPKNlBeApBLJiNPxIpFIVJSn/N9NN1Y2i88vaz8SiXRAHb2Kjk5WpGLJ&#10;Z983kVd23P/0LM+4VoZu4doikejY4k534oWfNvm6XusOfLuCODFYTrvqyI2XC7JTOM9ul73nHyUW&#10;i5+JRInPPftoK7xK+4Fd+IRU+vlHBn8ZaVHi642eL4tXDo5ply8Wf6u6STupVPK1X3TT9jwUiUQD&#10;xeLniTki0Qvlr1SDyk8sbiMSiaLuuS/tqLPb+23cw8NT/OVFBTlVchKISJxxu+GwNR9rSoiIyFwk&#10;EmUGHyLWQJFIdNbWQHaxw98PqSlUWhlOHrEXds3isEnT3Nq+hWHElbUcNothsW12PKbMYBbXksNm&#10;KSj3N5fjMCz2oQeJp2zl9A31GYY1ccZYFovhGrcTEC0fUpvFMFxV04wimt6SsdRUN2vSjRK95bhs&#10;hsXut9qvXV29l0R7HNqwWSwWhxv2tXCkok5mPIZhtGr2Lym7tsGezWLYHLnoPP7++f369a3GYhie&#10;8VgiInrO5bBYHG4kUciRiRw2i8XmTDkWSql+ahrNOGwWW14/kU+BOwawWQybo/Awnv/rP1L42xS9&#10;vcqRtyAq5DBM9MPDPXYJupgxLq/ytzq2ZDEMR04rs1AyoYIH1o8AACAASURBVCljqaHGMIz9vuCk&#10;5+eLD8Vrb1PHMkxIsuDN5dUcNothc+a7P8mM8atVvxGHxeJwdWS9Z+WS8YbRbS7HYbPY3HfCdNNa&#10;A4PXdmNGbvm3QlbQ8TD2/gWjiKhKo26tjbjem4ezWQyLzdkSVJT73J011J2IhnA5fu9JWZFnVV2O&#10;YVh2W/366mvQ06sMw0Tf3m1l3YzNYu4dGt+05y4i2utU/UpYKhFttB07dGdAUwstFlvOccFkkhRY&#10;G8oxDCPHq01ET4/PY7MYrm5LIiISKsjLMQwjb96zOK7g08u5bBbD4px5m/v25sam7TqwWQxHzoiI&#10;HFubMAzTdPLzT/aVo2zSj4oiMvIoLVqFw2axecHxgsx3F7gcNsNiD1x0TliQplajNpfNYnPkiOj2&#10;fic2i2FxuEEC0S/+MkAlUtVy+KaBA4mICkPm3BU0NyYiyYDmxgzDcOV4RUREtGNoFRbDKFk6EL1n&#10;Ss1/bu+pzWIYjhwv9vN+8+P0FbkMw5jb7SgpG9ykCothuDwTIupoxXQx5jEMq+XKACJKvTSFzWIU&#10;1PWIaFUbBRbDsLm8O/EierDWom4tFovhVuksIlrQvwaLYbhq5rmCX/iZQDGOsv7hCx5Tui8W5mQ8&#10;P7I1Kps93GkgERE1ij29dI7bw681fPhPh+K/fP6dMsh/LMdlMyzW2C23KPGSqXnb/7F333FNJG0c&#10;wJ9NIYEQQles2EXFhh17PbF37DWK9bX33gX17KJn73r2Xk/P3isW7AXpBJJQQsrO+wfo2RVFV/T3&#10;/fjHZjIz+0xCMnl2Z1eJWCSWZo5IJCIqmNmG40QBhx4aIoOVVhKO4zLXGUbG2GwiD5lUIhJJ/tUQ&#10;RV+USSUcJyo35th3Hzn83JCawk8rguxs7P6bJo0dOo/WW3jGJ+0aVFVDZCWLMlv4ygk7Vz0y83cW&#10;7N30LxF1XHuBseeB5xJ4njW3OalPfBxwjvMPCBjQovCcw4+JaNOtF08vHfKp1mH/SwvjLbvGVE/p&#10;vdeyUxaev768XtPF1z8YTfzNpWHZmwQEBFSxv/16/W/r4YenzgiYMqRrrn47iKjmyPM8s7gkrX1O&#10;RFTMZOZ39so/deedRn0CEyw8b4lf6NconkjpxswW/q92EYeDnlQZfmyqf8CkMT2HBaxI6dNamSur&#10;tez7vKTwi7i8esLgwYPX39DL89Vb20zpXa7M3Gtx7mU7TZNZHXnKuhWiQbs1MwIChqsr9tvygIgO&#10;Pgq3hF9f03Pa8+una/lNDY9N9MmXmnx6N/zzmZ5nSRFr2noT0b2Czcw837JqpqNxQg7w60XZGM2W&#10;fYOKj9upvX5gXKlRh9jaQW88G6KQy/77UjEndhiy38IzPvH+kAr273e2+qKRsef7ti3ZHR5LJeox&#10;xojodnE/C88qdFl08+RsnZkmbbeqkd+FiI4lJJYvnPd12ydH/syuXs8Y29InZ43VwQMGBcTzzBR5&#10;loguLejlUrtPQEBALeOBCxFERKVaTTBZ+Jgbm1oNXk9El0r3t/Ash3PixYdXVp3Jxxi7uLDYm4Gt&#10;mjlzxrh+613KVs3tQM7uerPlxopOG/ddrZmvxfmQZGZOfL6wORHprL1MFv6vrjUX3LS08ds4fUaA&#10;/yi/MiUWpnQik8ldHPAb4BfH2WZb3Ddvp+V3hzZtOe+fWyKOdC///de5PWPs7rZBblVWENH/Njzj&#10;GUt8tPL5m0ctYm8NPmDlHxAwvV+9gRNOvNPtjoCepTsMDQgIMB8dnZRS/fGJrbr8/gEBvesrJp9O&#10;JKI1IcnM9OTS3DZE5NJwgYVn3troa/cuTL6ck2csOepgs+4DiKhI1dE8z5opjiUaHs6/Zu0fENCv&#10;cZ65/36ndVLwFmtbV+JP5KrZd9HI5rXz21pnL0VEROKXuvurupc7+OCDl1LFlBt5YoZ/wIzpfcaO&#10;Sj3wVy9HtU7DZgT4+++YPCKZyC5PVrOFXzHQY8P5Z0R0Lzwx5sH+oQs2L/pfxYXnnzHGPKPWnE4k&#10;YveSTebbm1p2mHn0f+27tBszPSDA/0JAk69fCgK/hHevOgD4aRSgyNAncZQ39RejJTGarImIrMjC&#10;G14tRLMmEouI3rp8S5pyyMVaSUQ655wF1Wo1kdrKxnb4dJKIRUQUbk52fvuH6PKB1XotOGU0WTwW&#10;jf9gNLwmzKNMA7W6vlqtfr2QSUfu3bqrJUQ9pdabJmwkMRGJxBJZIv8qFLkoLElrjCcZEZGcEk2m&#10;V5FLZGQ06cnGzk+tJqJ+VvKU8kqDg3iJzVe8XvD7KNVx3MxmqWtx8xVVPdx/w8X5zY9APGUv2F2t&#10;JlJL5LaDFhIRicQSIl2ZDjPXeF+pU0A+9nh4StVoUihsiEimJMPr9iKxJCGJ6APJWsYgkYlCk5I+&#10;8ETe8rHRWg2RY8pDng+nnEREMtXHV7dKdaa3fynZWKfsZE4H1fb1k3J1mW4tIiLqX8119KLtvVb4&#10;ptRK0kRmdapMRJncFfeio7NGpnx9ERHpYpK9mgxRN82kVqsVSiKiK1snVmw72WA0UcPFr/fDiUR6&#10;XaKZPN+PqZlaXZgTDR6nFItiXw1ZbtAZr5LMXiEhEamc6NWXEEnFYn0iachNrVZzHKkHpR75qtp/&#10;DpPKPzxo+IW0/nN3W7Gc8+xkKaRYQWRJjnF3cyAie5ecfFAMZSYSp1Rk5jc/A4Z4CxVLmT17Wr07&#10;JcXq4+q27tC2eGa1Wi2jJCIyG+OoRHW1Wk1qtcxG/k/K70uJtZn/75MlJ94YpxOJvIhIZJs1MiHx&#10;9VNiKfGkdc1d5NV8/UOun/nthd07StW6EyftMeHP7uNnVfN0uENERDJlvutH5mUvmouo7nuNDESk&#10;VquJyE8qu7NgIhE9YfwgtdrLntTqHlaJx0UiIiKlndPzpNSjHSKRhPRJcfHRhZUKIrK2Uca9Snsl&#10;UhHTJkQZErv/T12CSK1WIzP5zeEPAH5aopu7Rpcs5Dl+uFpz+/iDwiN7DWpcueuEeq7P89bsluVT&#10;91x4k2ex8NMzFy/nX1xqMCLwdenqcb51q7Ue2jDPvSwpvyPNS3ecnTZzVuiFbfs/0pFtxaHnWhRd&#10;nTP6+j97lu48mlI4qVXSkIDA/OIwY8WhmYj+mjzWUEKisa1U8K1TEfY92pSr13tyRVlQhXY9HN6K&#10;3H5MGVn/SfMKK2L5kp2GNipKRKsaFOVHHutWJecXjhB+Q3f3L5v3UkkiceeW5cpOTTQ8PW/lqPIx&#10;6xwK0l+zx7lPGd2avxCwaLk04maZ/vPebHh2/YQjYfYFC+S2lqZ++a/qlaVDr7HlFM8VbWcLMZTv&#10;SGbr+GL7kpWVXbO8LuIyH5hap5BH1ZE9mwaf3JBr0NHRrYydx83KEnaiUrf1dtkLsi0+80o/Pu/A&#10;+73f3eOgSWNmtK/93xV2rQcFOOat9eDVcbL6/gfG58reYeBdr2xK/4C1j4P3bMpZNT/rt3DG+eMP&#10;vDdeL9lk4Iz8SeeJqGq/EY2cyyzTTby8e3ng4Rsqoq0bFw+fPIMLuTr+6Vv7lGcvlkdZc8qcXNe2&#10;JVO9/8qVKtUHb6Z0KtCnfafezUraPXbr89aXECea2D1zz6mLSyqjH+btvaR1LiLaOKFldL1l/Sv8&#10;Mtcbw0dwkuBD82Lzt0l5pMr2h35XjlmesqOBAStPP/h3/I71M4c9s4lTFq6bW/pGK7cy1fOeHz/3&#10;L2fdjZyt57fzeutIVdNek9yqdjQPbrVv/eFDJ1cSkUvemiVPtFu0XBFz80jHRXuIaNgof8fH+yu2&#10;mcPR4f9a5qxeVPnHiOmlo4/OmdpnL0e73ui1WIGnR+YsXWF4fL7VhBXFXRXf6wUBCpk3b55ZHzYl&#10;YOODh3dOzGo17Ub2ukUdHvOlCr2qka1q380DtrWa9X7brEPKZ+szcV5xVWyCR8c/iIjo6OYhlVt1&#10;69em3D+XQ3fMqPLo5qU/586bPen4uYjsB95oqZ64smzbDkNblrsQotid+a1Op48Z4FG+3bTuVbau&#10;PX/yytbvMmjIILjcXr4Xjy1x+vA0B/AjMMY0Ov0H/wiNhgStPtFKZqOyUxCRPk5j5MVOjiriTVEx&#10;WhcXZ21UlI2ji4QMuiSS8Xqz3NHWiouKjXdxsNPHRinsnTneEquJFcltVLaKhLgoucpZIuKIKF4b&#10;m8yLHBxUOk20raMzGRJi45Md7W21JpHCFG+U2SllqT/tkrRRvNxBIZNYjAaNVm+tsLO1kcVFRamc&#10;nTlicXGxFk7qqFIuHd7Y0Hhxm3wyR0dHMVmiYuJdXOyN8ZokiZ1KLtHGxphJ6uRgR7wxJi7BydHB&#10;oI9icke5hNPFaSyclb3KTsQRERkT4khmZyXBQjv4sCRdXHxy6nk8pbWVWaq0lYl0MVFSO0drMR+t&#10;0dk7OYoZHxer4aTWKqVtfFyUjco55W/S2UkZp9FwcoW9rY0+KsrayVnCkU6rMTKJo72KeGNMgsnF&#10;TqGL08iUjjKxsANNA4spSZPAXOysUj93CbGJYqW9XBwbE22lsJdaEswSWxtZajZuSNTrEwwya1s7&#10;W2tifFyshhfJHO2VRJSk1yZZRAqJkbN20mqi7J1cpCI+Klbv4qBK1MUmM6mdtVhj5Fxs5URkiQm2&#10;KT0n+fF/5zkZz+u0GqNFpLK3t5KIzMakWG28QuVgYyUhZomO1ijtHXRxcS4uzhZjYqw2Ua60s5Vb&#10;ERFvNsbEalUOjtoEo4M1izWKXWxlMTHRdg7OIlNibHyyo8paZxTZ21gRUWxMlNLJ5dVxZT4qJs7F&#10;ydFsiE9iVkq5NF4Xl2QmR0cHEfHRsfEujnYGvZaXq2wkvDYu1kwSR3u7lOsJjYl6ktlaib/0OB9k&#10;PLwxRmt0cnh9PIXFxkQ7OLnwZqMmVitT2CltZPG6WLlCERurd3JyEnGWqCiNi4tLVFSUk4uLiPEa&#10;jUYkldnb/XcOUxcVZePkLBFxxqQEbXySrcreWiqKjo5xdnFhFpMmNk4iV6hsbaoX4dZe1MkMFmdH&#10;e0uyPtZo5ayUpc7XIosmRiOR2aqU1mRK0BrEKqVcp4mydXg9XytUtjafvOkvfD1mMUVr4ohIJJao&#10;7B0kIiLG63Vag4k5OjqIORYTrXVycSAixviYaL2ziyqlIW82xMQaXVzsiChOE8OLpPYqO0tStEGk&#10;UsqlifHaBINFZW9vFbXXs8P6fzcukNnaK+TS2KgoOycXjhlj9CYXe4UhQadPNNo7OkpFFBMd4+Ti&#10;Yk7WaY0yJ6XMkKDTJ5ns7B1k+P3zG4jR6hztlG9e3G40m9uoJ1y79RCpKQjvE6lpBrJkWCNj8xV9&#10;SzsJHQgA/Ai7JzbS1FnUqWxWoQMB+OlUL8JtDmIZ83Zq8G3CdhftuPHm4Y1CxwE/tU+kpljQC5A+&#10;eszY9flKAPCraDgWH3mAD/snCP8z0e/KreHNww2FDgIyMJw0BwAAAAAAAIEhNQUAAAAAAACBITUF&#10;AAAAAAAAgSE1BQAAAAAAAIEhNQUAAAAAAACBITUFAAAAAAAAgSE1BQAAAAAAAIEhNQUAAAAAAACB&#10;ITUFAAAAAAAAgSE1BQAAAAAAAIEhNQUAAAAAAACBITUFAAAAAAAAgSE1BQAAAAAAAIEhNQUAAAAA&#10;AACBITUFAAAAAAAAgSE1BQAAAAAAAIEhNQUAAAAAAACBSYQOAODDnj59Gh8fL3QUAOnDycnJzc3t&#10;2/sxmUzBwcHf3s/PQCaT5cuXL126CgoKSpd+AH4GRYoUSZd+8Ln4leCvAt6XXn8VPxWkpvCTcnd3&#10;FzoEgJ+OVCr9Jaeib4TXBOB9+FzA+/BXAT85LOgFAAAAAAAAgSE1BQAAAAAAAIEhNQUAAAAAAACB&#10;ITUFAAAAAAAAgSE1BQAAAAAAAIEhNQUAAAAAAACBITUFAAAAAAAAgSE1hZ8X4y2nty1y47gCFeo9&#10;jNF3qJXXc8lNoqSpK88R0aO1vopGQ9La5/4hRRpsuvfq0T2pJEuE4b1K/JNrd46evHKL/7b4AQAA&#10;AADgC0mEDgDgo2Y1LHqmxOAQC0uIuHc6LHnNkYdERM8Ozz6jH9mZ8rTflND+G/dQ0GQO/UCx0Wb8&#10;wBkJqpIHNs/AwRsAAAAAgB8AP7zhpxU95B/tykmdxSKycyvoU8R5fovK8y4nVSzfTLO+i2ubsQl3&#10;ltXtO/P55o6urq62Uq7t8J03l7ZUObk429uuu6q9NNM5v0cRV1cX55L1mSVaYmXj6urScsE5IjrW&#10;t5qrq3PWoo0YEefikUwkVdnnzeKiUlitvRBCRCTPtH7NtLkLZkgFfgUAAAAAAH4XSE3hpxVFSmvb&#10;d8pE1vt2+ju2XRG5YWJKQY5Wq8PunUowF1o6vW5Jv7/btPFt3b7NtPEjiKj8wBWRkVFZrh3Xhl52&#10;yeV9+OL9LX3KE1GN+ccjI6NDb12KMaX2aha73AqNenBxQ/8Fm1NKbF1LFXb5McMEAAAAAAAs6IWf&#10;l4c0KiQ42lLYWUxE7COVGONbVC/9lOkUFM9xtHD+/JTDLZdmbkmpIKVE5vJHyLWyfj5FXlRb1e+/&#10;phb+9bWkHHFEYiup1mz8ToMBAAAAAIBPQGoKP6+gY3O8Cubv0qGR7vGVxGoBFYmISK500u+YObGs&#10;dJA3EdGNpXUvmIrPHTjQs3L7VT0rVG3cqVQWLt69pfqNBQGGu6s7z7noauea3z0zBX1oT3EhfXv3&#10;Dz6ybs2a6z9gXAAAAAAA8A4ut5fvxWNLnFR2QkcCvy/GmEanF/CPkHPKlxTzQC7U7gEAAAAAfg8x&#10;Wp2jnZLjuNclRrO5jXrCtVsPca0pAAAAAAAACAwLegGIxTwQOgQAAAAAgN8azpoCAAAAAACAwJCa&#10;AgAAAAAAgMCQmgIAAAAAAIDAkJoCAAAAAACAwJCaAgAAAAAAgMCQmgIAAAAAAIDAkJoCAAAAAACA&#10;wJCaQoahvbQk8Ebq9ppeTSOJyKJrVi5/8ZqthAwLAAAAAAC+mUToAAC+FLMYjZbUbWNSAiPWtnLj&#10;befvE1EikY2QoQH8Z9u2baGhoURkb2/fvn17ocMBAAAAyBiQmkIGltUpptufO5YNaIK8FH4etWrV&#10;UqlURLRlyxahYwEAAADIMLCgFzIuzn/3jYEVrFtXLzZw/0uhgwFIpVQq3dzcFApFixYthI4FAAAA&#10;IMNAagoZhl12j41HL6RsX4sOdSEiokJl/9h4bPefG88LGBjAmziOmzFjRkREhNCBAAAAAGQkWNAL&#10;GYYoa83BfHe/PltsKbygeh3Hm3s2a6jIVzjiydPIv/8WOjqA/+ASUwAAAIC0QmoKGUmz4UubvfFw&#10;8Y79goUCAAAAAADpBwt6AQAAAAAAQGBITQEAAAAAAEBgSE0BAAAAAABAYLjWFH5ST58+jY+PFzoK&#10;gPTh5OTk5uYmdBQAAAAAPy+kpvCTcnd3FzoEAAAAAAD4QbCgFwAAAAAAAASG1BQAAAAAAAAEhtQU&#10;AAAAAAAABIbUFAAAAAAAAASG1BQAAAAAAAAEhjv0wk9BJhHH6vRCRwEAAAAAAN+RXPrRDBSpKQiP&#10;4ziFjY3QUQAAAAAAwHfHcdwHy5Gawk/hY3+gAAAAAADwO8C1pgAAAAAAACAwpKYAAAAAAAAgMKSm&#10;AAAAAAAAIDCkpgAAAAAAACAwpKYAAAAAAAAgMKSmAAAAAAAAIDCkpgAAAAAAACAwpKYAAAAAAAAg&#10;MKSmAAAAAAAAIDCkpgAAAAAAACAwyQdLGWP6hESTxfKDowEAAPg5WcusbOTytLZijMXp43nGvkdI&#10;AAAAGY5ULFYqbDiOe/+pj541RV4KAADwWlKy8StaMcYYYx+YfgEAAH4/YhH3iTTzw2dNAQAAIF3g&#10;hCkAAEAKC/+pWRHXmgIAAAAAAIDAkJoCAAAAAACAwJCaAgDAr4nxFn184ut/BpOF5xObD9n88fqm&#10;RIOJeHNSsvlHxgkAAPBTY2/NpwlGC7OYqjef/7G1uWajMdHE8xZzQnLa7l70RampKT568eK/Nx66&#10;nKau33dk0+6EL5zuefOaw7feLz7w984jN8K/LQpL4KoD39YDAABkAJ1b9arRaEDKvyErz8il4pi7&#10;l4sUzE5E8UEHy9TokfLv+JPElPos6nSfeQeS7uzu5L+PiOZOXc9/h6jCH92es/jvVTvPfIe+UyWH&#10;3zsX8V4pH7/kr62fvsjnsxJjHp+4F/UtPQAAQEZj6thq4Ov5dOS8swor8fMrt4rXKcYRJcZdfT2f&#10;Br1qcHXLxhGHIp+dPdRixB4iGj586hfu6Qtug8QbOwzftXFBV0rWfd1oXqvW3EfyhfddYvze8w87&#10;1PZ8s+zZ2T1WtXxq2Ft93d6XD5/YdfpYInGXFjW/rgcAAMgw4q7f0cj27J+XSUZExPjEZjV6lB4/&#10;bXxXx5TnFaoix7f3TdlmjCUbTSKeEZF14UZrCjCT0bj+VqjaYLSRf+Wk80FnFg16WW5w/54tiDee&#10;C6fymdOx7/+YYp7dFBUsn+mtwtG1Bo0/tkT8tX02Uq/e9VdHG8dc3g643zAAwG8kMTLkbozh4rEl&#10;KQ8Zby5To0eXocNnq0um1ihR9eLM1q+etSQbLSn/ZZq79x/by5LZpDt35ZnBYJTJrD70/8W85Ysy&#10;RVPU05uPY4vmdiBiA9rN+HPdcEp4WnZtwp5yL/4NM7y4E34vwWnp2GaBAfPCSWmWu07u26Bh9yVV&#10;i9nk8y6x77Q2sI+37sWtdU9Uls0LOy+csWHa3HCxQpnHe0A9l8HjVjk42ciyeA1uV7Zas/mNqipz&#10;1GrVtKD1qz3z/XvNLVDSMSgodNqsYYu3XU34Nyqpjo/q0T+HnhjiwuNGTh2o2zHqgrRQyFO+ZWnV&#10;oeDk0BfP/6hd5OLF50+SHRcOb7ho7nKNUZzsWmRYQ9ddweHhAWv8/tehRefx/2yZsn5+4KMkeYTG&#10;6D+le2DdXk4tKwQ/vF+ry4Dq+R3S+H4BAMBPTtum1tDcbTsNLi2PM5G9lIjIaAhfuGyHROrSo2PF&#10;IZ16Wnn9YR9xnlQVKPp0j79iehRUUGLc5u3HOrepm35h6Ibtz366lxsRkciqfGZKiHg8fMF+JyuL&#10;e/UWnUrwg1ZczZYcqi1Uwfb+teu3QxcsHhHYeWiuOuVu3LpZtJlf4yyR/usuJGmi2g0flv3h1vXP&#10;5drH4Vplnj/EQU6+/Yso6eDMsYV7TsiueDXzxz8c9PfTrLoX555ZlvUrdZVoRsCqYYPaTZw430ph&#10;x7vkHdOpyvBu07KXcXPOVfHRykCHaqXOXX7WqVbWM3fD3So0VXtbT5i3w2zQl2nR3enxmbio+1MC&#10;Dvdpl2XbfbsOZR1GT1uhsJZb5ys9uHHh/qNW589pc+V++JI/B+O+/wAAvzBLckKr9sMq+bbxq6L4&#10;rzT08cJlOyhzzt71ivVo08+rQf2gU7dFDf+IvnWs3npucf1EI0+btp9q61tDmg6pqchq68bxG+bO&#10;Ve978O+RRe886V61Xou60gtLBpy/mdmmXqfR+ZWxJ5feTiKKNA3s3Z6IghaPTuQrHFi3ofWQaes2&#10;ExFtvZO8d2VfK4lo/cgp02aMkhKdXDjwib6sSJTUv2/fd/rXSR17dutI4Tdn3+K7NfSMLd2gtDja&#10;+6j7maEViKjz2K3DPKhc47YFJPTg3921mzbI75j8x9RLB0er5/ceTaJmPft3t1jYoAGjbTtPy5NJ&#10;PmpIh5RuWfjFC3mbzKubyZgQGrA1SMaJO3VrR7yl258Hqw+q9/nXBAAAMgzWr8c41kgd0NmrTM0+&#10;2/YtTElNreSZe3drQkREkafCxBf6NeYjVN1W61PalG9ah7YGdUzPvJTIrBN5vrUaaH7A4jkBAWKO&#10;xtbvY9oynM9SbEDThv2a/2/81rl0f8/aID0Ra9W2aStq2rrjDN/Vw0YPLsyzuO7Lb84pSYWrN6rc&#10;jJYOHlZu5rgm7VftX9N27j3PA4q3pn1pthIDa9V8tntyuEvxAkSjhnQK3ji42f9mFnOgMxuWRSSU&#10;T+Cte3fvxBFNWcl6qX171T+55GXxsc3t6nSbpa4xaMxgP55nrfpt3Laonf3OmFFDamvDgojo1PKx&#10;PYf+mVNBf08NSKbCnCpLr571tXcOH4qiei7p+YIBAMBPZZLPwJwdu81sU7henQH7Xp1HpSy5U+ZT&#10;izn8umOJpW3rXmSR61818apcSUL7O7Wp8SX9f9nxTZG4zYCB9WofXnmXPnge1mJgvIUprJnFzNtV&#10;6OYkI6LUM5+d+9Q68eDlnuQKrV7t6vDqgRdPnfQ/ElHDYk651FUul5t54jjbjwfwxjWxZqNKmZqm&#10;m3kjEVlL3qrJiVPXK1mSYntN2znUrwGxdy+tMRuSnRVyIiKyMlvMsi94DQAAIGNisxfOkUiIdHc+&#10;UkHKGPsel5W+S5LF6tqsZL6G7NWcZjRIUzZsiV7fKcLxQxOtgbg725ZftCneqFLWt56QEpFN/5LP&#10;9q1btXCh+oO7lYmlhlfb8VqzjRURkVQiNRGRWPLWzmRy6avY4oIPLLqq6PJHqfc7TNQziZiISCYS&#10;m14PjvvqxcIAAJAxjD+2hIiSdVEfueuANRlMH37my3z+NkjGxNDyjUZevnyj29j9fh5cKU/+73O3&#10;hk1dnZLt9e807fy/hwYez+pdvNKqQaNO3Qie0HuY9o2JLnOR8n8NmzRmZP1XBWafXostljh55tx+&#10;I1r80fXPy6cOjTmVI6/qi0NW5ChzZvmmE1cHt+83YHDrT42NN91/mfj82klNRDIRZVLY7D3xT4SR&#10;iEias+KdmSOPng3q6Du+V4tiX7xvAADIIOzdiZLX//uISJRym4M1/jvISuYsT30+QRv06jZIspZu&#10;lnI1elQec+rNDpQR98vV6JGuMYkObBtUo/GIy1eC5k+aNGxfWA91tY6Tdxzdsf7CH93kH2kzctnR&#10;jVPHlO/gq40NSxKxycM2vl+nurr3hHOy3F9wnNWrh/+g3gEXr1wc809CVhvpJ2pKdHExCWzTrICU&#10;hzHRd5ctSL2JYA2/oX2GBJ47fXxJbPaPH1QGAIBfgvYirAAAIABJREFUgbXClojabnvyuuT0stFv&#10;1bh2ImU+vStSeptulqnRY8qRN29nayOSUJnao5O/4DZ8XG4v34vHljip7N4sZYxpdPrPNo68fvBZ&#10;gRqlrT81twEAAAji6eVDXYZtj/+vwNl/+aiq7jZf3eE7c+WX4Hk+Vh//+XofMb3DkOFrAj5bLer2&#10;0euSUrUK2H/1jgAAAD7m7pGTHae/XqJLYpl8zpxxZfM7fnWHjnZK7o0lQkazuY16wrVbD78pNWU8&#10;zzhO9Nl7LQEAAGR8Pz41tZjN4i+4tb3FbBaJJZiNAQAgQ/hYavpN99LjRCLMgwAAAN/Jl+SlX14N&#10;AADgZ/b5a00BAAAAAAAAviukpgAAAAAAACAwpKYAAAAAAAAgsE9dnfIV93sAAAD4JcVodV/XUMRx&#10;DnbK9A0GAAAgg/rEfIqzpgAAAAAAACAwpKYAAAAAAAAgMKSmAAAAAAAAIDCkpgAAAAAAACAwpKYA&#10;AAAAAAAgMKSmAAAAAAAAIDCkpgAAAAAAACCwtKWmW145cOb6zcDG6rn7PliNNyVGJhhTti2Jmp0n&#10;76RsGxMit1x88C3hwnf1cP/esy/0n64TH/Xy9fbLCycfxFpSth9f/PdF4neMDdIFb0rcsuXIO4Ur&#10;1XX9L75VsuUNZ6+GeGeTBccTkTEs1kBEk1pyx5/H/aiQAX5J7PiWva8fHNqyn2dp7iI+OrzB8GUJ&#10;URHpGRekqy1btsQmmt4s+as7t+5q6jRq1r7guFZp7dMQFRK4ZF5CRFj6hAgA8DNJW2raqpWvNLuH&#10;h4dHnmyZPNountSpxgervTi/bM2lyJRtk+ZRkyqF9z02EVFS1J1Wiw58Y8Tw/Rzp32vOhc/Mdt2b&#10;1Xy9fWXhtEJ58scTEdGxRVPOx37P4CA98EmxrVqN/Gw1Dw8PDw9Tq6krPTw8smZSbTh2JY8t0bXF&#10;w/598QOCBPgNsAmtGpQYnHp4d3Cr/pa0p6aUHHN39bCHBqx++lmFHerSZVCfFefTt1eRTLo+YPy5&#10;CEP6dgsA8DNI65TG5S/s6enpmT+nW8y+/w2ZdpYu+jccMjuPi+RWTHTzSnnts5S4HRFRrsH/hlTL&#10;Xr3FttRGzu71PXM806WeRzUn6Qa1qSGV2W079yQx6nbp1sNLZ3HwW7x7UNOKDu5lIo1kjHveqko+&#10;++xetyJMHw0EvrMX1w+XdnfO4dVYY6KXl/7O6cRVaNwneNeEv0/d4zjuzLOklGrZnUQla/V93epl&#10;0Iky+VyzlqwbR7RlUPO/ds6ztc189/HdEjnsq7aZSESPTm/M6WhTseUwnGEVFDu2boaKE9XpODzl&#10;rHfItYPZ7eR+s1KPHHl6enp65iWFvaenZ86sytJlSz3T3M1cZuDaJvlrzz6TUkcffruGZzZnz2pP&#10;tPiFBPA1ns2qH7Az6PXDbQtGSsWiNiOX8UReqsLDOlTN5t3x6NIxtnLl6tMPiTcuHN6ekylmbz6X&#10;Ul8brfHoOMMuLFig8OEzJnX0C/z31MEB6pSHG6Z0s7J1OfmIiCgxPKhUbvsaXacQkUHzqEDzfnWL&#10;uQWeeXHzQKCrUubTbZqB6NC8IQrOuvukLfHhQaXdHXOWra8z80SU+ORm2yHjCyQ9Em5kAADfiySN&#10;9fkWlUvKRTRt86lir4rCHiY+jDTf3DYyruEKTf8yFpHVpok9LxUdObhqttQaxbocrvfIs0C9F+dG&#10;EZFYKus7e7t/oNbepX1EyKLLQaHsZWSV/Fbzr5mbr21fPvBa9d2Nxu96sEGulTnlNSc8S7exQlo4&#10;ZM514kHkvZW+LWafNK0fsO0p8+A1CpVj+YLjT9797/B+/413dnTI5DOtSRMiIrJzdT9xN/Lexl4F&#10;Zl2bT3STtdTcLyXPWsjIWyrY2VyJ6lalypgYY2LimanqJVfW9/ASanS/uSTNvVozr5uZ5d95bQoM&#10;ODSKyORY5EVsHCexGd6Hd5d9qI2jx75Z2ebmOLqmcb5JLYmIOnt4L34Y5W6+m6X1n9H7R/zYEQD8&#10;CsJi7skzl2qRkLo83uuPzkbz1M5eXPjw9qS702+BucLcdkuTfWKft1Bm6Vt2e7Vzrp2ZYZVvUfeo&#10;Vi9ciLIWq7SnWCVhhwAfZYyYfzwu3Mv9WqHknU+osXjv0A26RF3U/HYcEfUtXHza6ajKzpHybWOJ&#10;6P61R3cehokN920yr9Rqk0N3/i9gf9DYAXMMvEkfpd8yoVXX3S+75DNLxRwR2Rer5VeslsCjAwD4&#10;PtJ61lT098mrV69erZNP8brI2Tkrx1GxpqMLnp3u6uYeFJ70frNaA5b75Aku77eYiCzm5E0z+7mq&#10;csYbk4mIFHbESW1tKbOt2DWHUm8yvnj2YnDbpg2bda5bs8Q3DA2+iTYmtFNtr1I9/jYYjIf2/z20&#10;TomcFdtb3qvGiaTHz507M7L29puhRBQfG9qmTlGvDoujkwxE5OLibGWrEhFJOJGHWMLHhCXwuqYN&#10;67WbcSYfj1PiAuB5C5FVsu5uidJeIuKKl6sWvnIPEeXKmY3EciL2MuZLu9oVZ+jTrnGTLiPK2tl+&#10;x4gBfl0yxwKnF/rlsiqUcon//Yv7vPI4r75GPBER2ViJHR0c3ZxVUlt7ucX4+P6tixsm1qvfUJ+j&#10;qFHIqOGL3DmyMsocJ+a42Tefjmo/Kub+eRfnBhIR2doSEa3Q2BZ0dxBb2aTWdsou5ojCHhqTQhs3&#10;qNdr+cNMTHxv66QKhXI0HLuhy4wlewbWzpLXK9b8Fcu+AQAyknS7RiX20ZWhK3duHtVw81UNET15&#10;rtEkvPm8eNO/95IObSGiqxtGhOf3e/7iouLDPYl8qlXJ1GTsvq1rc1cekF7hwRfSPAm6fOXy9dvB&#10;terUmLvnwo6xPkS0Z8+df85cymc8m3JZ6bOEhLdyVFWBxw+2Hbx2m4jv3qTS0r2X9s38yH0dXD0c&#10;bTRTlm9bN7t/7fo4ZSqAB0eW5fX1UTpXuL1pcTKxtQvXNlswhIjOnjlviLpDnKhUlk81j3/2Mslk&#10;TtkeVSdT/f5/7ti0tGWPP35A5AC/JG91wPT62mdERNEd55+6+PClT6EP1yxdq0WUwX3fvt3ta3tn&#10;/ZEhwleZN2L81Zd6xhhjljsXVvBFaz98vNDAm3YcJyLqX1S798LTkGtv30vSvRLPx8xft2PZpK4V&#10;y+RbE+Z15erpc0v8bp27svXwyT5VlbcMOKQLAL+4tKWmNWvWVIhTt60yeRbO60B2OUt4ZCEih+yF&#10;FwxttktfbkqD7BW7jgn7e9iZB2FEJJLZ1SyZi4hIbBMUdqdm4eylWk+OPjJl1wOHHp0riaSKmqUL&#10;EFHxsjWlRNbOHlVy2PVbeqJK9Jam3YYN6lElXQcLn5GtQkXu8OIRw0dMW7jq4N/runfqXGng3NK5&#10;HWtUzde0dsOBa26oiNb9tal3uyFxSURELoVLZFcSETnlbXRw3jBXmWjx2h3tGncu0mpizVyqTPmL&#10;5rLnSKyoUbMmERWuWs1OahOji1o6tN34rXcrZJcKOtbfED+pa9OAMzZB60eJbTPH3N7artYffKOA&#10;1e1yZvEoMbaDs2/Xcc90ljcW89rVLO2ZslWlanVrIq9+d6THZ595kpjLs6aDXDJ+/wP+5GzfgbMb&#10;lnEXZDwAGZpXzdRbyg3bE96jQQWOnKf5ZOo2ccOE8QEyMVe2Zk2JiOyzFyyQSUEiedWaJV2KNbyw&#10;oE4tn8Z80WbCRg5fwPi8QKdCWVJWlIi2Tax0WetxxL9+1/4zFwYGZlbKZp7XnPqzV7Bro44+niKJ&#10;dc0yBYmIRMpk3cMJfi3mnowr5CKpn/lOrbbDnyWyvMWL+dWtI/OZWUX5wcstAAB+HVxuL9+Lx5Y4&#10;qezeLGWMaXT6dwoBAAB+WzFa3VdMizzPa+MTHOyU3yMkAACADCdGq3O0U3Ic97rEaDa3UU+4dush&#10;bjoPAAAAAAAAAkNqCgAAAAAAAAJDagoAAAAAAAACQ2oKAAAAAAAAAkNqCgAAAAAAAAJDagoAAAAA&#10;AAACQ2oKAAAAAAAAAkNqCgAAAAAAAAJDagoAAAAAAAACQ2oKAAAAAAAAAkNqCgAAAAAAAAJDagoA&#10;AAAAAAACQ2oKAAAAAAAAAkNqCgAAAAAAGcP9+/cNBoPQUcB3IRE6AAAAAAAAgM/TarX58+cXOgr4&#10;XnDWFAAAAAAAfnbBwcHW1tZElJCQIHQs8F0gNQUAAAAAgJ9afHx8gQIFrKystmzZolAohA4Hvguk&#10;pgAAAAAA8PO6d++eTCYjoiNHjrRs2VLocOB7ScO1pmFhYTExMd8vFPg6OXLksLOz+/Z+4uLiQkJC&#10;vr0fSHdFihRJl36CgoLSpR9IX+n1/kIGwvP8nTt3hI4C3iWTyfLly5cuXeH7FiDdBQcHE5Gbm1vK&#10;5wuz5y8pDampm5ubm5vb9wsFhGVvb29vby90FPAd4Usc4CchEonwefy14f0FAPgKWNALAAAAAAAA&#10;AkNqCgAAAAAAAAJDagoAAAAAAAACQ2oKAAAAAAAAAkNqCgAAAAAAAAJDagoAAAAAAAACQ2oKAAAA&#10;AAAAAkvD/2tKRP7+/ikbjvlLd2tc7dOV53XykHY7WOr+vBXUanGXMl8ZIAAAwK8o7vHNtbsO2mfx&#10;bNWi7v52ZY6XC5jbr0rwg6cF8rm/X/nl86iNVx75li+SLbPtD48U0o6Z929a9VAja9+1tYNcdOv2&#10;c8/C7u9UCbkblM3jA//96fN7zzf8s6xlLb/c+bL8iFAh7V5e2rL++NOUbStrT9Nt/4dNNiyp4/ZO&#10;tejIyP/lWjb/eTdHJ9cfHWJGYdD8vWnzy0Rpkzbtc9rLvrBRYmy42NZVJv3ECbakiKdXQqWenllV&#10;aUt1QGhcbi/fi8eWOKns3ixljGl0+ncKiYjjRBdCtB52JJJIFdbyT3dtSk7kpNbXVg1GagoAABld&#10;jFb3/rT4WTzPa+MTHOyU75RvH9uy2RJtxN2tEecXrIitNbNFYYtIZiURlWnid3FH4Pv9RAYdztpo&#10;Vvy9/TKp+CsHAD+Qf7v8og47fLNFzr/qNKOZi7PP4ujjE9+pI3HNZY588n7bZH1MdqfyT3W3beTS&#10;HxIspJnFmJiYbCFivhVzuQ2/sLhpVk5qLXkvUTLpn6kc8t6NTciptBIizJ9dUswDO9cC/9yOLGwX&#10;4VV06OPofdyXNVw2rH7tkdtyqD6eyjJ+27iGf1v13jCqrugLO4UfKEarc7RTctx/743RbG6jnnDt&#10;1sO0LujlFEqlUqlUWMvpwrQGvQY6iLmZ649WzpcpT+mGBjM7t/XPHE7Sgt4tE4z8qqHVNtyKTN+R&#10;AAAAZHS8xdh60r8s4pCro9LTZ8SfbUtd+TNT77XXSuVxvLRzCcf51HS2ehyXTGTI4WClJyKiSMo7&#10;beaE4EcagUOHL3NjzwMrXWy2QtVmtCva2rNEzIlJnHsJQ9iVul75bBxz7L6rmdiuqiXqKcdxZDFO&#10;6NZYJJYOCtyf0vbRzecD5/jevfRQ2CHAJ4itbJRK5dNDk65YNVjWOu+qHo3mXKFV3ev9tXuZs62s&#10;9aBVKdVCo0xNZBP4qOeCBvvzGlwm/9xjDysVdHbMUvhJ9D7OrO3esDwnV/aeuIlIL5JIiSh8Y/OO&#10;I49fmGb9v7GTHcSibpPX0t3Vffz35bSXzz8fnllpO7BZhTITtkiciybylBwRJMvVloiIS/JqP3xY&#10;2xKJyEszmrSe5eaLqDgiuhHHihJZLEU0ZrNIlC/RFD6vp/eRyPhaPuqn0f13T2y55Hzou4eIAQAA&#10;gIjxYUaPyu+XX350qEyT5Rd3BF5YObDH8gtbfJISG8xPmUyLFMldpEjuHxwnfLXZZ3Zl96w0UCqf&#10;dzh41amDm9psZ8cnksW4/dw9WcKFbOXqhgZfGHc4F4t8ErJ/TKhHP968o32tQuTnQ0SFvEsU8i4h&#10;9AjgcwyPSrRceFujf7PsoU3baH1nTiSZOr1TLinlzJ13fcJIoQL8+S16TDcK5Xr9cGufdqL229mu&#10;zL4i0a6WYe9Ujs9eQ2MemU+UM2n4i/4NO/VaY8ih4qdQwvhNp+2kojGX1ccfx9gfmT9t1WQiIlK4&#10;56vo/uOGAukmrWdNRUFaxhgrqiIikkisOE5MJBZxnNLemRHdOrahXNH8TcZv5fnvECwAAEDGx3Fu&#10;kruXP1GhbIt+54e12rxw3P4ZbX5YVJCOMhVpaGTs+aklvav1fV2YEHXPr1VVa1dvIuPrwpAHl6/s&#10;X9K7Tx+7AtV1QoQKX4OZ25SvrF55qYD9WwvsHZXWxImJKCJGoMAylC5udPVxyOuH/0RF1izvRhxX&#10;uxFde/puaiqVyThOZEshlrdTDDupiIj8xi3sMnTNiNEHOpfPRZCRpfMdeis0nH3kSvDUNqXSt1sA&#10;AIBfhkgindHazb5MV5OFHhwIGLfj1uunomLiHoUkkq17r2x83wPSEpmxAilD+sPdMzTBFBn6uIBf&#10;IyKiO4+0LyJmtWpTe9KB4OOLUyslGkJeRhRqNup2BFu4YH4JlyxpvpQZBHJ/08C9Ep/FHQu/U37s&#10;6D9JIeeJuNKZBYkrg/E/va9b1bLBscmmmKe5CrTr1bJCr8aDyKTvvUvi612UWfjHCTRn+b4Ptn2s&#10;jze+8TCrV3Pbf4fGl+jvgKt6M7i0Lejt1q3LnEFqIspcstakOsVqV3Akom7dWoo48ihT28FGGnRy&#10;7OCxs6dPX3w5UWFdvpHU0do5f1lvcvkusQMAAGRI3MANZ2v9s2GAn9qjcrMJ7T2fHOhYyc6ZKOfo&#10;OtmOXQjKk63MwD+bv3zeRooLpTKmTWc2zxzWT1W8we3FPmLi1w/NsuLU9bG79/cfNrTw6KndW0QS&#10;0eXVIwM3HJg8pNPdVUlqv95Nuw0ROmr4Utf+SWpVnNRqNRHZKFs1q1I3yZnCiLyLZx0yfUloEo+b&#10;lX0Jp9w+uucnZ83oo5UWunxtnZMNHbVfox447rrWVEBJ+kfHh48ZPWPHxc1HpC7yzt4OTkTUtFs3&#10;iYhGLrgxdKJ/nlmT2nbsltoXJ2+WJavPhoFCjgfSQ9ru0AsAAPB7St879H6WRybbM6HxjviFC5BB&#10;rOpeL6LrvmFlhY7j95Tw3MFOHWs5JHQc8EU+cYde/Gc/AAAAP527EfFChwAAadBp6YeXnsKPoMiB&#10;vPTXkM7XmgIAAAAAAACkFVJTAAAAAAAAEBhSUwAAAAAAABAYUlMAAAAAAAAQGFJTAAAAAAAAEBhS&#10;UwAAAAAAABAYUlMAAAAAAAAQGFJTAAAAAAAQlunwkScpW2bdy6uhyW89yScfPHHj0+21Ifdik8wp&#10;2/qopwf37w9+Hp1u0fGmcycOvdTxrwuOHDxhYmnrIyz4ss7ymTqr/Ycnv96JJenKow8NwRQ3fsXR&#10;tO07g0BqCgAAAAAAwkps4bsjZSvp8fHpJ2PffpZJrayIqE8W1cfaP/xnxd3oJCIiU3DViUfLViiv&#10;fXTFQrR5QtGk9yq37N0zTcEdnevHshR1tnmVOkUcH7N0ztmncWnqhBOJOO7TVZJ3JVWUiWjSsD/M&#10;RJQcNfXvDyXkUnvXfZPTtOuMAqkpAAAAAPw6goODOY7jOC537txCxwJf7+S4rlf3ra7kWfKvMy9I&#10;ZGlYdf394+uWRui9vOonmWnrvCGlS3nN2XyOiPYsHFW6dK19lx6kttSGJuj1ErmyTLU6iUG7+k66&#10;V8HLi3jzxvnjSpYqvXjn5af7p+xbtcWrQiUi819j/EpWqLTicDCZdD3b16tat53GlHpmc/PsIaVL&#10;ew2bvYlnsd0Ctvu1rHcqJHUPo5p13b8+sP+IFUREUcfGb/inZvnyW28Gq1vWrN5ulInR4wvbqlUs&#10;336Av8FCY5UO66b3q9hsRVBgQIKI4iPutqlZpbpPxzgLf3zL/NKlvAbM+jvl/Kvx/Mx+PerHXVg2&#10;e87pMl5eRGSIvte7Ve0abcbwRE/P76hdvUS7gf5mIvXE7tuefNPLGxISkvIxyZw58zd1lL5ye/lG&#10;x2nZ23ief78QAADgt/V106LFYtFodekeDAB8mkwmIyKDwSB0IPDl4uwcZ6Vs6a6tbbEx7N+xXWKT&#10;ecaYTGrHWLyNdBRjzNlOxhhjjzdOPPiCMXYooGdYxMVak48wxi6tGHjmeer37c3Tu6oUzlymTncz&#10;Y31U2RMZY4zxFp4x1qpSU8aSy5boxBh7uHfEXo2FMba3j+jhtXXD97/4L5yHa8bvecQYC9o9effj&#10;uDVjm7/UmlKfSniZq/5UxtiE6vmiGWORRwfsDmGMlcrmYWHs2sruZ5/F5igxljGWGHNn2r67w2XK&#10;lKZHBvqGMb6Td7nUfnjGW8yMsYDedROMjDF2eXaOKMYYY81zeJsYYwnPag/fzhi7v0l9PCKmcIvp&#10;jDGWePF/e54xS9CgA1Hf+Ipnz56diEJCQr6xn7SKjtPyPP9mSbLJ1KzT6NxevjhrCgAAAAC/lCtX&#10;rvTo0SMlQYUMQmzhb6dsGZL0+TMpiMhOSkTEcYnvVE2OCsnpaKvX68v3mOGiuV2kuAcRcWLx6wqe&#10;3g1PBIWNKn3zkSa1hDdqq1SteebmTcsbF4jGRUTllCTo9frKU+PyFG87rbyle5Ny/0YZiSj+WXC+&#10;HG5E5JDZOSTG+ObeL26f5RC5x9vb+5BB1WbyMSKSy+VElEMqFRFJpDKeJbBCefV6vVmabWDNvCSR&#10;2Elet2bRUsfUTY6aVPY+eOaS2Zx6iazCobjm7YtRbVV2RORo78AbDFmyZtLr9Xpzwak1c5BOa2Ml&#10;oW9z/vx5Hx+frFmzfmM/6QipKQAAAAD8Ujw8PGbPni10FJAmtscms+5TV129fLz+4L0Tqik/WCm3&#10;SHxo327y6vNX75a37z+YNWpEUl7fnYM6Xbx6cf6eWyl1gjePUI9YdO3coSn7XXI5UvZSumMHN1uS&#10;9Lx7JS486H6UmUhkZ7px5uDyEr6T/qjU4c6je9N6Nwm7tnnt5bBKJT1So6k+bMH/Wl2+eq3noA1t&#10;ijq+GcOAKSfOnTt75syZM2cuccv7vJs3ExE59jDP23Pm+snti0481b/9lKhvM7chiw8c3jDrRIz5&#10;qSmXq1R/4U5UynMFm/9v79kIInLN+uLUwVVvtbN2q/Ry8ZYzt05uW3LqpfH+ocXtKtqn8RV+V5Ys&#10;WTZu3PiNnaQvLreX78VjS5xUdm+WMsY0Ov07hQAAAL+tGK3uK6ZFnue18QkOdh/+jQUAAPCmjvXV&#10;K/f+9ZmTh8xco1KfY6cDf0xI6S5Gq3O0U3Jv3BLKaDa3UU+4dushzpoCAAAAAAAIb/6aqZ+5iS8R&#10;Ebd5/6+5KOBb1ygDAAAAAADAt7NzdPl8JU7sbGfz/WMRAM6aAgAAAAAAgMDScNY0LCwsJibm+4UC&#10;8MPkzp3bxubXPNoEAD8/nufv3LkjdBTwLplMli9fvnTpKigoKF36gfRVpEiRdOnnN39/8TL+2tLr&#10;/f06aUhN3dzc3Nzcvl8oAAAAvwORSCTs3A/fG97fXxve33SBlxHehwW9AAAAAAAAIDCkpgAAAAAA&#10;ACAwpKYAAAAAAAAgMKSmAAAAAAAAIDCkpgAAAN8REzoAAACADCENd+gFAACANGMsRqsTOggAAICf&#10;gkTEffSpHxkHAADAb0UkEqlsFUJHAQAA8LPgOI7jPpydpi017dWrV8pG6z6jKhXKSkSUGD56/ERH&#10;j7oDOzdYN3yQ9+hZuWyJiCaMHuo32T8T0cpevS69am6bOZf/2CEp2/FhV5XN1rKzf35sX2v86od2&#10;3ju8bJoChG9ycvyoTZGxRArfvv0re2QdVplruF7rnd1O6LggfURc/WvCsmsp2yNmLMqu/O8p3mJ4&#10;FG7Il9X+S/qZ3tLdqufxgdVyfY8gf34RV5cu2OsxaWylNwt5c+KTKFMeN9U7X1xPrhxbuHxbluIV&#10;+3RvY/Wle+AvXAwuW8bjc7WSNvw1//S9aN9uQysXdv5AhdBtpXsdurRz6Zfu9pXTs2ofyTRrQjtP&#10;evWd75C90KCBfVRcgqRUV3ZzU1o7BLFYLHQIAAAAGUDaUtPFi5cEaS2FlKx7zcL9vWZfmVFepnR7&#10;omVPN/a6G9/gxKoVAw7cDrt+QMJxG9et9J3sn4mo86JFnYk4LlOEIcJV9p1GAenj9oa10VOPbmme&#10;s7hcMflGmNDhQDqLe3x437Hqz4J7vv9U8p21qx5VmPJlqenwLU/TObIMJe7RoXWb2Dupqe7ayo1R&#10;NUe7qd4snN+xyuiXpaIPLQreO2npP8/6VM/5RTtIiqo/eHXUyemfqMInx7nZuM699HBRF5fGxd0r&#10;3I74TgtgFi9eG8b08uDtTvJCxuRLn28AAAAA8LW+5jZIHMf9deTc9Zl1w+LDeZ6Cn4VXUC/ysCUi&#10;ykF3y/gu/ljDJM3TSsVyWtm4rTn1NLWINw5tW50TS3wHLiFzQi5VBd+axeSOWU+GEhGdWDLYVm5V&#10;t89mIhrRsaGc48rV8U0g6uSo/F//lmKRzdiVF4locqf6EjHn02sK/xWDgQ+QTZjou//sMyJa9L/m&#10;Yqncf+dNMsV386nASaT1u0wlMpXP7uBXr6zM1mV3cBKZohtWLMJZq0YuPSd05PClLHEPJNZZ4iy0&#10;uGm+hbv2ZSrafWqTIpLJ5x6dXJPLWeGSr/QTk2X32LYj/QeqrKU11MspIbRGCXeZMvOmC2FL+pVd&#10;dysyISK4QpFsUhuXUatPkiHc1fGP2iVzK90KPE4Semw/RswZR4+uxXI5ZC5UJVZ7K0eZPmPqFbSb&#10;cfGNGrp+23WaIzOlYirSaEyf6jmfH1/i7qywz1F4f1BU1J5eTeeeIaJyHBeeQBXk2do38pZau+65&#10;FdmmUKHoUzO4bIXvbWpQwW9kZoXVwSk1/rfsDBGNal5qT6iZiPYNK1rPf49vyRwktd55O0JClu7N&#10;q1lx0qoNO1mIgrZOdFJY1eg+PyWOTj7lRZx1r6nrUx5GXN5cNJeLwin3ySfJR8dXUA8dbyuT1FNP&#10;J6KFfRtYSWzG/R38zljtCzQoR3eJiGJul8wGIiTyAAAgAElEQVTl6FqgvIVnj8+sz+Niq8paYM9d&#10;PYVftinb0yuvs2v+chqikFOr8rjauuQpfSfm+74JAAAA8EvJ7eUbHadlb+N5/v1CxhiRKOhVsUTM&#10;HXvG9o5pKpOKieiR3tI1k/25GF0WpWT4plsFcjrfe6uha4SBTfGhY7dCdLqw/Moy+tArVL7/y9Pz&#10;W47fptPphtUt8cQU707EGIs+u8BGOWJ1j3rTzjPGjET09EwglfBnjN2cW7n5yAMdHWz3PWKMJVHh&#10;2qZbgeUbztPpdIv717jyUv9+zPDlFuXL3njNFZ0mKh+JzjyLHVqJTj/XmmMeEDW7uqKnesFpxtig&#10;qoUXXU0ul40YY8m3Nrhkm7C6fe3Z53U6na6QxDpW6CHAJ9z7uznHyWxtbfMUCmSMPd/Sp0m7XvZF&#10;ejPGHq1oOHJHEOMtJck1TqvTPTxGdZftGtNm1CENYyYHG3p4el7BHutNZgtjLLBvmbU3I0bWpOOP&#10;NYwZC7hSVFKYCxFj7Nqy2iX+vCDsML+3e1uaunsEsujTjllzM8Y2+dG8sy+CAutN2nePMfbqi4sx&#10;dpYqd+T/a5eklFECY4zFUY5Kobt7NplzmjFWligsnpUnCtGxmOC91HJWcsRtqjSMMXZ3Y/2CPTYx&#10;xpJjn3N2PrxJn0dUPKWvEUSzz7183fXdHYPEXbYzxnb5KXqsPG0tpQTG2MutpRqpbyyu1Wz+CZ1O&#10;178qhenfCCd4Q2HvcUfGlfdeeYulfEXHXnDIWYQxdmpmrbFrb6bUIlI80OmenV8pdqhqTo4nz1aM&#10;sZV9GgTeMZcmzmDiWeIDKyIWdonIhzG2sW2Wyf88d7MjnU6n010qWXNK+r8BwvngtAgAAADfKNlk&#10;atZpdG4v369dBWbR8BZWJCu5TtxmmEiruhYc7n/EjohI+ezBBWVWb7Hc+H6jx8cpesuaK0pJtzFt&#10;U0q0z++HXL8TGPjIqVrr17eJcMqUi2friJyIiEhKRKGhj8mnHhF5lqkTvfD6q5pySjBEP70V8zw+&#10;MNBAWeo4KnBXp2/1+PCmwPAcO55HFs5uv4uIiMRiCVFEyPPogmVciMhL5bg5+FlKZSu5gmcvL+k0&#10;2r2BgSep09QpUuEihy+RPd+frxf0ulTvfqizd62Zp9+scItoSWAgx5F/vQoU8Q8REUk4ETl79xxz&#10;O6BMbtc+G26k1Hx6lLLZ2RBJbVWOjxNTm8usRZYHmh81mp+CXEGG+A+eKS5Kly9beJKkrk2JtSST&#10;DRGRip5HJ39ojYdIYkWRsW+WiJVKIrKyz9o035UTl3d5z5icUl55SN6NJ29QuSwpDyOuahpW9SKi&#10;EpXqrz5/nTel7IiI6FnQ7afx+wOTLmbx8f9/e/cZH0W1xnH8mS3pjUASekloAoFAIKFIIKEYQkdK&#10;AgjSm1RBudgFERRB4QIiKIg0gYAoVYwgCKFI770kEkp6Askmuzv3RbgaQTRokqH8vm/YnXPm7DOT&#10;zy7z3zkz62i0iuhvHlzbbfDrO/efrNrorVwvlZV1+bKTfYv7ispe/OmnJb0qJF/fJnL77iYbDDGJ&#10;sl8q63WK2HsajGL6bW+4KGdSfs1Kk08//VREhvWr/Vf7DgAAIJeHndCrmjIzMzIywhv6N3x3Z5G4&#10;XSWeHZqZmbl++9UuXe5eeWXwqrN/zcu3b2fev/KATwYeSnYfNvDFM3fuXtJWvvnQ6G2Hhg8f5ppy&#10;Kec+HleTM6eNe6/pB/Nyr1gjJEJ5r0nS7cxe4e906N8zd1OxNm+di9nXZ/Cw8kqaqx0Xs/5bVdr3&#10;Hzfupeplit6zPKDr8JdHvZuZnjjlwP4p4eVzN40b3PGbVWeGDx987dB+B8EjTbVmZ2ZmZmZmWlW1&#10;VbE6O8/fXD804HKmKooSc/LSTYv0a27n9GyPPp0aWqtXy73i7Yu7iz47cM67L24/cT1nSfikbkM+&#10;3pQSc+DsRUMAf3hFuXz68i1L7h+wdHy7rW2ppi+lZWbunDVw2uaMSu6Os3+Kvbp5UrWWzcqX8z2x&#10;ekVm3OF9f3qDumNnbpy9nOu57qNJA0Ia9B3Xp3XO8xYTD679T+sl+69nplyroDcG9umxtle9tMz0&#10;7r1X9Rrc197B8N3JxEXvTRSRtq99cWX/viHDhluTk2xs9CISFjHsje8O7Jh/3yXHVZrEXln6a2rm&#10;jFk/5FpqM3TcuMG9OjvddxOnAcFxXxy6cWrLYpPnoD9+8hZtUd7DUq3twC5NfjXm7fJaAAAAEX2R&#10;kjUG9G7rcF+oyzBl3b/QaDScPxgdHR3d6405r3espncpG1bd+MXSdT2nLH3uGRe9wVilfkMXo3hW&#10;aVKzmGu1gAYOv69oDGpcv0K9tlUNl1duPDBiaISLndHOwTWkUeCQzrX/u2BZ7XaDKng5fjJxckjd&#10;Undqdv6oVwNFpy9RuUYZFzEajY2f6/rasIjPZn/edtJX3eqV1BuMVRs2crcXo8EQFNBgdI9mCxYs&#10;LB/UtUZ5j4LfY08yncFQJiDwGY+7fze93ujtF+RqazDaO7XqFNGvieenS9e9M3tlFWcbg8HGLzBI&#10;RDE4e4b26NvZX79g9Q/ho97ycs3zXUhR6BRFL7bXoqOjo6Ojy5dyN1d//vkmlQa1e2b3GbVRh0Fx&#10;+zcU8anbf/CIqz8u2xNjHtXOX6fXe1SoWr6I0Wg0BoV2Pblp8Tnb2u/2bmLQG0pWrN24VXfvjP3f&#10;7IxdvnaJrUFnsHVsEBSkKAaX4r7+Fdy13tYCpOj0ziVqBPiXNNq7NwgM0OmMHj5Bfk0jYqLXF/Xx&#10;L+5qm/PBJSJNOw8KqyRfLl/jUiuiz3PVBr864eLWhUcs1RZ9MEqK16tqd21vcrERbaqWr9HQ3s5Y&#10;u3GQrUGxdyoW3KBuo3LxRzOcalYu71Lc19/bXUTcvDxnLY796PXwnBp0Btv/jB955IcVP+49M3np&#10;Ks+Slce+GPzpvJUD561uVtlp/Oj+3y5bHvHmbGdb+9qBrXoEV5q/aHlI+KByHs4i0rd7mxULlzd/&#10;cYKbg23dOt7Fyvv5FXc0Go1BjVuMft5/xfp9Ez96zd65ZDkvR8n56A5q9Nu72sbGJsj/GUWv9/Kp&#10;9tLwsRc2fnkis8y6RWN1imJ0dAsKqqHoDF6V67828c3ru1dFX7QOiwgyPvCnyx4/GSbT/f8tAgCA&#10;f8litUZ+99P1m4mKt3/4vqh5RV3/8AMhqqompqbds7DAmW9XMDpdUtW/7wkAT5OvBzVLGxnVv9rf&#10;90TBSUhJLez/FgEAeApkmc3dB7xz6Nj5R+niTIMjuRQA7tdtXpTWJQAAABSsf/LjMQAAAAAA5COi&#10;KQAAAABAY0RTAAAAAIDGiKYAAAAAAI0RTQEAAAAAGiOaAgAAAAA0RjQFAAAAAGiMaAoAAAAA0BjR&#10;FAAAAACgMaIpAAAAAEBjRFMAAAAAgMaIpgAAAAAAjRFNAQAAAAAaI5oCAAAAADRGNAUAAAAAaIxo&#10;CgAAAADQGNEUAAAAAKAxQ967xsXFJSQkFFwp+GfKli3r4uLy78dJTk6OjY399+Mg39WoUSNfxjl+&#10;/Hi+jPM48vT09PT0/PfjZGRkXLhw4d+Pg3yXX28TAACglYeIpiVKlChRokTBlQJtubm5ubm5aV0F&#10;ChDH7v+evb09uxEAAKAgMKEXAAAAAKAxoikAAAAAQGNEUwAAAACAxoimAAAAAACNEU0BAPgbqqpq&#10;XQIAAE+4B96h16DTJaSkFmYpAAA8suxsjFqXAADAk+zPo6miKM6ODnxJDABADkVRtC4BAIAn2QPP&#10;mup0zPUFAAAAABQG8icAAAAAQGNEUwAAAACAxoimAAAAAACNEU0BAAAAABojmgIAAAAANEY0BQAA&#10;AABojGgKAAAAANAY0RQAAAAAoDGiKQAAAABAY0RTAAAAAIDGDH+6VFXVTJPpjimrkKsBAABAEWcn&#10;nY7zBwCeLg/81LtjyuIzEQAAoJDZGPRJaelaVwEAhe2vwqfVai20OgAAACAiWWaL1iUAgAY4LwoA&#10;AAAA0BjRFAAAAACgMaIpAABAQcj8/McLWtcAAI+NP79D7x+p2dkWo9EgIqqqmi1Wo0Gfl6Et5myL&#10;VURRjAa9oii5m6wWs+gNxGIAAPBkeKvfoE2X7z72qOq7YfZLm+ZM/fysb78Qn5S9S1tM2JHTtGj5&#10;rGqeNiJy/dC6qUdLvFz+xPNLZO/8PtGbtzUIDdaodgB4JOQlHqoje31896HVHDFpbR6H/vKdsZdu&#10;JMWcPdpp0Mf3NO376hO+RQQAAE+IO4c3XbbZtH7Ovqh5+6LmbZjdf+zzozzav7r740457WWfaZLT&#10;lJNLf1O6SZ+98/uImj3vvz9oUTcAPEL+yZlL1Wqd/MprIS9Oz7Soqvl29+eH9P5gi6rKgq5jjm9d&#10;FhD22f876ouX8PSpXtvFFCsiatKFdu0GDZq+XlX/P46qjh40Mmzof1VVVFN8pw6DRs/dnh8bBQAA&#10;UIgy7ojY2tnkTCtTxzQbuaN0E/+StrmPeXKIyBdjhwY0G9Ru7EYRSb62p/u077+ZNOpkRnxAs5fi&#10;taofAB4BeZnQey81ZqN3+Kgf63iIWJqGzdq+ca5Yk6ZsuFBMxLVR930tfuuY9dWS9RnxMcF9hkpW&#10;Uueph7/9dp6kX3xh2u5hHiIir7/01ox5n4hktXl1U3vbXxZGznPN00xhAACAR9SE7i9fadAielLH&#10;4X1GT/xsRhGjiEhK/JX5X37n7F4uol3p+ReLREe9d+vQuqlH767SYcL0z7e/+13UexqWDQCay9NZ&#10;U53y++8+2+gNStnWLYrFt2g5+GzanawqVZMT05KTDcODy4lIGYfc6xl79mhtF3OieZ3y5vRUn9rV&#10;REScvNMv5EzmtcYlOSUnpiUnmpaMD+r/zmsxuzc2bvtWvm0ZAABAYct8e+GHqyd11ifu33f196Vu&#10;HuUHvtguol0tkTt2tka+igeA++UlmupG9K05ZdnOuLhrc6dOGfViC/P141dMru+PDricoGsnP5+4&#10;lnjr2rljCRn3ragoijJ82pRhg99XipRI2brmzNVb21Ytajs4NGfYF1o6/XAyNiUlbvOJlJ1Ru9wq&#10;+repbHPfIAAAAI+2omVFTKcTMkXsbGz1isieqNNi62RvvNueEn910bJNi5Ztir9d0uv29Y++2DB5&#10;4c5c6yt2hoT5C1eb1D8bHACeDoq3f/i+qHlFXV1yL1VVNTE1LfcSizk726wajEaDXlFVNSsrWxSd&#10;rY1BRDWZskVRbIxGS1aWwfb3bGnOytIbbRRFrOZsi2Iw6lRTllnR6W2Meos5WzEYdSJZWVlWVbG1&#10;MYpqMWVZ9EaDUc+NewEAwGPmyykTZm9NyL2k3+T3BwW6i4hqMZuyrTkLbWyNimo1ZVtsbAxmi2rU&#10;SZZFbI16izk72yK2NsbfftPgnmMzAHhSZZnN3Qe8c+jY+bxea6o3GPX/76soiu3vEfT3x7lzqYgY&#10;bO4+1RmMuj/21Bvufoto8/8+oujt7JjeAgAAHku9x0/uPf7PmxS94Q/HOIrezlYvIjYGERFbncgf&#10;D7QA4OnEKUoAAAAAgMaIpgAAAAAAjRFNAQAAAAAaI5oCAAAAADT2V1fcF3F2KrQ6AAAAkCMpLf3v&#10;OwHAk+WvoqlOxzlVAAAAAECBI3wCAAAAADRGNAUAAAAAaIxoCgAAAADQGNEUAAAAAKAxoikAAAAA&#10;QGN5jaaq1RwZGRkZGfnjrsP3t96I7N1p6KZ8LQx4osQe334iNvVh1lDjYuNE5Pq+L72Cx+ZlBdPt&#10;xB++/ea777enZ1n+tMO0NoFz73v7WrKuR+YSm2J+mCKhscO7t8Tceag11EtXborI+TVjm42cl5cV&#10;0hOvbYqM3Lx9d9YDOvRyc9x86aFqwF2/ve+27Dp0T1PqzViLmqdBrHdulSznn//FPQ5UVT2+f2dk&#10;ZOSRs1fVvO0uAMCjLM/R1Gzq3Hm8j4/P2fUT3csPKtCagCfP7mVvrNgT8xArWM3NwsaIiEfNjtu+&#10;fP1vu2edWe1e1ld1L1nE/GvTgTPz/jqKzsHHx8f2+KzPNlz28fFxtFEeokhobcGUEbsSH2aFjF/9&#10;+88XkfLPvbrgtR5/2/3GTzOK1mrrXs5Hif05+PWt/7RM/LnOnTtbvHx8fHzKlvC4p2l8u2fv/PlX&#10;TPfS2blHbVmV/8U9BrIrlXT9bPtVH2/vFW91O27K2/4CADzCHmpCr72fn9/gsf9JurpYRA59M9fD&#10;RQkJH5X8+3fplrcHtdYrxZbuOJffdQJPjtvXjjf19XCuHLDnQpKolq8mD1X0xlc/2ZCdeiU82Nfg&#10;4bP3cvLowOqnjq1Q9IY7ZzdWLzdLxLpkyjAHxbbfa3OsIl7uTl/MGKnXeXxz5KaIiFieCXph7ZHL&#10;LZ4NeDasxy+LRmffSewTVsvWudyy7adErMsmDzU4uPx0MV5ETImXOzfyca9Q/1R8tojoDC5+fn7V&#10;yroW8argW/RCYPgEVeRK1Cdl+q8ZEWr70/IpLrZO836+JFbT9NFdFQeXzzYc1XTn4YHijv1YrZS+&#10;XGDYpRSzWDM/HNFJcXCbtuJQ4pWDzf3KuVdpdCXNFF4rMOmH15XKDVN2Te8SsU7E+tGYrkbF6T8z&#10;V6sieteSH47tbOPg80tsmoiIZBcPHn/o6L7Aun7P9Xxl16QWd25dCqtX2qVUzagzCSLm6UPbO3hV&#10;vGQyi8iduKPBzxQvWatVDCfeH0YVXz8/P79nvEuvGlqr14cbRbKrepVZ92bo3L1XXIzKOVHXzHrV&#10;SbEdM+c7kcxKRctNH9bOuXiVM4nmawfXliumNOz4ksWc2vwZHxG5FL3Ox1OpHtItLkP2ze/9+pJt&#10;5Yo4dJuwWOtNLChRH/ZJazR75rgefrVrv7882tdO//6Qlqs2zHZzq5NltbzZv5VOcZ26eKsqopR7&#10;1iyya+6I4UuOrvug54K1S0u7Gwd/yFQvAHjkPFQ0PR8QEFCxZosZ31+UhIN1Os6ISVK/7uvQcciH&#10;Oc17p/qnNJ5oUW8s7RmaysEJ8ADNqtT9YFNM4p7lLarXuXlkxYyTpVVz1piejXT2btPX7Es/tbL5&#10;yEkf7T4ivuGq5e4b6eq2j17YUSZdzax/7tWxXx8XEc+2k0wp3780bKiIiCSl38xsVtr420vMGVCp&#10;0YQ1GUknJnbxjYmJ7rnWlHU7xb+0i4j0bt3wvY0nb55YG+hb757CdKU6OH4/02pVZ8+atWtWO5Gs&#10;24EDE+N/Gdm4+v6Fb52uMUFNT1w5sMlDnaVDoQmq12XnBfOppaN8StaO/nRCVLGX1NuJ4S2q2Ll6&#10;rY6++MunXeu8+92iqDXSfJJ6dnfOKkcXdFoiHbPUVMvKLquPXLemprZ8ZWnM/ikDJi4UEZGr4uBU&#10;tYj+/6+gDm5fc/KmC0kXtraoWvzM9hkvX26Qfv1sMaNORGpUrffVLzFXds7s0GuMFlv/uPJzUxRF&#10;OZQsXeYcOjmp2+c9a/T7ckf7dzfXkXKp2arrkeUv/1I2Xc0otWHUngQRufrC1DUXFnfvGrGwZ/+R&#10;kRfVrQvfufvnMSU1ajL48DU1eka7qs+0FJHZR1MuJ6asfL9/7BP63/GGg5deGh0hIpYjnwcEBCw4&#10;bBaRXZmhyckHD0yucbr6aIuadPSj547F3zvl/VC899Vbqds+DIvXoGoAwF95qGhaMXr3jwnxhr7N&#10;S6RfOy8SYacXj5bt9527e/nanrm/bpn9Smhoa2u16ioza4AH2JtetGJpO6N78bKmy4mn9wfWayiK&#10;4lXUzXon7YNRz9t71E3PvvdY8uru8+27dNaJ0rpzh9NbD4uIR1Fng3OpX2/nHHU527vrj+c6ADuy&#10;LLF+xdI6g5NXiaI7T5+p3yRIpyhONjYi5thrcSO7tW/TqU/TRlXveRVFp39lZOjYrQmfX6hV2t4g&#10;It6eTgbn0na2GdHnT++cPyY0rI3BN/BB1xxCW+dN1YvYKQ4Va9jcOf7LhbNt2tQRRVe6qENWeuLw&#10;bs/6hIxKzDTds8qRJVfDQpsromv6XPDBo3Ei+iJOtvZFShxOSBARkeKSkfnr739v6+XodL9itno7&#10;L0Ux/7T1QruuXXWKzlmnE7mdaMrq/3zbtl2H+1b2KrxtfvwdTlZVVa3tJiK6V4a0HLr07IBmFX5r&#10;vXnqfNqexaGhYVstlUyZIiIeTgbPUt6m5Csbvv365Za1yjXuZRUREXPm7bjsRs4GcakVmJ50WET0&#10;nqUUxSiipj7c1ciPjcZlS65Yt11E9LX6TQureS1dRKSmbykR2T391xbPBiii8wvwi756+54Vi5f0&#10;0OntXd2Knkou7JoBAH/t4e7Qqzc4rZ8dUcZ7qFOVRjr5KDZDNr4xJrRFl5zWHgtftClRd8Omzd2e&#10;b+NsWwDFAo+zuIsnDxw4cODAuUHVr6/aGZNyZveZ0m1KNuq2eOZ0sZpnLlr7Rb8KfoPn3Dj4/8vG&#10;rt1Ku3It56Ffx1brXu1pFvOrr67u0Df0vrFtIye/0Kxus/hMc+rlfb3fX9vujRZTl+/ITr1y6nRG&#10;6xp1ohcuELPph4sXRQyt6ter1PO9zZFf1Wg28v4iu7761sfdKnUb93rOR8O+s8m/7v02zb5Vx1bt&#10;4801Nm/eEBHcsHgB7SD8IxePHzhw4MCBA5eal96z95b5wpYVpqpDnmsR/Hr/N8WcOX7hnte61R4z&#10;d/O+Ff+5u8LZK2k3cpKntH6781fvjrdI9kczdrQNqnzf2I7rxtVtFtbPJBL3y7qhX52u3776m1uu&#10;3Y6JtqpF2rSt9+2EV8SUuN1kEnFsWca57SuzN6+c3zC4U+Ft/BMlbsT69HNrR7cdMFVERJJuJ1yt&#10;GNQyLT5r7YbN419o1rDUH3pv2Hj6p+gDVc3ROXOvDc5FaxZdfyxVDi+dU6T2sEIvXgPt35l7clrL&#10;hVGnRFUPnDufu6nnFz3nzZipimnF1yfaVHJzjDmfcscctXNPTuvRY6czE86cv5xV302LugEAD2bI&#10;a0dFFxwcICKN+s9svizkxxgXS9qJiIiQWu0nRvYJSdxxukZl92LBH36WOju0WcfR02fwozRAbp7e&#10;dS4umztus4g89+ORO5PH9e6dWTHl4neORjmwoEeLVu3em7vYr+vpzs8PrzJveY+AGzqj3YpxlUcu&#10;iPzvi9WDg7OdqnVI2KrrENKu94pLXQKLbWkc5GIQEWNwvZo54/sPWniycVTvTq1LVG363/dfcbbt&#10;aPp4bLtey4/eind1tdk587n2I96bNm3sRScZ8vW++ROHdxyYNWve7zdotSvhW93sISL6IjV1qcnv&#10;9qqds7zo9TWDvvol/eZ6e6Nu2yRrSGiHoW/MKux9hwer7Bv4zQfjfhAR6fPjhVsj+4eml21vPjlH&#10;r8jmlJltuvWd++Uih6BtEb1f/GThrNbxp+3K1J3W8YPJkT+ND/Cu6+fl3rTHlrc+Dwvp/EZ0QsNy&#10;jsHBQbY60du4Bte4e+Ku3ZSfKv/0dauQEL8mXee81V5eOP7xhBd7LnW3WBN0irJ6xJ5+762M/KS7&#10;aicrz6VOHdc7/OsS//14ipZ75LESHBw8umOIiJRu0L7hlc1ff7eubAU7389Dku6M+XLLlCHjZixb&#10;POPGz9N6tniuweAJTUVXv3GwiIijV6B/dkhjnw7NWg//4qCrYmgUHCw6+yMxMYP6htjX6h2/vfep&#10;DVOedXEWkeDgpg76v67icaWzK6ZasmdPHhfy3uG2L7z8RiPD8v21itjrRMSrw5xZ5hktQiIWHE8o&#10;5Ww8c2BRRI/eM999//vrjnJNKrqnhr0wfv+1OOPfvgYAoHAp3v7h+6LmFXV1yb1UVdXE1LR7FgJ4&#10;4qWd/sZl1FV18wgRGRGqDF1tqupko3VRAJA/1n3Q82j1t99oXVHrQv5eQkoqh2EAnhJZZnP3Ae8c&#10;OnY+z2dNATwFnKt2UDfffTxzMz8UCOCJ0v6VJe21rgEA8CBMvAUAAAAAaOzvz5pmm82nzl4shFIA&#10;AACeZjWr3X9DMgB4Wvx9NDUaDHxQAgAAAAAKDhN6AQAAAAAaI5oCAAAAADRGNAUAAAAAaIxoCgAA&#10;AADQGNEUAAAAAKAxoikAAAAAQGNEUwAAAACAxoimAAAAAACNEU0BAAAAABojmgIAAAAANEY0BQAA&#10;AABojGgKAAAAANAY0RQAAAAAoDGiKQAAAABAY0RTAAAAAIDGiKYAAAAAAI0RTQEAAAAAGiOaAgAA&#10;AAA0RjQFAAB4hFisVkXrGgCg8Bke1GBvY0xJSyvMUgAAACAizg72WpcAAIXtz6Opoij2dnZ8KAIA&#10;AAAACsEDz5oqCnNJAAAAAACFgWtNAQAAAAAaI5oCAAAAADRGNAUAAAAAaIxoCgAAAADQGNEUAAAA&#10;AKAxoikAAAAAQGNEUwAAAACAxoimAAAAAACNEU0BAAAAABojmgIAAAAANEY0BQAAAABojGgKAAAA&#10;ANAY0RQAAAAAoDGiKQAAAABAY0RTAAAAAIDGiKYAAAAAAI0Zcv5JSb+tbR0AAAAAgKeNVVVzHtyN&#10;pmaLRbtiAAAAAABPNSb0AgAAAAA0RjQFAAAAAGiMaAoAAAAA0BjRFAAAAACgMaIpAAAAAEBjRFMA&#10;AAAAgMaIpgAAAAAAjRFNAQAAAAAaI5oCAAAAADRGNAUAAAAAaIxoCgAAAADQmCHvXXsNHX81Nq7g&#10;Svln1i6eWcTNNfeSY2fOnDx/Xqt68ktJL6/GdetqXQUAAAAAFIaHOGv6COZSEcnINN2z5Hp8vCaV&#10;5K9rN25oXQIAAAAAFBIm9AIAAAAANEY0BQAAAABojGgKAAAAANAY0RQAAAAAoDGiKQAAAABAY0RT&#10;AAAAAIDGiKYAAAAAAI3lfzRt3mPMkrciHpfIW75KYKf6vlpXAQAAAABPtXyOkHWaDJg+sHGtkK4b&#10;3u94X2PHY1FflbS7++STFWvrV/7rwZRDa9/I3/LuUb5qgzB/7+LeNXo2/kMp1au3HNg+tMtzoQO7&#10;hbesVjaPoxUr1nhI11YFUCYAAAAAPIBY/L0AAAUhSURBVOHyOZoe/Gn+Fzsvikjphr2Wvt39ntEt&#10;im3kwrynzdr5W9s9ylcJDKtTXkRuJ15dsvPsPa1pN75ftWXzZ1+v8K5Zx5C3AePjd85duSmfqwQA&#10;AACAp0D+T7z9+PWX5/38qypSM7jLhimdcjclHv35guGZ1W92/m2JW0m/Iz+sWPPFrCMbZ9q7Vjq6&#10;8WMRGTJ5zsS6+s8+H6xzrhS54IN8r1BEKlZvHObvLSLmjPgvN+/6i546EVUq9unYsU/7sFDfiopX&#10;zSFdO3dr075f+xDxDugRVEdExMZ1YHhrV3eP/q3qiUir1p36d2jbt3OXHkG+IiUGdWkrImKwGdS9&#10;g+gMfbuFdwttNbhbh4LYLgAAAAB4HOXxjODDmT9tYo/AOU5GXekG3YPKrtlx9femnr1e2bXhk35R&#10;P+c8/WLhm8uWLriaLHWbtH3J7dzUbWnLXm7v5Xio2S8W+WT1oXcCn+8/Md/LU/Q2z1YrKSIi1i1R&#10;2/+0j12RGvV8dVUqVz5x+CeLOEvm9YWbokWkV5duvxw6lCniValG0Zu77ANaO+gOOlfwu3Jgd87O&#10;dHDxLKXGLvhmn4j0jejqZbMz97A6nWLIvL7hx+3pWfm+WQAAAADwuCqQaLpj7VwHRRGx9u/aZ++N&#10;P7ZlxHboOzVq0Zyfr4uIlDSaVi7ceElk+dqNIiKrt41fNHzZpIK9xFS1ZC1atWVo91YiurCwjt+t&#10;XxObbr6nT2bS8f3HrPuPHRYREWerOTNnuY1et//cWRE5du6siHx/JbO2q3OF2h7frUoSVw8RsdGX&#10;zsqMzemckq23dfzDsFZz9pdRJyPahduaE+Z9s7UgtxIAAAAAHhv5PKHXtkjx7d+vclAUEcv4YcP2&#10;3ki7v8+ty/te/fpA4xIiIguPmzp3qSUileo0EJ1x5Yx+3ZuFtxzzHycRUUWMdg5OjvePkB+S5329&#10;+U62VdHp27XpUM7FmMfVrqdn1S/rLiKeJcoYRK4f2+vb5Fkl/mqK5W6HtMzz9u51jCJi5+qpN91K&#10;ilN0RjtF7F09FRFRFA9j+qLVK9KMRQpkswAAAADgMZTP0TQry9bRoBex9uvy4obj1x/UbdPc97b9&#10;mi0i80b0KxY04Oi2yEmdKrV9bXrsvI+PmU39P/l22zfvyLGtN5Rndix+J38r/I3FkrRo1RYREZ1R&#10;Tbv3rOmDrF+/plj1xkMiwgNKOZpFstITrovjiQP7fh82I/WrHad6h4cPbNt0xcq1GSJrD8X0CQ9v&#10;Wd7hjkVEVfwbhg4J73Zm9w8FsVEAAAAA8DhSvP3D90XNy0vXpu1652lIp4rNyqVHnXhgLs1fyz77&#10;sGRxz9xLtu7alZicnMfVdTq3si7Zl5NvF0Bp/1a31q21LgEAAAAACtagUR8eOna+AK41TT8fdSL/&#10;Ry0gVmvy5bzGWAAAAABAgcj/H48BAAAAAOChEE0BAAAAABojmgIAAAAANEY0BQAAAABojGgKAAAA&#10;ANAY0RQAAAAAoDGiKQAAAABAYw8RTcuWKVlwdfxj9na29ywp7uGhSSX5q5SXl9YlAAAAAEAhMeS9&#10;6+LZ7xdcHfnIt3Jl38qVta4CAAAAAJBXTOgFAAAAAGiMaAoAAAAA0BjRFAAAAACgMaIpAAAAAEBj&#10;RFMAAAAAgMaIpgAAAAAAjRFNAQAAAAAa04mI1WrV68ioAAAAAIDCpqqq5ETTYeNmZJnNWtcDAAAA&#10;AHi63LiVdPLMZRFRvP3DRVRRta4IAAAAAPAUUhQR+R9jpIe+zgBmlQAAAABJRU5ErkJgglBLAwQU&#10;AAYACAAAACEAFEe1eNwAAAAGAQAADwAAAGRycy9kb3ducmV2LnhtbEyPQWvCQBCF7wX/wzKF3uom&#10;iqJpNiLS9iSFqiDexuyYBLOzIbsm8d937aW9PHi84b1v0tVgatFR6yrLCuJxBII4t7riQsFh//G6&#10;AOE8ssbaMim4k4NVNnpKMdG252/qdr4QoYRdggpK75tESpeXZNCNbUMcsottDfpg20LqFvtQbmo5&#10;iaK5NFhxWCixoU1J+XV3Mwo+e+zX0/i9214vm/tpP/s6bmNS6uV5WL+B8DT4v2N44Ad0yALT2d5Y&#10;O1ErCI/4X31k0SIO/qxgOp8tQWap/I+f/Q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pVPpxNQQAAFgOAAAOAAAAAAAAAAAAAAAAADoCAABkcnMvZTJvRG9jLnht&#10;bFBLAQItAAoAAAAAAAAAIQArRf1mvaUAAL2lAAAUAAAAAAAAAAAAAAAAAJsGAABkcnMvbWVkaWEv&#10;aW1hZ2UxLnBuZ1BLAQItABQABgAIAAAAIQAUR7V43AAAAAYBAAAPAAAAAAAAAAAAAAAAAIqsAABk&#10;cnMvZG93bnJldi54bWxQSwECLQAUAAYACAAAACEAqiYOvrwAAAAhAQAAGQAAAAAAAAAAAAAAAACT&#10;rQAAZHJzL19yZWxzL2Uyb0RvYy54bWwucmVsc1BLBQYAAAAABgAGAHwBAACGrgAAAAA=&#10;">
                <v:shape id="Graphic 17" o:spid="_x0000_s1032" style="position:absolute;width:68643;height:23234;visibility:visible;mso-wrap-style:square;v-text-anchor:top" coordsize="6864350,232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JwywAAAANsAAAAPAAAAZHJzL2Rvd25yZXYueG1sRE9Ni8Iw&#10;EL0L+x/CCHsRTVXQpRplEQSPVQt7HZqxLTaTkkTb7a/fLAje5vE+Z7vvTSOe5HxtWcF8loAgLqyu&#10;uVSQX4/TLxA+IGtsLJOCX/Kw332Mtphq2/GZnpdQihjCPkUFVQhtKqUvKjLoZ7YljtzNOoMhQldK&#10;7bCL4aaRiyRZSYM1x4YKWzpUVNwvD6NAdpn/GW7tejnhYcgXLjsdjplSn+P+ewMiUB/e4pf7pOP8&#10;Nfz/Eg+Quz8AAAD//wMAUEsBAi0AFAAGAAgAAAAhANvh9svuAAAAhQEAABMAAAAAAAAAAAAAAAAA&#10;AAAAAFtDb250ZW50X1R5cGVzXS54bWxQSwECLQAUAAYACAAAACEAWvQsW78AAAAVAQAACwAAAAAA&#10;AAAAAAAAAAAfAQAAX3JlbHMvLnJlbHNQSwECLQAUAAYACAAAACEAUmCcMsAAAADbAAAADwAAAAAA&#10;AAAAAAAAAAAHAgAAZHJzL2Rvd25yZXYueG1sUEsFBgAAAAADAAMAtwAAAPQCAAAAAA==&#10;" path="m6864096,3073r-6096,l6858000,5613r,3543l6858000,9423r,2307323l6096,2316746,6096,9423r,-267l6096,5613r6851904,l6858000,3073,,3073,,5613,,9156r,267l,2316746r,6350l6864096,2323096r,-6350l6864096,9423r,-267l6864096,5613r,-2540xem6864096,r-6096,l,,,1524r6864096,l6864096,xe" fillcolor="black" stroked="f">
                  <v:path arrowok="t"/>
                </v:shape>
                <v:shape id="Image 18" o:spid="_x0000_s1033" type="#_x0000_t75" style="position:absolute;left:8440;top:1732;width:51027;height:2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afwAAAANsAAAAPAAAAZHJzL2Rvd25yZXYueG1sRI9Na8JA&#10;EIbvBf/DMoK3urEHKamrREUQvNi0eB6yYxLMzobd1aT/3jkIvc0w78czq83oOvWgEFvPBhbzDBRx&#10;5W3LtYHfn8P7J6iYkC12nsnAH0XYrCdvK8ytH/ibHmWqlYRwzNFAk1Kfax2rhhzGue+J5Xb1wWGS&#10;NdTaBhwk3HX6I8uW2mHL0tBgT7uGqlt5d9I73G/b/RmdLS7l5US1LzgcjZlNx+ILVKIx/Ytf7qMV&#10;fIGVX2QAvX4CAAD//wMAUEsBAi0AFAAGAAgAAAAhANvh9svuAAAAhQEAABMAAAAAAAAAAAAAAAAA&#10;AAAAAFtDb250ZW50X1R5cGVzXS54bWxQSwECLQAUAAYACAAAACEAWvQsW78AAAAVAQAACwAAAAAA&#10;AAAAAAAAAAAfAQAAX3JlbHMvLnJlbHNQSwECLQAUAAYACAAAACEAG1A2n8AAAADbAAAADwAAAAAA&#10;AAAAAAAAAAAHAgAAZHJzL2Rvd25yZXYueG1sUEsFBgAAAAADAAMAtwAAAPQCAAAAAA==&#10;">
                  <v:imagedata r:id="rId33" o:title=""/>
                </v:shape>
                <v:shape id="Textbox 19" o:spid="_x0000_s1034" type="#_x0000_t202" style="position:absolute;left:60;top:40;width:68523;height:23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67D812A" w14:textId="77777777" w:rsidR="00016E57" w:rsidRDefault="00203F53">
                        <w:pPr>
                          <w:spacing w:before="9"/>
                        </w:pPr>
                        <w:r>
                          <w:rPr>
                            <w:b/>
                          </w:rPr>
                          <w:t>9.</w:t>
                        </w:r>
                        <w:r>
                          <w:rPr>
                            <w:b/>
                            <w:spacing w:val="68"/>
                            <w:w w:val="150"/>
                          </w:rPr>
                          <w:t xml:space="preserve"> </w:t>
                        </w:r>
                        <w:r>
                          <w:t>Verify</w:t>
                        </w:r>
                        <w:r>
                          <w:rPr>
                            <w:spacing w:val="-13"/>
                          </w:rPr>
                          <w:t xml:space="preserve"> </w:t>
                        </w:r>
                        <w:r>
                          <w:t>the</w:t>
                        </w:r>
                        <w:r>
                          <w:rPr>
                            <w:spacing w:val="-14"/>
                          </w:rPr>
                          <w:t xml:space="preserve"> </w:t>
                        </w:r>
                        <w:r>
                          <w:t>information</w:t>
                        </w:r>
                        <w:r>
                          <w:rPr>
                            <w:spacing w:val="-13"/>
                          </w:rPr>
                          <w:t xml:space="preserve"> </w:t>
                        </w:r>
                        <w:r>
                          <w:t>on</w:t>
                        </w:r>
                        <w:r>
                          <w:rPr>
                            <w:spacing w:val="-10"/>
                          </w:rPr>
                          <w:t xml:space="preserve"> </w:t>
                        </w:r>
                        <w:r>
                          <w:t>the</w:t>
                        </w:r>
                        <w:r>
                          <w:rPr>
                            <w:spacing w:val="-12"/>
                          </w:rPr>
                          <w:t xml:space="preserve"> </w:t>
                        </w:r>
                        <w:r>
                          <w:t>Registration</w:t>
                        </w:r>
                        <w:r>
                          <w:rPr>
                            <w:spacing w:val="-12"/>
                          </w:rPr>
                          <w:t xml:space="preserve"> </w:t>
                        </w:r>
                        <w:r>
                          <w:t>Summary</w:t>
                        </w:r>
                        <w:r>
                          <w:rPr>
                            <w:spacing w:val="-12"/>
                          </w:rPr>
                          <w:t xml:space="preserve"> </w:t>
                        </w:r>
                        <w:r>
                          <w:t>page</w:t>
                        </w:r>
                        <w:r>
                          <w:rPr>
                            <w:spacing w:val="-13"/>
                          </w:rPr>
                          <w:t xml:space="preserve"> </w:t>
                        </w:r>
                        <w:r>
                          <w:t>is</w:t>
                        </w:r>
                        <w:r>
                          <w:rPr>
                            <w:spacing w:val="-9"/>
                          </w:rPr>
                          <w:t xml:space="preserve"> </w:t>
                        </w:r>
                        <w:r>
                          <w:t>correct.</w:t>
                        </w:r>
                        <w:r>
                          <w:rPr>
                            <w:spacing w:val="-14"/>
                          </w:rPr>
                          <w:t xml:space="preserve"> </w:t>
                        </w:r>
                        <w:r>
                          <w:t>Then,</w:t>
                        </w:r>
                        <w:r>
                          <w:rPr>
                            <w:spacing w:val="-14"/>
                          </w:rPr>
                          <w:t xml:space="preserve"> </w:t>
                        </w:r>
                        <w:r>
                          <w:t>select</w:t>
                        </w:r>
                        <w:r>
                          <w:rPr>
                            <w:spacing w:val="-9"/>
                          </w:rPr>
                          <w:t xml:space="preserve"> </w:t>
                        </w:r>
                        <w:r>
                          <w:rPr>
                            <w:spacing w:val="-2"/>
                          </w:rPr>
                          <w:t>Next.</w:t>
                        </w:r>
                      </w:p>
                    </w:txbxContent>
                  </v:textbox>
                </v:shape>
                <w10:anchorlock/>
              </v:group>
            </w:pict>
          </mc:Fallback>
        </mc:AlternateContent>
      </w:r>
    </w:p>
    <w:p w14:paraId="667D8017" w14:textId="77777777" w:rsidR="00016E57" w:rsidRDefault="00016E57">
      <w:pPr>
        <w:rPr>
          <w:sz w:val="20"/>
        </w:rPr>
        <w:sectPr w:rsidR="00016E57">
          <w:pgSz w:w="12240" w:h="15840"/>
          <w:pgMar w:top="1820" w:right="360" w:bottom="1680" w:left="360" w:header="0" w:footer="1490" w:gutter="0"/>
          <w:cols w:space="720"/>
        </w:sectPr>
      </w:pPr>
    </w:p>
    <w:p w14:paraId="667D8018" w14:textId="77777777" w:rsidR="00016E57" w:rsidRDefault="00016E57">
      <w:pPr>
        <w:pStyle w:val="BodyText"/>
        <w:spacing w:before="218"/>
        <w:rPr>
          <w:sz w:val="20"/>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8"/>
        <w:gridCol w:w="4577"/>
        <w:gridCol w:w="3576"/>
        <w:gridCol w:w="1058"/>
        <w:gridCol w:w="271"/>
      </w:tblGrid>
      <w:tr w:rsidR="00016E57" w14:paraId="667D801D" w14:textId="77777777">
        <w:trPr>
          <w:trHeight w:val="1098"/>
        </w:trPr>
        <w:tc>
          <w:tcPr>
            <w:tcW w:w="10800" w:type="dxa"/>
            <w:gridSpan w:val="5"/>
            <w:tcBorders>
              <w:bottom w:val="nil"/>
            </w:tcBorders>
            <w:shd w:val="clear" w:color="auto" w:fill="F0F0F0"/>
          </w:tcPr>
          <w:p w14:paraId="667D8019" w14:textId="77777777" w:rsidR="00016E57" w:rsidRDefault="00203F53">
            <w:pPr>
              <w:pStyle w:val="TableParagraph"/>
              <w:numPr>
                <w:ilvl w:val="0"/>
                <w:numId w:val="8"/>
              </w:numPr>
              <w:tabs>
                <w:tab w:val="left" w:pos="470"/>
              </w:tabs>
              <w:spacing w:line="260" w:lineRule="exact"/>
              <w:ind w:left="470" w:hanging="353"/>
            </w:pPr>
            <w:proofErr w:type="gramStart"/>
            <w:r>
              <w:rPr>
                <w:spacing w:val="-2"/>
              </w:rPr>
              <w:t>Review</w:t>
            </w:r>
            <w:proofErr w:type="gramEnd"/>
            <w:r>
              <w:rPr>
                <w:spacing w:val="-14"/>
              </w:rPr>
              <w:t xml:space="preserve"> </w:t>
            </w:r>
            <w:r>
              <w:rPr>
                <w:spacing w:val="-2"/>
              </w:rPr>
              <w:t>the</w:t>
            </w:r>
            <w:r>
              <w:rPr>
                <w:spacing w:val="-5"/>
              </w:rPr>
              <w:t xml:space="preserve"> </w:t>
            </w:r>
            <w:r>
              <w:rPr>
                <w:spacing w:val="-2"/>
              </w:rPr>
              <w:t>Statement</w:t>
            </w:r>
            <w:r>
              <w:rPr>
                <w:spacing w:val="-6"/>
              </w:rPr>
              <w:t xml:space="preserve"> </w:t>
            </w:r>
            <w:r>
              <w:rPr>
                <w:spacing w:val="-2"/>
              </w:rPr>
              <w:t>of</w:t>
            </w:r>
            <w:r>
              <w:rPr>
                <w:spacing w:val="-4"/>
              </w:rPr>
              <w:t xml:space="preserve"> </w:t>
            </w:r>
            <w:r>
              <w:rPr>
                <w:spacing w:val="-2"/>
              </w:rPr>
              <w:t>Accountability</w:t>
            </w:r>
            <w:r>
              <w:rPr>
                <w:spacing w:val="-5"/>
              </w:rPr>
              <w:t xml:space="preserve"> </w:t>
            </w:r>
            <w:r>
              <w:rPr>
                <w:spacing w:val="-2"/>
              </w:rPr>
              <w:t>Agreement.</w:t>
            </w:r>
            <w:r>
              <w:rPr>
                <w:spacing w:val="-5"/>
              </w:rPr>
              <w:t xml:space="preserve"> </w:t>
            </w:r>
            <w:r>
              <w:rPr>
                <w:spacing w:val="-2"/>
              </w:rPr>
              <w:t>Then,</w:t>
            </w:r>
            <w:r>
              <w:rPr>
                <w:spacing w:val="-5"/>
              </w:rPr>
              <w:t xml:space="preserve"> </w:t>
            </w:r>
            <w:r>
              <w:rPr>
                <w:spacing w:val="-2"/>
              </w:rPr>
              <w:t>select</w:t>
            </w:r>
            <w:r>
              <w:rPr>
                <w:spacing w:val="-3"/>
              </w:rPr>
              <w:t xml:space="preserve"> </w:t>
            </w:r>
            <w:r>
              <w:rPr>
                <w:spacing w:val="-2"/>
              </w:rPr>
              <w:t>Signature.</w:t>
            </w:r>
          </w:p>
          <w:p w14:paraId="667D801A" w14:textId="77777777" w:rsidR="00016E57" w:rsidRDefault="00203F53">
            <w:pPr>
              <w:pStyle w:val="TableParagraph"/>
              <w:numPr>
                <w:ilvl w:val="1"/>
                <w:numId w:val="8"/>
              </w:numPr>
              <w:tabs>
                <w:tab w:val="left" w:pos="820"/>
              </w:tabs>
              <w:spacing w:line="245" w:lineRule="exact"/>
            </w:pPr>
            <w:r>
              <w:rPr>
                <w:spacing w:val="-2"/>
              </w:rPr>
              <w:t>The</w:t>
            </w:r>
            <w:r>
              <w:rPr>
                <w:spacing w:val="-5"/>
              </w:rPr>
              <w:t xml:space="preserve"> </w:t>
            </w:r>
            <w:r>
              <w:rPr>
                <w:spacing w:val="-2"/>
              </w:rPr>
              <w:t>‘Password</w:t>
            </w:r>
            <w:r>
              <w:rPr>
                <w:spacing w:val="-7"/>
              </w:rPr>
              <w:t xml:space="preserve"> </w:t>
            </w:r>
            <w:r>
              <w:rPr>
                <w:spacing w:val="-2"/>
              </w:rPr>
              <w:t>Confirmation’</w:t>
            </w:r>
            <w:r>
              <w:rPr>
                <w:spacing w:val="-5"/>
              </w:rPr>
              <w:t xml:space="preserve"> </w:t>
            </w:r>
            <w:r>
              <w:rPr>
                <w:spacing w:val="-2"/>
              </w:rPr>
              <w:t>modal</w:t>
            </w:r>
            <w:r>
              <w:rPr>
                <w:spacing w:val="-5"/>
              </w:rPr>
              <w:t xml:space="preserve"> </w:t>
            </w:r>
            <w:r>
              <w:rPr>
                <w:spacing w:val="-2"/>
              </w:rPr>
              <w:t>window</w:t>
            </w:r>
            <w:r>
              <w:rPr>
                <w:spacing w:val="-7"/>
              </w:rPr>
              <w:t xml:space="preserve"> </w:t>
            </w:r>
            <w:r>
              <w:rPr>
                <w:spacing w:val="-2"/>
              </w:rPr>
              <w:t>will</w:t>
            </w:r>
            <w:r>
              <w:rPr>
                <w:spacing w:val="-1"/>
              </w:rPr>
              <w:t xml:space="preserve"> </w:t>
            </w:r>
            <w:r>
              <w:rPr>
                <w:spacing w:val="-2"/>
              </w:rPr>
              <w:t>appear.</w:t>
            </w:r>
          </w:p>
          <w:p w14:paraId="667D801B" w14:textId="77777777" w:rsidR="00016E57" w:rsidRDefault="00203F53">
            <w:pPr>
              <w:pStyle w:val="TableParagraph"/>
              <w:numPr>
                <w:ilvl w:val="1"/>
                <w:numId w:val="8"/>
              </w:numPr>
              <w:tabs>
                <w:tab w:val="left" w:pos="820"/>
              </w:tabs>
              <w:spacing w:line="252" w:lineRule="exact"/>
            </w:pPr>
            <w:r>
              <w:t>Enter</w:t>
            </w:r>
            <w:r>
              <w:rPr>
                <w:spacing w:val="-14"/>
              </w:rPr>
              <w:t xml:space="preserve"> </w:t>
            </w:r>
            <w:r>
              <w:t>password</w:t>
            </w:r>
            <w:r>
              <w:rPr>
                <w:spacing w:val="-14"/>
              </w:rPr>
              <w:t xml:space="preserve"> </w:t>
            </w:r>
            <w:r>
              <w:t>created</w:t>
            </w:r>
            <w:r>
              <w:rPr>
                <w:spacing w:val="-15"/>
              </w:rPr>
              <w:t xml:space="preserve"> </w:t>
            </w:r>
            <w:r>
              <w:t>in</w:t>
            </w:r>
            <w:r>
              <w:rPr>
                <w:spacing w:val="-14"/>
              </w:rPr>
              <w:t xml:space="preserve"> </w:t>
            </w:r>
            <w:hyperlink w:anchor="_bookmark70" w:history="1">
              <w:r>
                <w:rPr>
                  <w:color w:val="5B9BD3"/>
                  <w:u w:val="single" w:color="5B9BD3"/>
                </w:rPr>
                <w:t>Step</w:t>
              </w:r>
              <w:r>
                <w:rPr>
                  <w:color w:val="5B9BD3"/>
                  <w:spacing w:val="-13"/>
                  <w:u w:val="single" w:color="5B9BD3"/>
                </w:rPr>
                <w:t xml:space="preserve"> </w:t>
              </w:r>
              <w:r>
                <w:rPr>
                  <w:color w:val="5B9BD3"/>
                  <w:spacing w:val="-5"/>
                  <w:u w:val="single" w:color="5B9BD3"/>
                </w:rPr>
                <w:t>3</w:t>
              </w:r>
              <w:r>
                <w:rPr>
                  <w:spacing w:val="-5"/>
                </w:rPr>
                <w:t>.</w:t>
              </w:r>
            </w:hyperlink>
          </w:p>
          <w:p w14:paraId="667D801C" w14:textId="77777777" w:rsidR="00016E57" w:rsidRDefault="00203F53">
            <w:pPr>
              <w:pStyle w:val="TableParagraph"/>
              <w:numPr>
                <w:ilvl w:val="1"/>
                <w:numId w:val="8"/>
              </w:numPr>
              <w:tabs>
                <w:tab w:val="left" w:pos="820"/>
              </w:tabs>
              <w:spacing w:line="252" w:lineRule="exact"/>
            </w:pPr>
            <w:r>
              <w:t>Click</w:t>
            </w:r>
            <w:r>
              <w:rPr>
                <w:spacing w:val="-14"/>
              </w:rPr>
              <w:t xml:space="preserve"> </w:t>
            </w:r>
            <w:r>
              <w:t>Submit</w:t>
            </w:r>
            <w:r>
              <w:rPr>
                <w:spacing w:val="-9"/>
              </w:rPr>
              <w:t xml:space="preserve"> </w:t>
            </w:r>
            <w:r>
              <w:rPr>
                <w:spacing w:val="-2"/>
              </w:rPr>
              <w:t>Registration.</w:t>
            </w:r>
          </w:p>
        </w:tc>
      </w:tr>
      <w:tr w:rsidR="00016E57" w14:paraId="667D8021" w14:textId="77777777">
        <w:trPr>
          <w:trHeight w:val="2873"/>
        </w:trPr>
        <w:tc>
          <w:tcPr>
            <w:tcW w:w="1318" w:type="dxa"/>
            <w:tcBorders>
              <w:top w:val="nil"/>
              <w:bottom w:val="triple" w:sz="6" w:space="0" w:color="000000"/>
              <w:right w:val="single" w:sz="2" w:space="0" w:color="000000"/>
            </w:tcBorders>
            <w:shd w:val="clear" w:color="auto" w:fill="F0F0F0"/>
          </w:tcPr>
          <w:p w14:paraId="667D801E" w14:textId="77777777" w:rsidR="00016E57" w:rsidRDefault="00016E57">
            <w:pPr>
              <w:pStyle w:val="TableParagraph"/>
            </w:pPr>
          </w:p>
        </w:tc>
        <w:tc>
          <w:tcPr>
            <w:tcW w:w="8153" w:type="dxa"/>
            <w:gridSpan w:val="2"/>
            <w:tcBorders>
              <w:top w:val="single" w:sz="2" w:space="0" w:color="000000"/>
              <w:left w:val="single" w:sz="2" w:space="0" w:color="000000"/>
              <w:bottom w:val="triple" w:sz="6" w:space="0" w:color="000000"/>
              <w:right w:val="single" w:sz="2" w:space="0" w:color="000000"/>
            </w:tcBorders>
            <w:shd w:val="clear" w:color="auto" w:fill="F0F0F0"/>
          </w:tcPr>
          <w:p w14:paraId="667D801F" w14:textId="77777777" w:rsidR="00016E57" w:rsidRDefault="00203F53">
            <w:pPr>
              <w:pStyle w:val="TableParagraph"/>
              <w:ind w:left="12"/>
              <w:rPr>
                <w:sz w:val="20"/>
              </w:rPr>
            </w:pPr>
            <w:r>
              <w:rPr>
                <w:noProof/>
                <w:sz w:val="20"/>
              </w:rPr>
              <w:drawing>
                <wp:inline distT="0" distB="0" distL="0" distR="0" wp14:anchorId="667D810C" wp14:editId="667D810D">
                  <wp:extent cx="5120994" cy="181822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4" cstate="print"/>
                          <a:stretch>
                            <a:fillRect/>
                          </a:stretch>
                        </pic:blipFill>
                        <pic:spPr>
                          <a:xfrm>
                            <a:off x="0" y="0"/>
                            <a:ext cx="5120994" cy="1818227"/>
                          </a:xfrm>
                          <a:prstGeom prst="rect">
                            <a:avLst/>
                          </a:prstGeom>
                        </pic:spPr>
                      </pic:pic>
                    </a:graphicData>
                  </a:graphic>
                </wp:inline>
              </w:drawing>
            </w:r>
          </w:p>
        </w:tc>
        <w:tc>
          <w:tcPr>
            <w:tcW w:w="1329" w:type="dxa"/>
            <w:gridSpan w:val="2"/>
            <w:tcBorders>
              <w:top w:val="nil"/>
              <w:left w:val="single" w:sz="2" w:space="0" w:color="000000"/>
              <w:bottom w:val="nil"/>
            </w:tcBorders>
            <w:shd w:val="clear" w:color="auto" w:fill="F0F0F0"/>
          </w:tcPr>
          <w:p w14:paraId="667D8020" w14:textId="77777777" w:rsidR="00016E57" w:rsidRDefault="00016E57">
            <w:pPr>
              <w:pStyle w:val="TableParagraph"/>
            </w:pPr>
          </w:p>
        </w:tc>
      </w:tr>
      <w:tr w:rsidR="00016E57" w14:paraId="667D8025" w14:textId="77777777">
        <w:trPr>
          <w:trHeight w:val="1169"/>
        </w:trPr>
        <w:tc>
          <w:tcPr>
            <w:tcW w:w="5895" w:type="dxa"/>
            <w:gridSpan w:val="2"/>
            <w:tcBorders>
              <w:top w:val="triple" w:sz="6" w:space="0" w:color="000000"/>
              <w:right w:val="single" w:sz="2" w:space="0" w:color="000000"/>
            </w:tcBorders>
          </w:tcPr>
          <w:p w14:paraId="667D8022" w14:textId="77777777" w:rsidR="00016E57" w:rsidRDefault="00203F53">
            <w:pPr>
              <w:pStyle w:val="TableParagraph"/>
              <w:ind w:left="474" w:right="685" w:hanging="360"/>
              <w:jc w:val="both"/>
            </w:pPr>
            <w:r>
              <w:rPr>
                <w:b/>
              </w:rPr>
              <w:t>11.</w:t>
            </w:r>
            <w:r>
              <w:rPr>
                <w:b/>
                <w:spacing w:val="32"/>
              </w:rPr>
              <w:t xml:space="preserve"> </w:t>
            </w:r>
            <w:r>
              <w:t>You will see</w:t>
            </w:r>
            <w:r>
              <w:rPr>
                <w:spacing w:val="-1"/>
              </w:rPr>
              <w:t xml:space="preserve"> </w:t>
            </w:r>
            <w:r>
              <w:t>a success</w:t>
            </w:r>
            <w:r>
              <w:rPr>
                <w:spacing w:val="-5"/>
              </w:rPr>
              <w:t xml:space="preserve"> </w:t>
            </w:r>
            <w:r>
              <w:t>message</w:t>
            </w:r>
            <w:r>
              <w:rPr>
                <w:spacing w:val="-3"/>
              </w:rPr>
              <w:t xml:space="preserve"> </w:t>
            </w:r>
            <w:r>
              <w:t>that your registration was</w:t>
            </w:r>
            <w:r>
              <w:rPr>
                <w:spacing w:val="-10"/>
              </w:rPr>
              <w:t xml:space="preserve"> </w:t>
            </w:r>
            <w:r>
              <w:t>successful.</w:t>
            </w:r>
            <w:r>
              <w:rPr>
                <w:spacing w:val="-10"/>
              </w:rPr>
              <w:t xml:space="preserve"> </w:t>
            </w:r>
            <w:r>
              <w:t>You</w:t>
            </w:r>
            <w:r>
              <w:rPr>
                <w:spacing w:val="-12"/>
              </w:rPr>
              <w:t xml:space="preserve"> </w:t>
            </w:r>
            <w:r>
              <w:t>will</w:t>
            </w:r>
            <w:r>
              <w:rPr>
                <w:spacing w:val="-12"/>
              </w:rPr>
              <w:t xml:space="preserve"> </w:t>
            </w:r>
            <w:r>
              <w:t>receive</w:t>
            </w:r>
            <w:r>
              <w:rPr>
                <w:spacing w:val="-10"/>
              </w:rPr>
              <w:t xml:space="preserve"> </w:t>
            </w:r>
            <w:r>
              <w:t>a</w:t>
            </w:r>
            <w:r>
              <w:rPr>
                <w:spacing w:val="-12"/>
              </w:rPr>
              <w:t xml:space="preserve"> </w:t>
            </w:r>
            <w:r>
              <w:t>confirmation</w:t>
            </w:r>
            <w:r>
              <w:rPr>
                <w:spacing w:val="-13"/>
              </w:rPr>
              <w:t xml:space="preserve"> </w:t>
            </w:r>
            <w:r>
              <w:t>email shortly. Once your account has been activated by an Account Administrator, you can login into PIEE.</w:t>
            </w:r>
          </w:p>
        </w:tc>
        <w:tc>
          <w:tcPr>
            <w:tcW w:w="4634" w:type="dxa"/>
            <w:gridSpan w:val="2"/>
            <w:tcBorders>
              <w:top w:val="triple" w:sz="6" w:space="0" w:color="000000"/>
              <w:left w:val="single" w:sz="2" w:space="0" w:color="000000"/>
              <w:right w:val="single" w:sz="2" w:space="0" w:color="000000"/>
            </w:tcBorders>
          </w:tcPr>
          <w:p w14:paraId="667D8023" w14:textId="77777777" w:rsidR="00016E57" w:rsidRDefault="00203F53">
            <w:pPr>
              <w:pStyle w:val="TableParagraph"/>
              <w:ind w:left="13" w:right="-44"/>
              <w:rPr>
                <w:sz w:val="20"/>
              </w:rPr>
            </w:pPr>
            <w:r>
              <w:rPr>
                <w:noProof/>
                <w:sz w:val="20"/>
              </w:rPr>
              <w:drawing>
                <wp:inline distT="0" distB="0" distL="0" distR="0" wp14:anchorId="667D810E" wp14:editId="667D810F">
                  <wp:extent cx="2931937" cy="720089"/>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5" cstate="print"/>
                          <a:stretch>
                            <a:fillRect/>
                          </a:stretch>
                        </pic:blipFill>
                        <pic:spPr>
                          <a:xfrm>
                            <a:off x="0" y="0"/>
                            <a:ext cx="2931937" cy="720089"/>
                          </a:xfrm>
                          <a:prstGeom prst="rect">
                            <a:avLst/>
                          </a:prstGeom>
                        </pic:spPr>
                      </pic:pic>
                    </a:graphicData>
                  </a:graphic>
                </wp:inline>
              </w:drawing>
            </w:r>
          </w:p>
        </w:tc>
        <w:tc>
          <w:tcPr>
            <w:tcW w:w="271" w:type="dxa"/>
            <w:tcBorders>
              <w:top w:val="double" w:sz="2" w:space="0" w:color="000000"/>
              <w:left w:val="single" w:sz="2" w:space="0" w:color="000000"/>
            </w:tcBorders>
          </w:tcPr>
          <w:p w14:paraId="667D8024" w14:textId="77777777" w:rsidR="00016E57" w:rsidRDefault="00016E57">
            <w:pPr>
              <w:pStyle w:val="TableParagraph"/>
            </w:pPr>
          </w:p>
        </w:tc>
      </w:tr>
    </w:tbl>
    <w:p w14:paraId="667D8026" w14:textId="77777777" w:rsidR="00016E57" w:rsidRDefault="00016E57">
      <w:pPr>
        <w:pStyle w:val="TableParagraph"/>
        <w:sectPr w:rsidR="00016E57">
          <w:pgSz w:w="12240" w:h="15840"/>
          <w:pgMar w:top="1820" w:right="360" w:bottom="1680" w:left="360" w:header="0" w:footer="1490" w:gutter="0"/>
          <w:cols w:space="720"/>
        </w:sectPr>
      </w:pPr>
    </w:p>
    <w:p w14:paraId="667D8027" w14:textId="77777777" w:rsidR="00016E57" w:rsidRDefault="00203F53">
      <w:pPr>
        <w:pStyle w:val="Heading2"/>
        <w:spacing w:before="297"/>
      </w:pPr>
      <w:bookmarkStart w:id="144" w:name="Existing_User"/>
      <w:bookmarkStart w:id="145" w:name="_bookmark72"/>
      <w:bookmarkEnd w:id="144"/>
      <w:bookmarkEnd w:id="145"/>
      <w:r>
        <w:rPr>
          <w:color w:val="2C74B5"/>
          <w:spacing w:val="-4"/>
        </w:rPr>
        <w:lastRenderedPageBreak/>
        <w:t>Existing</w:t>
      </w:r>
      <w:r>
        <w:rPr>
          <w:color w:val="2C74B5"/>
          <w:spacing w:val="-8"/>
        </w:rPr>
        <w:t xml:space="preserve"> </w:t>
      </w:r>
      <w:r>
        <w:rPr>
          <w:color w:val="2C74B5"/>
          <w:spacing w:val="-4"/>
        </w:rPr>
        <w:t>User</w:t>
      </w:r>
    </w:p>
    <w:p w14:paraId="667D8028" w14:textId="77777777" w:rsidR="00016E57" w:rsidRDefault="00203F53">
      <w:pPr>
        <w:pStyle w:val="BodyText"/>
        <w:spacing w:before="148"/>
        <w:ind w:left="360"/>
      </w:pPr>
      <w:r>
        <w:t>Follow</w:t>
      </w:r>
      <w:r>
        <w:rPr>
          <w:spacing w:val="-17"/>
        </w:rPr>
        <w:t xml:space="preserve"> </w:t>
      </w:r>
      <w:r>
        <w:t>the</w:t>
      </w:r>
      <w:r>
        <w:rPr>
          <w:spacing w:val="-15"/>
        </w:rPr>
        <w:t xml:space="preserve"> </w:t>
      </w:r>
      <w:r>
        <w:t>steps</w:t>
      </w:r>
      <w:r>
        <w:rPr>
          <w:spacing w:val="-11"/>
        </w:rPr>
        <w:t xml:space="preserve"> </w:t>
      </w:r>
      <w:r>
        <w:t>to</w:t>
      </w:r>
      <w:r>
        <w:rPr>
          <w:spacing w:val="-14"/>
        </w:rPr>
        <w:t xml:space="preserve"> </w:t>
      </w:r>
      <w:r>
        <w:t>add</w:t>
      </w:r>
      <w:r>
        <w:rPr>
          <w:spacing w:val="-13"/>
        </w:rPr>
        <w:t xml:space="preserve"> </w:t>
      </w:r>
      <w:r>
        <w:t>additional</w:t>
      </w:r>
      <w:r>
        <w:rPr>
          <w:spacing w:val="-12"/>
        </w:rPr>
        <w:t xml:space="preserve"> </w:t>
      </w:r>
      <w:r>
        <w:t>roles</w:t>
      </w:r>
      <w:r>
        <w:rPr>
          <w:spacing w:val="-12"/>
        </w:rPr>
        <w:t xml:space="preserve"> </w:t>
      </w:r>
      <w:r>
        <w:t>(Proposal</w:t>
      </w:r>
      <w:r>
        <w:rPr>
          <w:spacing w:val="-8"/>
        </w:rPr>
        <w:t xml:space="preserve"> </w:t>
      </w:r>
      <w:r>
        <w:t>Manager,</w:t>
      </w:r>
      <w:r>
        <w:rPr>
          <w:spacing w:val="-12"/>
        </w:rPr>
        <w:t xml:space="preserve"> </w:t>
      </w:r>
      <w:r>
        <w:t>Proposal</w:t>
      </w:r>
      <w:r>
        <w:rPr>
          <w:spacing w:val="-11"/>
        </w:rPr>
        <w:t xml:space="preserve"> </w:t>
      </w:r>
      <w:r>
        <w:t>View</w:t>
      </w:r>
      <w:r>
        <w:rPr>
          <w:spacing w:val="-8"/>
        </w:rPr>
        <w:t xml:space="preserve"> </w:t>
      </w:r>
      <w:r>
        <w:t>Only)</w:t>
      </w:r>
      <w:r>
        <w:rPr>
          <w:spacing w:val="-14"/>
        </w:rPr>
        <w:t xml:space="preserve"> </w:t>
      </w:r>
      <w:r>
        <w:t>to</w:t>
      </w:r>
      <w:r>
        <w:rPr>
          <w:spacing w:val="-14"/>
        </w:rPr>
        <w:t xml:space="preserve"> </w:t>
      </w:r>
      <w:r>
        <w:t>your</w:t>
      </w:r>
      <w:r>
        <w:rPr>
          <w:spacing w:val="-12"/>
        </w:rPr>
        <w:t xml:space="preserve"> </w:t>
      </w:r>
      <w:r>
        <w:t>PIEE</w:t>
      </w:r>
      <w:r>
        <w:rPr>
          <w:spacing w:val="-15"/>
        </w:rPr>
        <w:t xml:space="preserve"> </w:t>
      </w:r>
      <w:r>
        <w:t>user</w:t>
      </w:r>
      <w:r>
        <w:rPr>
          <w:spacing w:val="-9"/>
        </w:rPr>
        <w:t xml:space="preserve"> </w:t>
      </w:r>
      <w:r>
        <w:rPr>
          <w:spacing w:val="-2"/>
        </w:rPr>
        <w:t>account.</w:t>
      </w:r>
    </w:p>
    <w:p w14:paraId="667D8029" w14:textId="77777777" w:rsidR="00016E57" w:rsidRDefault="00016E57">
      <w:pPr>
        <w:pStyle w:val="BodyText"/>
        <w:rPr>
          <w:sz w:val="20"/>
        </w:rPr>
      </w:pPr>
    </w:p>
    <w:p w14:paraId="667D802A" w14:textId="77777777" w:rsidR="00016E57" w:rsidRDefault="00016E57">
      <w:pPr>
        <w:pStyle w:val="BodyText"/>
        <w:spacing w:before="11"/>
        <w:rPr>
          <w:sz w:val="20"/>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8"/>
        <w:gridCol w:w="5566"/>
        <w:gridCol w:w="2590"/>
        <w:gridCol w:w="221"/>
        <w:gridCol w:w="931"/>
      </w:tblGrid>
      <w:tr w:rsidR="00016E57" w14:paraId="667D802F" w14:textId="77777777">
        <w:trPr>
          <w:trHeight w:val="837"/>
        </w:trPr>
        <w:tc>
          <w:tcPr>
            <w:tcW w:w="6704" w:type="dxa"/>
            <w:gridSpan w:val="2"/>
            <w:tcBorders>
              <w:right w:val="single" w:sz="2" w:space="0" w:color="000000"/>
            </w:tcBorders>
          </w:tcPr>
          <w:p w14:paraId="667D802B" w14:textId="77777777" w:rsidR="00016E57" w:rsidRDefault="00203F53">
            <w:pPr>
              <w:pStyle w:val="TableParagraph"/>
              <w:spacing w:line="247" w:lineRule="exact"/>
              <w:ind w:left="9"/>
            </w:pPr>
            <w:r>
              <w:rPr>
                <w:b/>
              </w:rPr>
              <w:t>12.</w:t>
            </w:r>
            <w:r>
              <w:rPr>
                <w:b/>
                <w:spacing w:val="9"/>
              </w:rPr>
              <w:t xml:space="preserve"> </w:t>
            </w:r>
            <w:r>
              <w:t>After</w:t>
            </w:r>
            <w:r>
              <w:rPr>
                <w:spacing w:val="-13"/>
              </w:rPr>
              <w:t xml:space="preserve"> </w:t>
            </w:r>
            <w:r>
              <w:t>logging</w:t>
            </w:r>
            <w:r>
              <w:rPr>
                <w:spacing w:val="-12"/>
              </w:rPr>
              <w:t xml:space="preserve"> </w:t>
            </w:r>
            <w:r>
              <w:t>into</w:t>
            </w:r>
            <w:r>
              <w:rPr>
                <w:spacing w:val="-12"/>
              </w:rPr>
              <w:t xml:space="preserve"> </w:t>
            </w:r>
            <w:r>
              <w:t>PIEE,</w:t>
            </w:r>
            <w:r>
              <w:rPr>
                <w:spacing w:val="-12"/>
              </w:rPr>
              <w:t xml:space="preserve"> </w:t>
            </w:r>
            <w:r>
              <w:t>click</w:t>
            </w:r>
            <w:r>
              <w:rPr>
                <w:spacing w:val="-14"/>
              </w:rPr>
              <w:t xml:space="preserve"> </w:t>
            </w:r>
            <w:r>
              <w:rPr>
                <w:b/>
              </w:rPr>
              <w:t>My</w:t>
            </w:r>
            <w:r>
              <w:rPr>
                <w:b/>
                <w:spacing w:val="-14"/>
              </w:rPr>
              <w:t xml:space="preserve"> </w:t>
            </w:r>
            <w:r>
              <w:rPr>
                <w:b/>
              </w:rPr>
              <w:t>Account</w:t>
            </w:r>
            <w:r>
              <w:rPr>
                <w:b/>
                <w:spacing w:val="-9"/>
              </w:rPr>
              <w:t xml:space="preserve"> </w:t>
            </w:r>
            <w:r>
              <w:t>(Top</w:t>
            </w:r>
            <w:r>
              <w:rPr>
                <w:spacing w:val="-12"/>
              </w:rPr>
              <w:t xml:space="preserve"> </w:t>
            </w:r>
            <w:r>
              <w:rPr>
                <w:spacing w:val="-4"/>
              </w:rPr>
              <w:t>Left)</w:t>
            </w:r>
          </w:p>
        </w:tc>
        <w:tc>
          <w:tcPr>
            <w:tcW w:w="2811" w:type="dxa"/>
            <w:gridSpan w:val="2"/>
            <w:tcBorders>
              <w:left w:val="single" w:sz="2" w:space="0" w:color="000000"/>
              <w:right w:val="single" w:sz="2" w:space="0" w:color="000000"/>
            </w:tcBorders>
          </w:tcPr>
          <w:p w14:paraId="667D802C" w14:textId="77777777" w:rsidR="00016E57" w:rsidRDefault="00016E57">
            <w:pPr>
              <w:pStyle w:val="TableParagraph"/>
              <w:spacing w:before="5"/>
              <w:rPr>
                <w:sz w:val="2"/>
              </w:rPr>
            </w:pPr>
          </w:p>
          <w:p w14:paraId="667D802D" w14:textId="77777777" w:rsidR="00016E57" w:rsidRDefault="00203F53">
            <w:pPr>
              <w:pStyle w:val="TableParagraph"/>
              <w:ind w:left="11" w:right="-58"/>
              <w:rPr>
                <w:sz w:val="20"/>
              </w:rPr>
            </w:pPr>
            <w:r>
              <w:rPr>
                <w:noProof/>
                <w:sz w:val="20"/>
              </w:rPr>
              <w:drawing>
                <wp:inline distT="0" distB="0" distL="0" distR="0" wp14:anchorId="667D8110" wp14:editId="667D8111">
                  <wp:extent cx="1777524" cy="49377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6" cstate="print"/>
                          <a:stretch>
                            <a:fillRect/>
                          </a:stretch>
                        </pic:blipFill>
                        <pic:spPr>
                          <a:xfrm>
                            <a:off x="0" y="0"/>
                            <a:ext cx="1777524" cy="493775"/>
                          </a:xfrm>
                          <a:prstGeom prst="rect">
                            <a:avLst/>
                          </a:prstGeom>
                        </pic:spPr>
                      </pic:pic>
                    </a:graphicData>
                  </a:graphic>
                </wp:inline>
              </w:drawing>
            </w:r>
          </w:p>
        </w:tc>
        <w:tc>
          <w:tcPr>
            <w:tcW w:w="931" w:type="dxa"/>
            <w:tcBorders>
              <w:left w:val="single" w:sz="2" w:space="0" w:color="000000"/>
            </w:tcBorders>
          </w:tcPr>
          <w:p w14:paraId="667D802E" w14:textId="77777777" w:rsidR="00016E57" w:rsidRDefault="00016E57">
            <w:pPr>
              <w:pStyle w:val="TableParagraph"/>
            </w:pPr>
          </w:p>
        </w:tc>
      </w:tr>
      <w:tr w:rsidR="00016E57" w14:paraId="667D8031" w14:textId="77777777">
        <w:trPr>
          <w:trHeight w:val="294"/>
        </w:trPr>
        <w:tc>
          <w:tcPr>
            <w:tcW w:w="10446" w:type="dxa"/>
            <w:gridSpan w:val="5"/>
            <w:tcBorders>
              <w:bottom w:val="nil"/>
            </w:tcBorders>
            <w:shd w:val="clear" w:color="auto" w:fill="F0F0F0"/>
          </w:tcPr>
          <w:p w14:paraId="667D8030" w14:textId="77777777" w:rsidR="00016E57" w:rsidRDefault="00203F53">
            <w:pPr>
              <w:pStyle w:val="TableParagraph"/>
              <w:spacing w:before="1"/>
              <w:ind w:left="9"/>
            </w:pPr>
            <w:r>
              <w:rPr>
                <w:noProof/>
              </w:rPr>
              <mc:AlternateContent>
                <mc:Choice Requires="wpg">
                  <w:drawing>
                    <wp:anchor distT="0" distB="0" distL="0" distR="0" simplePos="0" relativeHeight="486881792" behindDoc="1" locked="0" layoutInCell="1" allowOverlap="1" wp14:anchorId="667D8112" wp14:editId="667D8113">
                      <wp:simplePos x="0" y="0"/>
                      <wp:positionH relativeFrom="column">
                        <wp:posOffset>8762</wp:posOffset>
                      </wp:positionH>
                      <wp:positionV relativeFrom="paragraph">
                        <wp:posOffset>1619</wp:posOffset>
                      </wp:positionV>
                      <wp:extent cx="6623050" cy="159956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3050" cy="1599565"/>
                                <a:chOff x="0" y="0"/>
                                <a:chExt cx="6623050" cy="1599565"/>
                              </a:xfrm>
                            </wpg:grpSpPr>
                            <wps:wsp>
                              <wps:cNvPr id="24" name="Graphic 24"/>
                              <wps:cNvSpPr/>
                              <wps:spPr>
                                <a:xfrm>
                                  <a:off x="0" y="0"/>
                                  <a:ext cx="6623050" cy="1599565"/>
                                </a:xfrm>
                                <a:custGeom>
                                  <a:avLst/>
                                  <a:gdLst/>
                                  <a:ahLst/>
                                  <a:cxnLst/>
                                  <a:rect l="l" t="t" r="r" b="b"/>
                                  <a:pathLst>
                                    <a:path w="6623050" h="1599565">
                                      <a:moveTo>
                                        <a:pt x="6622669" y="0"/>
                                      </a:moveTo>
                                      <a:lnTo>
                                        <a:pt x="0" y="0"/>
                                      </a:lnTo>
                                      <a:lnTo>
                                        <a:pt x="0" y="1599438"/>
                                      </a:lnTo>
                                      <a:lnTo>
                                        <a:pt x="6622669" y="1599438"/>
                                      </a:lnTo>
                                      <a:lnTo>
                                        <a:pt x="6622669" y="0"/>
                                      </a:lnTo>
                                      <a:close/>
                                    </a:path>
                                  </a:pathLst>
                                </a:custGeom>
                                <a:solidFill>
                                  <a:srgbClr val="F0F0F0"/>
                                </a:solidFill>
                              </wps:spPr>
                              <wps:bodyPr wrap="square" lIns="0" tIns="0" rIns="0" bIns="0" rtlCol="0">
                                <a:prstTxWarp prst="textNoShape">
                                  <a:avLst/>
                                </a:prstTxWarp>
                                <a:noAutofit/>
                              </wps:bodyPr>
                            </wps:wsp>
                            <wps:wsp>
                              <wps:cNvPr id="25" name="Graphic 25"/>
                              <wps:cNvSpPr/>
                              <wps:spPr>
                                <a:xfrm>
                                  <a:off x="2510675" y="547687"/>
                                  <a:ext cx="1603375" cy="204470"/>
                                </a:xfrm>
                                <a:custGeom>
                                  <a:avLst/>
                                  <a:gdLst/>
                                  <a:ahLst/>
                                  <a:cxnLst/>
                                  <a:rect l="l" t="t" r="r" b="b"/>
                                  <a:pathLst>
                                    <a:path w="1603375" h="204470">
                                      <a:moveTo>
                                        <a:pt x="0" y="0"/>
                                      </a:moveTo>
                                      <a:lnTo>
                                        <a:pt x="1603222" y="0"/>
                                      </a:lnTo>
                                      <a:lnTo>
                                        <a:pt x="1603222" y="204470"/>
                                      </a:lnTo>
                                      <a:lnTo>
                                        <a:pt x="0" y="204470"/>
                                      </a:lnTo>
                                      <a:lnTo>
                                        <a:pt x="0" y="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C48F12D" id="Group 23" o:spid="_x0000_s1026" style="position:absolute;margin-left:.7pt;margin-top:.15pt;width:521.5pt;height:125.95pt;z-index:-16434688;mso-wrap-distance-left:0;mso-wrap-distance-right:0" coordsize="66230,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O+hDwMAAHoJAAAOAAAAZHJzL2Uyb0RvYy54bWzUVl1vmzAUfZ+0/2D5fYWQhKSopJraJZpU&#10;dZXaac+OMR8aYM92Qvrvd21jQpuH9WN7WCLBNb6+vj73nAsXl4emRnsmVcXbFE/OQoxYS3lWtUWK&#10;vz+sPy0xUpq0Gal5y1L8yBS+XH38cNGJhEW85HXGJIIgrUo6keJSa5EEgaIla4g644K1MJlz2RAN&#10;Q1kEmSQdRG/qIArDOOi4zITklCkFT6/dJF7Z+HnOqP6W54ppVKcYctP2Ku11a67B6oIkhSSirGif&#10;BnlDFg2pWth0CHVNNEE7WZ2EaioqueK5PqO8CXieV5TZM8BpJuGz02wk3wl7liLpCjHABNA+w+nN&#10;YentfiPFvbiTLnswbzj9qQCXoBNFMp434+LofMhlYxbBIdDBIvo4IMoOGlF4GMfRNJwD8BTmJvPz&#10;83k8d5jTEgpzso6WX/6wMiCJ29imN6TTCeCPOkKk3gfRfUkEs8grA8GdRFWW4miGUUsaoPGmZww8&#10;AaTM5uBlUOxHqgf0PRgNJyUJ3Sm9YdzCTfY3SjvaZt4ipbfoofWmBPIb2teW9hojoL3ECGi/dSUQ&#10;RJt1pobGRN2oXuWxXGa+4Xv2wK2nNkWDukZxfI6RLzkke/Sp27EvVH/k5ef8Xdh4zscQZDZdmuwg&#10;nvfwd+c53vm1/lbuo8i05oq5zQwAdtcBFPAbw654XWXrqq4NCEoW26taoj0BfNeh+fdJj9yAoCpx&#10;RDDWlmePwKMOmJNi9WtHJMOo/toCU01j8ob0xtYbUtdX3LYvi79U+uHwg0iBBJgp1qC1W+4JSxLP&#10;D8jfODhfs7Lln3ea55Uhj83NZdQPQDyOyP9eRfMTFdme8GIVRfNJGC8gCtBqPlvEy4Xjs286kzic&#10;Ts28aTpROJstfHW8HMeF9XhB7/77ehpSAT31mZhSHKUypr/P8jj7lPomWBRFL5DT2PMJAD6gv4+3&#10;f7Gjz9MHeY2M6ta0mUm0CEP7vhzp5bms1iH8TmXlaH1NVOnkZyMMLaNn8/8lO/sqgxe8bUD9x4j5&#10;ghiP7cGOn0yr3wAAAP//AwBQSwMEFAAGAAgAAAAhAOnVFF3cAAAABwEAAA8AAABkcnMvZG93bnJl&#10;di54bWxMjsFqwkAURfeF/sPwCt3VSWIsJWYiIm1XUqgWirsx80yCmTchMybx7/tc1eXhXu49+Wqy&#10;rRiw940jBfEsAoFUOtNQpeBn//HyBsIHTUa3jlDBFT2siseHXGfGjfSNwy5UgkfIZ1pBHUKXSenL&#10;Gq32M9chcXZyvdWBsa+k6fXI47aVSRS9Sqsb4odad7ipsTzvLlbB56jH9Tx+H7bn0+Z62C++frcx&#10;KvX8NK2XIAJO4b8MN31Wh4Kdju5CxouWOeWigjmIWxilKfNRQbJIEpBFLu/9iz8AAAD//wMAUEsB&#10;Ai0AFAAGAAgAAAAhALaDOJL+AAAA4QEAABMAAAAAAAAAAAAAAAAAAAAAAFtDb250ZW50X1R5cGVz&#10;XS54bWxQSwECLQAUAAYACAAAACEAOP0h/9YAAACUAQAACwAAAAAAAAAAAAAAAAAvAQAAX3JlbHMv&#10;LnJlbHNQSwECLQAUAAYACAAAACEA8+TvoQ8DAAB6CQAADgAAAAAAAAAAAAAAAAAuAgAAZHJzL2Uy&#10;b0RvYy54bWxQSwECLQAUAAYACAAAACEA6dUUXdwAAAAHAQAADwAAAAAAAAAAAAAAAABpBQAAZHJz&#10;L2Rvd25yZXYueG1sUEsFBgAAAAAEAAQA8wAAAHIGAAAAAA==&#10;">
                      <v:shape id="Graphic 24" o:spid="_x0000_s1027" style="position:absolute;width:66230;height:15995;visibility:visible;mso-wrap-style:square;v-text-anchor:top" coordsize="6623050,159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l3kwgAAANsAAAAPAAAAZHJzL2Rvd25yZXYueG1sRI9Bi8Iw&#10;FITvgv8hvAVvmioia9coKur2sBe1P+DRvG3KNi+libX++40geBxm5htmteltLTpqfeVYwXSSgCAu&#10;nK64VJBfj+NPED4ga6wdk4IHedish4MVptrd+UzdJZQiQtinqMCE0KRS+sKQRT9xDXH0fl1rMUTZ&#10;llK3eI9wW8tZkiykxYrjgsGG9oaKv8vNKtihyfT28H2am+4nX+5zp6ddptToo99+gQjUh3f41c60&#10;gtkcnl/iD5DrfwAAAP//AwBQSwECLQAUAAYACAAAACEA2+H2y+4AAACFAQAAEwAAAAAAAAAAAAAA&#10;AAAAAAAAW0NvbnRlbnRfVHlwZXNdLnhtbFBLAQItABQABgAIAAAAIQBa9CxbvwAAABUBAAALAAAA&#10;AAAAAAAAAAAAAB8BAABfcmVscy8ucmVsc1BLAQItABQABgAIAAAAIQA12l3kwgAAANsAAAAPAAAA&#10;AAAAAAAAAAAAAAcCAABkcnMvZG93bnJldi54bWxQSwUGAAAAAAMAAwC3AAAA9gIAAAAA&#10;" path="m6622669,l,,,1599438r6622669,l6622669,xe" fillcolor="#f0f0f0" stroked="f">
                        <v:path arrowok="t"/>
                      </v:shape>
                      <v:shape id="Graphic 25" o:spid="_x0000_s1028" style="position:absolute;left:25106;top:5476;width:16034;height:2045;visibility:visible;mso-wrap-style:square;v-text-anchor:top" coordsize="160337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IpsxAAAANsAAAAPAAAAZHJzL2Rvd25yZXYueG1sRI9Ba8JA&#10;FITvQv/D8gq9mY2CWqOrFKFQKBaMPejtmX1mg9m3IbuN8d+7BcHjMDPfMMt1b2vRUesrxwpGSQqC&#10;uHC64lLB7/5z+A7CB2SNtWNScCMP69XLYImZdlfeUZeHUkQI+wwVmBCaTEpfGLLoE9cQR+/sWosh&#10;yraUusVrhNtajtN0Ki1WHBcMNrQxVFzyP6uAt7P0cPzujLv8NNvTdJTPZ5ONUm+v/ccCRKA+PMOP&#10;9pdWMJ7A/5f4A+TqDgAA//8DAFBLAQItABQABgAIAAAAIQDb4fbL7gAAAIUBAAATAAAAAAAAAAAA&#10;AAAAAAAAAABbQ29udGVudF9UeXBlc10ueG1sUEsBAi0AFAAGAAgAAAAhAFr0LFu/AAAAFQEAAAsA&#10;AAAAAAAAAAAAAAAAHwEAAF9yZWxzLy5yZWxzUEsBAi0AFAAGAAgAAAAhALHQimzEAAAA2wAAAA8A&#10;AAAAAAAAAAAAAAAABwIAAGRycy9kb3ducmV2LnhtbFBLBQYAAAAAAwADALcAAAD4AgAAAAA=&#10;" path="m,l1603222,r,204470l,204470,,xe" filled="f" strokecolor="red" strokeweight="1pt">
                        <v:path arrowok="t"/>
                      </v:shape>
                    </v:group>
                  </w:pict>
                </mc:Fallback>
              </mc:AlternateContent>
            </w:r>
            <w:r>
              <w:rPr>
                <w:b/>
              </w:rPr>
              <w:t>13.</w:t>
            </w:r>
            <w:r>
              <w:rPr>
                <w:b/>
                <w:spacing w:val="9"/>
              </w:rPr>
              <w:t xml:space="preserve"> </w:t>
            </w:r>
            <w:r>
              <w:t>Select</w:t>
            </w:r>
            <w:r>
              <w:rPr>
                <w:spacing w:val="-11"/>
              </w:rPr>
              <w:t xml:space="preserve"> </w:t>
            </w:r>
            <w:r>
              <w:t>Add</w:t>
            </w:r>
            <w:r>
              <w:rPr>
                <w:spacing w:val="-13"/>
              </w:rPr>
              <w:t xml:space="preserve"> </w:t>
            </w:r>
            <w:r>
              <w:t>Additional</w:t>
            </w:r>
            <w:r>
              <w:rPr>
                <w:spacing w:val="-13"/>
              </w:rPr>
              <w:t xml:space="preserve"> </w:t>
            </w:r>
            <w:r>
              <w:rPr>
                <w:spacing w:val="-2"/>
              </w:rPr>
              <w:t>Roles.</w:t>
            </w:r>
          </w:p>
        </w:tc>
      </w:tr>
      <w:tr w:rsidR="00016E57" w14:paraId="667D8035" w14:textId="77777777">
        <w:trPr>
          <w:trHeight w:val="2179"/>
        </w:trPr>
        <w:tc>
          <w:tcPr>
            <w:tcW w:w="1138" w:type="dxa"/>
            <w:tcBorders>
              <w:top w:val="nil"/>
              <w:bottom w:val="double" w:sz="2" w:space="0" w:color="000000"/>
              <w:right w:val="single" w:sz="2" w:space="0" w:color="000000"/>
            </w:tcBorders>
            <w:shd w:val="clear" w:color="auto" w:fill="F0F0F0"/>
          </w:tcPr>
          <w:p w14:paraId="667D8032" w14:textId="77777777" w:rsidR="00016E57" w:rsidRDefault="00016E57">
            <w:pPr>
              <w:pStyle w:val="TableParagraph"/>
            </w:pPr>
          </w:p>
        </w:tc>
        <w:tc>
          <w:tcPr>
            <w:tcW w:w="8156" w:type="dxa"/>
            <w:gridSpan w:val="2"/>
            <w:tcBorders>
              <w:top w:val="single" w:sz="2" w:space="0" w:color="000000"/>
              <w:left w:val="single" w:sz="2" w:space="0" w:color="000000"/>
              <w:bottom w:val="double" w:sz="2" w:space="0" w:color="000000"/>
              <w:right w:val="single" w:sz="2" w:space="0" w:color="000000"/>
            </w:tcBorders>
          </w:tcPr>
          <w:p w14:paraId="667D8033" w14:textId="77777777" w:rsidR="00016E57" w:rsidRDefault="00203F53">
            <w:pPr>
              <w:pStyle w:val="TableParagraph"/>
              <w:ind w:left="12"/>
              <w:rPr>
                <w:sz w:val="20"/>
              </w:rPr>
            </w:pPr>
            <w:r>
              <w:rPr>
                <w:noProof/>
                <w:sz w:val="20"/>
              </w:rPr>
              <w:drawing>
                <wp:inline distT="0" distB="0" distL="0" distR="0" wp14:anchorId="667D8114" wp14:editId="667D8115">
                  <wp:extent cx="5123030" cy="138017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7" cstate="print"/>
                          <a:stretch>
                            <a:fillRect/>
                          </a:stretch>
                        </pic:blipFill>
                        <pic:spPr>
                          <a:xfrm>
                            <a:off x="0" y="0"/>
                            <a:ext cx="5123030" cy="1380172"/>
                          </a:xfrm>
                          <a:prstGeom prst="rect">
                            <a:avLst/>
                          </a:prstGeom>
                        </pic:spPr>
                      </pic:pic>
                    </a:graphicData>
                  </a:graphic>
                </wp:inline>
              </w:drawing>
            </w:r>
          </w:p>
        </w:tc>
        <w:tc>
          <w:tcPr>
            <w:tcW w:w="1152" w:type="dxa"/>
            <w:gridSpan w:val="2"/>
            <w:tcBorders>
              <w:top w:val="nil"/>
              <w:left w:val="single" w:sz="2" w:space="0" w:color="000000"/>
              <w:bottom w:val="double" w:sz="2" w:space="0" w:color="000000"/>
            </w:tcBorders>
            <w:shd w:val="clear" w:color="auto" w:fill="F0F0F0"/>
          </w:tcPr>
          <w:p w14:paraId="667D8034" w14:textId="77777777" w:rsidR="00016E57" w:rsidRDefault="00016E57">
            <w:pPr>
              <w:pStyle w:val="TableParagraph"/>
            </w:pPr>
          </w:p>
        </w:tc>
      </w:tr>
      <w:tr w:rsidR="00016E57" w14:paraId="667D8037" w14:textId="77777777">
        <w:trPr>
          <w:trHeight w:val="269"/>
        </w:trPr>
        <w:tc>
          <w:tcPr>
            <w:tcW w:w="10446" w:type="dxa"/>
            <w:gridSpan w:val="5"/>
            <w:tcBorders>
              <w:top w:val="double" w:sz="2" w:space="0" w:color="000000"/>
              <w:bottom w:val="nil"/>
            </w:tcBorders>
          </w:tcPr>
          <w:p w14:paraId="667D8036" w14:textId="77777777" w:rsidR="00016E57" w:rsidRDefault="00203F53">
            <w:pPr>
              <w:pStyle w:val="TableParagraph"/>
              <w:spacing w:line="243" w:lineRule="exact"/>
              <w:ind w:left="9"/>
            </w:pPr>
            <w:r>
              <w:rPr>
                <w:b/>
              </w:rPr>
              <w:t>14.</w:t>
            </w:r>
            <w:r>
              <w:rPr>
                <w:b/>
                <w:spacing w:val="-14"/>
              </w:rPr>
              <w:t xml:space="preserve"> </w:t>
            </w:r>
            <w:r>
              <w:t>Verify</w:t>
            </w:r>
            <w:r>
              <w:rPr>
                <w:spacing w:val="-15"/>
              </w:rPr>
              <w:t xml:space="preserve"> </w:t>
            </w:r>
            <w:r>
              <w:t>all</w:t>
            </w:r>
            <w:r>
              <w:rPr>
                <w:spacing w:val="-13"/>
              </w:rPr>
              <w:t xml:space="preserve"> </w:t>
            </w:r>
            <w:r>
              <w:t>profile</w:t>
            </w:r>
            <w:r>
              <w:rPr>
                <w:spacing w:val="-13"/>
              </w:rPr>
              <w:t xml:space="preserve"> </w:t>
            </w:r>
            <w:r>
              <w:t>information</w:t>
            </w:r>
            <w:r>
              <w:rPr>
                <w:spacing w:val="-14"/>
              </w:rPr>
              <w:t xml:space="preserve"> </w:t>
            </w:r>
            <w:r>
              <w:t>within</w:t>
            </w:r>
            <w:r>
              <w:rPr>
                <w:spacing w:val="-14"/>
              </w:rPr>
              <w:t xml:space="preserve"> </w:t>
            </w:r>
            <w:r>
              <w:t>your</w:t>
            </w:r>
            <w:r>
              <w:rPr>
                <w:spacing w:val="-12"/>
              </w:rPr>
              <w:t xml:space="preserve"> </w:t>
            </w:r>
            <w:r>
              <w:t>account</w:t>
            </w:r>
            <w:r>
              <w:rPr>
                <w:spacing w:val="-14"/>
              </w:rPr>
              <w:t xml:space="preserve"> </w:t>
            </w:r>
            <w:r>
              <w:t>is</w:t>
            </w:r>
            <w:r>
              <w:rPr>
                <w:spacing w:val="-14"/>
              </w:rPr>
              <w:t xml:space="preserve"> </w:t>
            </w:r>
            <w:proofErr w:type="gramStart"/>
            <w:r>
              <w:t>up-to-date</w:t>
            </w:r>
            <w:proofErr w:type="gramEnd"/>
            <w:r>
              <w:t>.</w:t>
            </w:r>
            <w:r>
              <w:rPr>
                <w:spacing w:val="-14"/>
              </w:rPr>
              <w:t xml:space="preserve"> </w:t>
            </w:r>
            <w:r>
              <w:t>Then,</w:t>
            </w:r>
            <w:r>
              <w:rPr>
                <w:spacing w:val="-15"/>
              </w:rPr>
              <w:t xml:space="preserve"> </w:t>
            </w:r>
            <w:r>
              <w:t>select</w:t>
            </w:r>
            <w:r>
              <w:rPr>
                <w:spacing w:val="-13"/>
              </w:rPr>
              <w:t xml:space="preserve"> </w:t>
            </w:r>
            <w:r>
              <w:rPr>
                <w:spacing w:val="-2"/>
              </w:rPr>
              <w:t>Next.</w:t>
            </w:r>
          </w:p>
        </w:tc>
      </w:tr>
      <w:tr w:rsidR="00016E57" w14:paraId="667D803B" w14:textId="77777777">
        <w:trPr>
          <w:trHeight w:val="3077"/>
        </w:trPr>
        <w:tc>
          <w:tcPr>
            <w:tcW w:w="1138" w:type="dxa"/>
            <w:tcBorders>
              <w:top w:val="nil"/>
              <w:bottom w:val="double" w:sz="2" w:space="0" w:color="000000"/>
              <w:right w:val="single" w:sz="2" w:space="0" w:color="000000"/>
            </w:tcBorders>
          </w:tcPr>
          <w:p w14:paraId="667D8038" w14:textId="77777777" w:rsidR="00016E57" w:rsidRDefault="00016E57">
            <w:pPr>
              <w:pStyle w:val="TableParagraph"/>
            </w:pPr>
          </w:p>
        </w:tc>
        <w:tc>
          <w:tcPr>
            <w:tcW w:w="8156" w:type="dxa"/>
            <w:gridSpan w:val="2"/>
            <w:tcBorders>
              <w:top w:val="single" w:sz="2" w:space="0" w:color="000000"/>
              <w:left w:val="single" w:sz="2" w:space="0" w:color="000000"/>
              <w:bottom w:val="double" w:sz="2" w:space="0" w:color="000000"/>
              <w:right w:val="single" w:sz="2" w:space="0" w:color="000000"/>
            </w:tcBorders>
          </w:tcPr>
          <w:p w14:paraId="667D8039" w14:textId="77777777" w:rsidR="00016E57" w:rsidRDefault="00203F53">
            <w:pPr>
              <w:pStyle w:val="TableParagraph"/>
              <w:ind w:left="12"/>
              <w:rPr>
                <w:sz w:val="20"/>
              </w:rPr>
            </w:pPr>
            <w:r>
              <w:rPr>
                <w:noProof/>
                <w:sz w:val="20"/>
              </w:rPr>
              <w:drawing>
                <wp:inline distT="0" distB="0" distL="0" distR="0" wp14:anchorId="667D8116" wp14:editId="667D8117">
                  <wp:extent cx="5109559" cy="193824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8" cstate="print"/>
                          <a:stretch>
                            <a:fillRect/>
                          </a:stretch>
                        </pic:blipFill>
                        <pic:spPr>
                          <a:xfrm>
                            <a:off x="0" y="0"/>
                            <a:ext cx="5109559" cy="1938242"/>
                          </a:xfrm>
                          <a:prstGeom prst="rect">
                            <a:avLst/>
                          </a:prstGeom>
                        </pic:spPr>
                      </pic:pic>
                    </a:graphicData>
                  </a:graphic>
                </wp:inline>
              </w:drawing>
            </w:r>
          </w:p>
        </w:tc>
        <w:tc>
          <w:tcPr>
            <w:tcW w:w="1152" w:type="dxa"/>
            <w:gridSpan w:val="2"/>
            <w:tcBorders>
              <w:top w:val="nil"/>
              <w:left w:val="single" w:sz="2" w:space="0" w:color="000000"/>
              <w:bottom w:val="double" w:sz="2" w:space="0" w:color="000000"/>
            </w:tcBorders>
          </w:tcPr>
          <w:p w14:paraId="667D803A" w14:textId="77777777" w:rsidR="00016E57" w:rsidRDefault="00016E57">
            <w:pPr>
              <w:pStyle w:val="TableParagraph"/>
            </w:pPr>
          </w:p>
        </w:tc>
      </w:tr>
      <w:tr w:rsidR="00016E57" w14:paraId="667D803D" w14:textId="77777777">
        <w:trPr>
          <w:trHeight w:val="247"/>
        </w:trPr>
        <w:tc>
          <w:tcPr>
            <w:tcW w:w="10446" w:type="dxa"/>
            <w:gridSpan w:val="5"/>
            <w:tcBorders>
              <w:top w:val="double" w:sz="2" w:space="0" w:color="000000"/>
            </w:tcBorders>
            <w:shd w:val="clear" w:color="auto" w:fill="F0F0F0"/>
          </w:tcPr>
          <w:p w14:paraId="667D803C" w14:textId="77777777" w:rsidR="00016E57" w:rsidRDefault="00203F53">
            <w:pPr>
              <w:pStyle w:val="TableParagraph"/>
              <w:spacing w:line="228" w:lineRule="exact"/>
              <w:ind w:left="9"/>
            </w:pPr>
            <w:r>
              <w:rPr>
                <w:b/>
              </w:rPr>
              <w:t>15.</w:t>
            </w:r>
            <w:r>
              <w:rPr>
                <w:b/>
                <w:spacing w:val="17"/>
              </w:rPr>
              <w:t xml:space="preserve"> </w:t>
            </w:r>
            <w:r>
              <w:t>Follow</w:t>
            </w:r>
            <w:r>
              <w:rPr>
                <w:spacing w:val="-10"/>
              </w:rPr>
              <w:t xml:space="preserve"> </w:t>
            </w:r>
            <w:hyperlink w:anchor="_bookmark71" w:history="1">
              <w:r>
                <w:rPr>
                  <w:color w:val="5B9BD3"/>
                  <w:u w:val="single" w:color="5B9BD3"/>
                </w:rPr>
                <w:t>Steps</w:t>
              </w:r>
              <w:r>
                <w:rPr>
                  <w:color w:val="5B9BD3"/>
                  <w:spacing w:val="-3"/>
                  <w:u w:val="single" w:color="5B9BD3"/>
                </w:rPr>
                <w:t xml:space="preserve"> </w:t>
              </w:r>
              <w:r>
                <w:rPr>
                  <w:color w:val="5B9BD3"/>
                  <w:u w:val="single" w:color="5B9BD3"/>
                </w:rPr>
                <w:t>7</w:t>
              </w:r>
              <w:r>
                <w:rPr>
                  <w:color w:val="5B9BD3"/>
                  <w:spacing w:val="-8"/>
                  <w:u w:val="single" w:color="5B9BD3"/>
                </w:rPr>
                <w:t xml:space="preserve"> </w:t>
              </w:r>
              <w:r>
                <w:rPr>
                  <w:color w:val="5B9BD3"/>
                  <w:u w:val="single" w:color="5B9BD3"/>
                </w:rPr>
                <w:t>-</w:t>
              </w:r>
              <w:r>
                <w:rPr>
                  <w:color w:val="5B9BD3"/>
                  <w:spacing w:val="-10"/>
                  <w:u w:val="single" w:color="5B9BD3"/>
                </w:rPr>
                <w:t xml:space="preserve"> </w:t>
              </w:r>
              <w:r>
                <w:rPr>
                  <w:color w:val="5B9BD3"/>
                  <w:u w:val="single" w:color="5B9BD3"/>
                </w:rPr>
                <w:t>10</w:t>
              </w:r>
            </w:hyperlink>
            <w:r>
              <w:rPr>
                <w:color w:val="5B9BD3"/>
                <w:spacing w:val="-5"/>
              </w:rPr>
              <w:t xml:space="preserve"> </w:t>
            </w:r>
            <w:r>
              <w:rPr>
                <w:spacing w:val="-2"/>
              </w:rPr>
              <w:t>above.</w:t>
            </w:r>
          </w:p>
        </w:tc>
      </w:tr>
      <w:tr w:rsidR="00016E57" w14:paraId="667D803F" w14:textId="77777777">
        <w:trPr>
          <w:trHeight w:val="294"/>
        </w:trPr>
        <w:tc>
          <w:tcPr>
            <w:tcW w:w="10446" w:type="dxa"/>
            <w:gridSpan w:val="5"/>
            <w:tcBorders>
              <w:bottom w:val="nil"/>
            </w:tcBorders>
          </w:tcPr>
          <w:p w14:paraId="667D803E" w14:textId="77777777" w:rsidR="00016E57" w:rsidRDefault="00203F53">
            <w:pPr>
              <w:pStyle w:val="TableParagraph"/>
              <w:spacing w:before="1"/>
              <w:ind w:left="9"/>
            </w:pPr>
            <w:r>
              <w:rPr>
                <w:b/>
              </w:rPr>
              <w:t>16.</w:t>
            </w:r>
            <w:r>
              <w:rPr>
                <w:b/>
                <w:spacing w:val="4"/>
              </w:rPr>
              <w:t xml:space="preserve"> </w:t>
            </w:r>
            <w:r>
              <w:t>You</w:t>
            </w:r>
            <w:r>
              <w:rPr>
                <w:spacing w:val="-13"/>
              </w:rPr>
              <w:t xml:space="preserve"> </w:t>
            </w:r>
            <w:r>
              <w:t>will</w:t>
            </w:r>
            <w:r>
              <w:rPr>
                <w:spacing w:val="-13"/>
              </w:rPr>
              <w:t xml:space="preserve"> </w:t>
            </w:r>
            <w:r>
              <w:t>receive</w:t>
            </w:r>
            <w:r>
              <w:rPr>
                <w:spacing w:val="-13"/>
              </w:rPr>
              <w:t xml:space="preserve"> </w:t>
            </w:r>
            <w:r>
              <w:t>a</w:t>
            </w:r>
            <w:r>
              <w:rPr>
                <w:spacing w:val="-13"/>
              </w:rPr>
              <w:t xml:space="preserve"> </w:t>
            </w:r>
            <w:r>
              <w:t>confirmation</w:t>
            </w:r>
            <w:r>
              <w:rPr>
                <w:spacing w:val="-13"/>
              </w:rPr>
              <w:t xml:space="preserve"> </w:t>
            </w:r>
            <w:r>
              <w:t>email</w:t>
            </w:r>
            <w:r>
              <w:rPr>
                <w:spacing w:val="-13"/>
              </w:rPr>
              <w:t xml:space="preserve"> </w:t>
            </w:r>
            <w:r>
              <w:t>that</w:t>
            </w:r>
            <w:r>
              <w:rPr>
                <w:spacing w:val="-12"/>
              </w:rPr>
              <w:t xml:space="preserve"> </w:t>
            </w:r>
            <w:r>
              <w:t>the</w:t>
            </w:r>
            <w:r>
              <w:rPr>
                <w:spacing w:val="-13"/>
              </w:rPr>
              <w:t xml:space="preserve"> </w:t>
            </w:r>
            <w:r>
              <w:t>new</w:t>
            </w:r>
            <w:r>
              <w:rPr>
                <w:spacing w:val="-13"/>
              </w:rPr>
              <w:t xml:space="preserve"> </w:t>
            </w:r>
            <w:r>
              <w:t>role(s)</w:t>
            </w:r>
            <w:r>
              <w:rPr>
                <w:spacing w:val="-10"/>
              </w:rPr>
              <w:t xml:space="preserve"> </w:t>
            </w:r>
            <w:proofErr w:type="gramStart"/>
            <w:r>
              <w:t>were</w:t>
            </w:r>
            <w:proofErr w:type="gramEnd"/>
            <w:r>
              <w:rPr>
                <w:spacing w:val="-14"/>
              </w:rPr>
              <w:t xml:space="preserve"> </w:t>
            </w:r>
            <w:r>
              <w:t>activated</w:t>
            </w:r>
            <w:r>
              <w:rPr>
                <w:spacing w:val="-12"/>
              </w:rPr>
              <w:t xml:space="preserve"> </w:t>
            </w:r>
            <w:r>
              <w:t>by</w:t>
            </w:r>
            <w:r>
              <w:rPr>
                <w:spacing w:val="-14"/>
              </w:rPr>
              <w:t xml:space="preserve"> </w:t>
            </w:r>
            <w:r>
              <w:t>your</w:t>
            </w:r>
            <w:r>
              <w:rPr>
                <w:spacing w:val="-12"/>
              </w:rPr>
              <w:t xml:space="preserve"> </w:t>
            </w:r>
            <w:r>
              <w:t>Account</w:t>
            </w:r>
            <w:r>
              <w:rPr>
                <w:spacing w:val="-8"/>
              </w:rPr>
              <w:t xml:space="preserve"> </w:t>
            </w:r>
            <w:r>
              <w:rPr>
                <w:spacing w:val="-2"/>
              </w:rPr>
              <w:t>Administrator.</w:t>
            </w:r>
          </w:p>
        </w:tc>
      </w:tr>
      <w:tr w:rsidR="00016E57" w14:paraId="667D8043" w14:textId="77777777">
        <w:trPr>
          <w:trHeight w:val="1296"/>
        </w:trPr>
        <w:tc>
          <w:tcPr>
            <w:tcW w:w="1138" w:type="dxa"/>
            <w:tcBorders>
              <w:top w:val="nil"/>
              <w:right w:val="single" w:sz="2" w:space="0" w:color="000000"/>
            </w:tcBorders>
          </w:tcPr>
          <w:p w14:paraId="667D8040" w14:textId="77777777" w:rsidR="00016E57" w:rsidRDefault="00016E57">
            <w:pPr>
              <w:pStyle w:val="TableParagraph"/>
            </w:pPr>
          </w:p>
        </w:tc>
        <w:tc>
          <w:tcPr>
            <w:tcW w:w="8156" w:type="dxa"/>
            <w:gridSpan w:val="2"/>
            <w:tcBorders>
              <w:top w:val="single" w:sz="2" w:space="0" w:color="000000"/>
              <w:left w:val="single" w:sz="2" w:space="0" w:color="000000"/>
              <w:bottom w:val="double" w:sz="2" w:space="0" w:color="000000"/>
              <w:right w:val="single" w:sz="2" w:space="0" w:color="000000"/>
            </w:tcBorders>
          </w:tcPr>
          <w:p w14:paraId="667D8041" w14:textId="77777777" w:rsidR="00016E57" w:rsidRDefault="00203F53">
            <w:pPr>
              <w:pStyle w:val="TableParagraph"/>
              <w:ind w:left="12"/>
              <w:rPr>
                <w:sz w:val="20"/>
              </w:rPr>
            </w:pPr>
            <w:r>
              <w:rPr>
                <w:noProof/>
                <w:sz w:val="20"/>
              </w:rPr>
              <w:drawing>
                <wp:inline distT="0" distB="0" distL="0" distR="0" wp14:anchorId="667D8118" wp14:editId="667D8119">
                  <wp:extent cx="5097618" cy="81915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9" cstate="print"/>
                          <a:stretch>
                            <a:fillRect/>
                          </a:stretch>
                        </pic:blipFill>
                        <pic:spPr>
                          <a:xfrm>
                            <a:off x="0" y="0"/>
                            <a:ext cx="5097618" cy="819150"/>
                          </a:xfrm>
                          <a:prstGeom prst="rect">
                            <a:avLst/>
                          </a:prstGeom>
                        </pic:spPr>
                      </pic:pic>
                    </a:graphicData>
                  </a:graphic>
                </wp:inline>
              </w:drawing>
            </w:r>
          </w:p>
        </w:tc>
        <w:tc>
          <w:tcPr>
            <w:tcW w:w="1152" w:type="dxa"/>
            <w:gridSpan w:val="2"/>
            <w:tcBorders>
              <w:top w:val="nil"/>
              <w:left w:val="single" w:sz="2" w:space="0" w:color="000000"/>
            </w:tcBorders>
          </w:tcPr>
          <w:p w14:paraId="667D8042" w14:textId="77777777" w:rsidR="00016E57" w:rsidRDefault="00016E57">
            <w:pPr>
              <w:pStyle w:val="TableParagraph"/>
            </w:pPr>
          </w:p>
        </w:tc>
      </w:tr>
    </w:tbl>
    <w:p w14:paraId="667D8044" w14:textId="77777777" w:rsidR="00016E57" w:rsidRDefault="00016E57">
      <w:pPr>
        <w:pStyle w:val="TableParagraph"/>
        <w:sectPr w:rsidR="00016E57">
          <w:pgSz w:w="12240" w:h="15840"/>
          <w:pgMar w:top="1820" w:right="360" w:bottom="1680" w:left="360" w:header="0" w:footer="1490" w:gutter="0"/>
          <w:cols w:space="720"/>
        </w:sectPr>
      </w:pPr>
    </w:p>
    <w:p w14:paraId="667D8045" w14:textId="77777777" w:rsidR="00016E57" w:rsidRDefault="00203F53">
      <w:pPr>
        <w:pStyle w:val="Heading1"/>
      </w:pPr>
      <w:bookmarkStart w:id="146" w:name="Help"/>
      <w:bookmarkStart w:id="147" w:name="_bookmark73"/>
      <w:bookmarkEnd w:id="146"/>
      <w:bookmarkEnd w:id="147"/>
      <w:r>
        <w:rPr>
          <w:color w:val="2C74B5"/>
          <w:spacing w:val="-4"/>
        </w:rPr>
        <w:lastRenderedPageBreak/>
        <w:t>Help</w:t>
      </w:r>
    </w:p>
    <w:p w14:paraId="667D8046" w14:textId="77777777" w:rsidR="00016E57" w:rsidRDefault="00203F53">
      <w:pPr>
        <w:pStyle w:val="Heading2"/>
        <w:spacing w:before="229"/>
      </w:pPr>
      <w:bookmarkStart w:id="148" w:name="Getting_Started"/>
      <w:bookmarkStart w:id="149" w:name="_bookmark74"/>
      <w:bookmarkEnd w:id="148"/>
      <w:bookmarkEnd w:id="149"/>
      <w:r>
        <w:rPr>
          <w:color w:val="2C74B5"/>
          <w:spacing w:val="-9"/>
        </w:rPr>
        <w:t>Getting</w:t>
      </w:r>
      <w:r>
        <w:rPr>
          <w:color w:val="2C74B5"/>
          <w:spacing w:val="-12"/>
        </w:rPr>
        <w:t xml:space="preserve"> </w:t>
      </w:r>
      <w:r>
        <w:rPr>
          <w:color w:val="2C74B5"/>
          <w:spacing w:val="-2"/>
        </w:rPr>
        <w:t>Started</w:t>
      </w:r>
    </w:p>
    <w:p w14:paraId="667D8047" w14:textId="77777777" w:rsidR="00016E57" w:rsidRDefault="00203F53">
      <w:pPr>
        <w:pStyle w:val="BodyText"/>
        <w:spacing w:before="148" w:line="278" w:lineRule="auto"/>
        <w:ind w:left="359"/>
      </w:pPr>
      <w:r>
        <w:t>If</w:t>
      </w:r>
      <w:r>
        <w:rPr>
          <w:spacing w:val="-9"/>
        </w:rPr>
        <w:t xml:space="preserve"> </w:t>
      </w:r>
      <w:r>
        <w:t>your</w:t>
      </w:r>
      <w:r>
        <w:rPr>
          <w:spacing w:val="-9"/>
        </w:rPr>
        <w:t xml:space="preserve"> </w:t>
      </w:r>
      <w:r>
        <w:t>company</w:t>
      </w:r>
      <w:r>
        <w:rPr>
          <w:spacing w:val="-9"/>
        </w:rPr>
        <w:t xml:space="preserve"> </w:t>
      </w:r>
      <w:r>
        <w:t>is</w:t>
      </w:r>
      <w:r>
        <w:rPr>
          <w:spacing w:val="-8"/>
        </w:rPr>
        <w:t xml:space="preserve"> </w:t>
      </w:r>
      <w:r>
        <w:t>new</w:t>
      </w:r>
      <w:r>
        <w:rPr>
          <w:spacing w:val="-9"/>
        </w:rPr>
        <w:t xml:space="preserve"> </w:t>
      </w:r>
      <w:r>
        <w:t>to</w:t>
      </w:r>
      <w:r>
        <w:rPr>
          <w:spacing w:val="-5"/>
        </w:rPr>
        <w:t xml:space="preserve"> </w:t>
      </w:r>
      <w:r>
        <w:t>PIEE</w:t>
      </w:r>
      <w:r>
        <w:rPr>
          <w:spacing w:val="-7"/>
        </w:rPr>
        <w:t xml:space="preserve"> </w:t>
      </w:r>
      <w:r>
        <w:t>and</w:t>
      </w:r>
      <w:r>
        <w:rPr>
          <w:spacing w:val="-9"/>
        </w:rPr>
        <w:t xml:space="preserve"> </w:t>
      </w:r>
      <w:r>
        <w:t>has</w:t>
      </w:r>
      <w:r>
        <w:rPr>
          <w:spacing w:val="-5"/>
        </w:rPr>
        <w:t xml:space="preserve"> </w:t>
      </w:r>
      <w:r>
        <w:t>no</w:t>
      </w:r>
      <w:r>
        <w:rPr>
          <w:spacing w:val="-9"/>
        </w:rPr>
        <w:t xml:space="preserve"> </w:t>
      </w:r>
      <w:r>
        <w:t>Account</w:t>
      </w:r>
      <w:r>
        <w:rPr>
          <w:spacing w:val="-6"/>
        </w:rPr>
        <w:t xml:space="preserve"> </w:t>
      </w:r>
      <w:r>
        <w:t>Administrator,</w:t>
      </w:r>
      <w:r>
        <w:rPr>
          <w:spacing w:val="-5"/>
        </w:rPr>
        <w:t xml:space="preserve"> </w:t>
      </w:r>
      <w:r>
        <w:t>the</w:t>
      </w:r>
      <w:r>
        <w:rPr>
          <w:spacing w:val="-10"/>
        </w:rPr>
        <w:t xml:space="preserve"> </w:t>
      </w:r>
      <w:r>
        <w:t>link</w:t>
      </w:r>
      <w:r>
        <w:rPr>
          <w:spacing w:val="-11"/>
        </w:rPr>
        <w:t xml:space="preserve"> </w:t>
      </w:r>
      <w:r>
        <w:t>below</w:t>
      </w:r>
      <w:r>
        <w:rPr>
          <w:spacing w:val="-9"/>
        </w:rPr>
        <w:t xml:space="preserve"> </w:t>
      </w:r>
      <w:r>
        <w:t>provides</w:t>
      </w:r>
      <w:r>
        <w:rPr>
          <w:spacing w:val="-6"/>
        </w:rPr>
        <w:t xml:space="preserve"> </w:t>
      </w:r>
      <w:r>
        <w:t>the</w:t>
      </w:r>
      <w:r>
        <w:rPr>
          <w:spacing w:val="-10"/>
        </w:rPr>
        <w:t xml:space="preserve"> </w:t>
      </w:r>
      <w:r>
        <w:t>general</w:t>
      </w:r>
      <w:r>
        <w:rPr>
          <w:spacing w:val="-6"/>
        </w:rPr>
        <w:t xml:space="preserve"> </w:t>
      </w:r>
      <w:r>
        <w:t>steps</w:t>
      </w:r>
      <w:r>
        <w:rPr>
          <w:spacing w:val="-8"/>
        </w:rPr>
        <w:t xml:space="preserve"> </w:t>
      </w:r>
      <w:r>
        <w:t>in getting started as a vendor to use the PIEE Solicitation Module and other PIEE applications:</w:t>
      </w:r>
    </w:p>
    <w:p w14:paraId="667D8048" w14:textId="77777777" w:rsidR="00016E57" w:rsidRDefault="00016E57">
      <w:pPr>
        <w:pStyle w:val="BodyText"/>
      </w:pPr>
    </w:p>
    <w:p w14:paraId="667D8049" w14:textId="77777777" w:rsidR="00016E57" w:rsidRDefault="00016E57">
      <w:pPr>
        <w:pStyle w:val="BodyText"/>
        <w:spacing w:before="3"/>
      </w:pPr>
    </w:p>
    <w:p w14:paraId="667D804A" w14:textId="77777777" w:rsidR="00016E57" w:rsidRDefault="00203F53">
      <w:pPr>
        <w:pStyle w:val="BodyText"/>
        <w:ind w:left="359"/>
      </w:pPr>
      <w:hyperlink r:id="rId40">
        <w:r>
          <w:rPr>
            <w:color w:val="0000FF"/>
            <w:spacing w:val="-2"/>
            <w:u w:val="single" w:color="0000FF"/>
          </w:rPr>
          <w:t>https://wawf.eb.mil/xhtml/unauth/web/homepage/vendorGettingStartedHelp.xhtml</w:t>
        </w:r>
      </w:hyperlink>
    </w:p>
    <w:p w14:paraId="667D804B" w14:textId="77777777" w:rsidR="00016E57" w:rsidRDefault="00203F53">
      <w:pPr>
        <w:pStyle w:val="Heading2"/>
        <w:spacing w:before="349"/>
      </w:pPr>
      <w:bookmarkStart w:id="150" w:name="Account_Support"/>
      <w:bookmarkStart w:id="151" w:name="_bookmark75"/>
      <w:bookmarkEnd w:id="150"/>
      <w:bookmarkEnd w:id="151"/>
      <w:r>
        <w:rPr>
          <w:color w:val="2C74B5"/>
        </w:rPr>
        <w:t>Account</w:t>
      </w:r>
      <w:r>
        <w:rPr>
          <w:color w:val="2C74B5"/>
          <w:spacing w:val="-7"/>
        </w:rPr>
        <w:t xml:space="preserve"> </w:t>
      </w:r>
      <w:r>
        <w:rPr>
          <w:color w:val="2C74B5"/>
          <w:spacing w:val="-2"/>
        </w:rPr>
        <w:t>Support</w:t>
      </w:r>
    </w:p>
    <w:p w14:paraId="667D804C" w14:textId="77777777" w:rsidR="00016E57" w:rsidRDefault="00203F53">
      <w:pPr>
        <w:pStyle w:val="BodyText"/>
        <w:spacing w:before="146" w:line="278" w:lineRule="auto"/>
        <w:ind w:left="360" w:right="192"/>
      </w:pPr>
      <w:r>
        <w:t>Your company’s Account Administrator can help you view or edit profile information, reset a password or certificate.</w:t>
      </w:r>
      <w:r>
        <w:rPr>
          <w:spacing w:val="-15"/>
        </w:rPr>
        <w:t xml:space="preserve"> </w:t>
      </w:r>
      <w:r>
        <w:t>You</w:t>
      </w:r>
      <w:r>
        <w:rPr>
          <w:spacing w:val="-15"/>
        </w:rPr>
        <w:t xml:space="preserve"> </w:t>
      </w:r>
      <w:r>
        <w:t>can</w:t>
      </w:r>
      <w:r>
        <w:rPr>
          <w:spacing w:val="-7"/>
        </w:rPr>
        <w:t xml:space="preserve"> </w:t>
      </w:r>
      <w:r>
        <w:t>enter</w:t>
      </w:r>
      <w:r>
        <w:rPr>
          <w:spacing w:val="-7"/>
        </w:rPr>
        <w:t xml:space="preserve"> </w:t>
      </w:r>
      <w:r>
        <w:t>your</w:t>
      </w:r>
      <w:r>
        <w:rPr>
          <w:spacing w:val="-10"/>
        </w:rPr>
        <w:t xml:space="preserve"> </w:t>
      </w:r>
      <w:r>
        <w:t>five-character</w:t>
      </w:r>
      <w:r>
        <w:rPr>
          <w:spacing w:val="-10"/>
        </w:rPr>
        <w:t xml:space="preserve"> </w:t>
      </w:r>
      <w:r>
        <w:t>CAGE</w:t>
      </w:r>
      <w:r>
        <w:rPr>
          <w:spacing w:val="-10"/>
        </w:rPr>
        <w:t xml:space="preserve"> </w:t>
      </w:r>
      <w:r>
        <w:t>Code</w:t>
      </w:r>
      <w:r>
        <w:rPr>
          <w:spacing w:val="-11"/>
        </w:rPr>
        <w:t xml:space="preserve"> </w:t>
      </w:r>
      <w:r>
        <w:t>to</w:t>
      </w:r>
      <w:r>
        <w:rPr>
          <w:spacing w:val="-8"/>
        </w:rPr>
        <w:t xml:space="preserve"> </w:t>
      </w:r>
      <w:r>
        <w:t>find</w:t>
      </w:r>
      <w:r>
        <w:rPr>
          <w:spacing w:val="-8"/>
        </w:rPr>
        <w:t xml:space="preserve"> </w:t>
      </w:r>
      <w:r>
        <w:t>your</w:t>
      </w:r>
      <w:r>
        <w:rPr>
          <w:spacing w:val="-8"/>
        </w:rPr>
        <w:t xml:space="preserve"> </w:t>
      </w:r>
      <w:r>
        <w:t>company’s</w:t>
      </w:r>
      <w:r>
        <w:rPr>
          <w:spacing w:val="-15"/>
        </w:rPr>
        <w:t xml:space="preserve"> </w:t>
      </w:r>
      <w:r>
        <w:t>Account</w:t>
      </w:r>
      <w:r>
        <w:rPr>
          <w:spacing w:val="-15"/>
        </w:rPr>
        <w:t xml:space="preserve"> </w:t>
      </w:r>
      <w:r>
        <w:t>Administrator</w:t>
      </w:r>
      <w:r>
        <w:rPr>
          <w:spacing w:val="-8"/>
        </w:rPr>
        <w:t xml:space="preserve"> </w:t>
      </w:r>
      <w:r>
        <w:t>at</w:t>
      </w:r>
      <w:r>
        <w:rPr>
          <w:spacing w:val="-8"/>
        </w:rPr>
        <w:t xml:space="preserve"> </w:t>
      </w:r>
      <w:r>
        <w:t>the link below:</w:t>
      </w:r>
    </w:p>
    <w:p w14:paraId="667D804D" w14:textId="77777777" w:rsidR="00016E57" w:rsidRDefault="00016E57">
      <w:pPr>
        <w:pStyle w:val="BodyText"/>
      </w:pPr>
    </w:p>
    <w:p w14:paraId="667D804E" w14:textId="77777777" w:rsidR="00016E57" w:rsidRDefault="00016E57">
      <w:pPr>
        <w:pStyle w:val="BodyText"/>
        <w:spacing w:before="4"/>
      </w:pPr>
    </w:p>
    <w:p w14:paraId="667D804F" w14:textId="77777777" w:rsidR="00016E57" w:rsidRDefault="00203F53">
      <w:pPr>
        <w:pStyle w:val="BodyText"/>
        <w:spacing w:before="1"/>
        <w:ind w:left="360"/>
      </w:pPr>
      <w:hyperlink r:id="rId41">
        <w:r>
          <w:rPr>
            <w:color w:val="0000FF"/>
            <w:spacing w:val="-2"/>
            <w:u w:val="single" w:color="0000FF"/>
          </w:rPr>
          <w:t>https://wawf.eb.mil/xhtml/unauth/lookup/gamLookup.xhtml</w:t>
        </w:r>
      </w:hyperlink>
    </w:p>
    <w:p w14:paraId="667D8050" w14:textId="77777777" w:rsidR="00016E57" w:rsidRDefault="00203F53">
      <w:pPr>
        <w:pStyle w:val="Heading2"/>
        <w:spacing w:before="351"/>
      </w:pPr>
      <w:bookmarkStart w:id="152" w:name="Technical_Support"/>
      <w:bookmarkStart w:id="153" w:name="_bookmark76"/>
      <w:bookmarkEnd w:id="152"/>
      <w:bookmarkEnd w:id="153"/>
      <w:r>
        <w:rPr>
          <w:color w:val="2C74B5"/>
          <w:spacing w:val="-4"/>
        </w:rPr>
        <w:t>Technical</w:t>
      </w:r>
      <w:r>
        <w:rPr>
          <w:color w:val="2C74B5"/>
          <w:spacing w:val="1"/>
        </w:rPr>
        <w:t xml:space="preserve"> </w:t>
      </w:r>
      <w:r>
        <w:rPr>
          <w:color w:val="2C74B5"/>
          <w:spacing w:val="-2"/>
        </w:rPr>
        <w:t>Support</w:t>
      </w:r>
    </w:p>
    <w:p w14:paraId="667D8051" w14:textId="77777777" w:rsidR="00016E57" w:rsidRDefault="00203F53">
      <w:pPr>
        <w:pStyle w:val="BodyText"/>
        <w:spacing w:before="146" w:line="259" w:lineRule="auto"/>
        <w:ind w:left="359" w:right="228"/>
        <w:jc w:val="both"/>
      </w:pPr>
      <w:r>
        <w:t>If</w:t>
      </w:r>
      <w:r>
        <w:rPr>
          <w:spacing w:val="-8"/>
        </w:rPr>
        <w:t xml:space="preserve"> </w:t>
      </w:r>
      <w:r>
        <w:t>you</w:t>
      </w:r>
      <w:r>
        <w:rPr>
          <w:spacing w:val="-6"/>
        </w:rPr>
        <w:t xml:space="preserve"> </w:t>
      </w:r>
      <w:r>
        <w:t>are</w:t>
      </w:r>
      <w:r>
        <w:rPr>
          <w:spacing w:val="-4"/>
        </w:rPr>
        <w:t xml:space="preserve"> </w:t>
      </w:r>
      <w:r>
        <w:t>experiencing</w:t>
      </w:r>
      <w:r>
        <w:rPr>
          <w:spacing w:val="-6"/>
        </w:rPr>
        <w:t xml:space="preserve"> </w:t>
      </w:r>
      <w:r>
        <w:t>technical</w:t>
      </w:r>
      <w:r>
        <w:rPr>
          <w:spacing w:val="-5"/>
        </w:rPr>
        <w:t xml:space="preserve"> </w:t>
      </w:r>
      <w:r>
        <w:t>problems</w:t>
      </w:r>
      <w:r>
        <w:rPr>
          <w:spacing w:val="-6"/>
        </w:rPr>
        <w:t xml:space="preserve"> </w:t>
      </w:r>
      <w:r>
        <w:t>with</w:t>
      </w:r>
      <w:r>
        <w:rPr>
          <w:spacing w:val="-8"/>
        </w:rPr>
        <w:t xml:space="preserve"> </w:t>
      </w:r>
      <w:r>
        <w:t>PIEE</w:t>
      </w:r>
      <w:r>
        <w:rPr>
          <w:spacing w:val="-8"/>
        </w:rPr>
        <w:t xml:space="preserve"> </w:t>
      </w:r>
      <w:r>
        <w:t>and</w:t>
      </w:r>
      <w:r>
        <w:rPr>
          <w:spacing w:val="-6"/>
        </w:rPr>
        <w:t xml:space="preserve"> </w:t>
      </w:r>
      <w:r>
        <w:t>your</w:t>
      </w:r>
      <w:r>
        <w:rPr>
          <w:spacing w:val="-8"/>
        </w:rPr>
        <w:t xml:space="preserve"> </w:t>
      </w:r>
      <w:r>
        <w:t>company’s</w:t>
      </w:r>
      <w:r>
        <w:rPr>
          <w:spacing w:val="-6"/>
        </w:rPr>
        <w:t xml:space="preserve"> </w:t>
      </w:r>
      <w:r>
        <w:t>Account</w:t>
      </w:r>
      <w:r>
        <w:rPr>
          <w:spacing w:val="-6"/>
        </w:rPr>
        <w:t xml:space="preserve"> </w:t>
      </w:r>
      <w:r>
        <w:t>Administrator</w:t>
      </w:r>
      <w:r>
        <w:rPr>
          <w:spacing w:val="-8"/>
        </w:rPr>
        <w:t xml:space="preserve"> </w:t>
      </w:r>
      <w:r>
        <w:t>cannot</w:t>
      </w:r>
      <w:r>
        <w:rPr>
          <w:spacing w:val="-8"/>
        </w:rPr>
        <w:t xml:space="preserve"> </w:t>
      </w:r>
      <w:r>
        <w:t>resolve, please</w:t>
      </w:r>
      <w:r>
        <w:rPr>
          <w:spacing w:val="-2"/>
        </w:rPr>
        <w:t xml:space="preserve"> </w:t>
      </w:r>
      <w:r>
        <w:t>contact</w:t>
      </w:r>
      <w:r>
        <w:rPr>
          <w:spacing w:val="-1"/>
        </w:rPr>
        <w:t xml:space="preserve"> </w:t>
      </w:r>
      <w:r>
        <w:t>the</w:t>
      </w:r>
      <w:r>
        <w:rPr>
          <w:spacing w:val="-4"/>
        </w:rPr>
        <w:t xml:space="preserve"> </w:t>
      </w:r>
      <w:r>
        <w:t>DISA</w:t>
      </w:r>
      <w:r>
        <w:rPr>
          <w:spacing w:val="-10"/>
        </w:rPr>
        <w:t xml:space="preserve"> </w:t>
      </w:r>
      <w:r>
        <w:t>DECC Ogden</w:t>
      </w:r>
      <w:r>
        <w:rPr>
          <w:spacing w:val="-1"/>
        </w:rPr>
        <w:t xml:space="preserve"> </w:t>
      </w:r>
      <w:r>
        <w:t>Electronic Business</w:t>
      </w:r>
      <w:r>
        <w:rPr>
          <w:spacing w:val="-1"/>
        </w:rPr>
        <w:t xml:space="preserve"> </w:t>
      </w:r>
      <w:r>
        <w:t>Service</w:t>
      </w:r>
      <w:r>
        <w:rPr>
          <w:spacing w:val="-4"/>
        </w:rPr>
        <w:t xml:space="preserve"> </w:t>
      </w:r>
      <w:r>
        <w:t>Desk</w:t>
      </w:r>
      <w:r>
        <w:rPr>
          <w:spacing w:val="-1"/>
        </w:rPr>
        <w:t xml:space="preserve"> </w:t>
      </w:r>
      <w:r>
        <w:t>or visit</w:t>
      </w:r>
      <w:r>
        <w:rPr>
          <w:spacing w:val="-1"/>
        </w:rPr>
        <w:t xml:space="preserve"> </w:t>
      </w:r>
      <w:r>
        <w:t>the</w:t>
      </w:r>
      <w:r>
        <w:rPr>
          <w:spacing w:val="-4"/>
        </w:rPr>
        <w:t xml:space="preserve"> </w:t>
      </w:r>
      <w:r>
        <w:t>link</w:t>
      </w:r>
      <w:r>
        <w:rPr>
          <w:spacing w:val="-1"/>
        </w:rPr>
        <w:t xml:space="preserve"> </w:t>
      </w:r>
      <w:r>
        <w:t>below</w:t>
      </w:r>
      <w:r>
        <w:rPr>
          <w:spacing w:val="-4"/>
        </w:rPr>
        <w:t xml:space="preserve"> </w:t>
      </w:r>
      <w:r>
        <w:t>and</w:t>
      </w:r>
      <w:r>
        <w:rPr>
          <w:spacing w:val="-1"/>
        </w:rPr>
        <w:t xml:space="preserve"> </w:t>
      </w:r>
      <w:r>
        <w:t>click</w:t>
      </w:r>
      <w:r>
        <w:rPr>
          <w:spacing w:val="-1"/>
        </w:rPr>
        <w:t xml:space="preserve"> </w:t>
      </w:r>
      <w:r>
        <w:t>"Ogden Help Desk" to submit a ticket.</w:t>
      </w:r>
    </w:p>
    <w:p w14:paraId="667D8052" w14:textId="77777777" w:rsidR="00016E57" w:rsidRDefault="00203F53">
      <w:pPr>
        <w:pStyle w:val="BodyText"/>
        <w:spacing w:before="155"/>
        <w:ind w:left="359"/>
      </w:pPr>
      <w:hyperlink r:id="rId42">
        <w:r>
          <w:rPr>
            <w:color w:val="0000FF"/>
            <w:spacing w:val="-2"/>
            <w:u w:val="single" w:color="0000FF"/>
          </w:rPr>
          <w:t>https://wawf.eb.mil/xhtml/unauth/web/homepage/vendorCustomerSupport.xhtml</w:t>
        </w:r>
      </w:hyperlink>
    </w:p>
    <w:p w14:paraId="667D8053" w14:textId="77777777" w:rsidR="00016E57" w:rsidRDefault="00016E57">
      <w:pPr>
        <w:pStyle w:val="BodyText"/>
      </w:pPr>
    </w:p>
    <w:p w14:paraId="667D8054" w14:textId="77777777" w:rsidR="00016E57" w:rsidRDefault="00016E57">
      <w:pPr>
        <w:pStyle w:val="BodyText"/>
        <w:spacing w:before="50"/>
      </w:pPr>
    </w:p>
    <w:p w14:paraId="667D8055" w14:textId="77777777" w:rsidR="00016E57" w:rsidRDefault="00203F53">
      <w:pPr>
        <w:pStyle w:val="BodyText"/>
        <w:spacing w:line="261" w:lineRule="auto"/>
        <w:ind w:left="360" w:right="5007"/>
      </w:pPr>
      <w:r>
        <w:t xml:space="preserve">Email: </w:t>
      </w:r>
      <w:hyperlink r:id="rId43">
        <w:r>
          <w:rPr>
            <w:color w:val="0000FF"/>
            <w:u w:val="single" w:color="0000FF"/>
          </w:rPr>
          <w:t>disa.global.servicedesk.mbx.eb-ticket-</w:t>
        </w:r>
      </w:hyperlink>
      <w:hyperlink r:id="rId44">
        <w:r>
          <w:rPr>
            <w:color w:val="0000FF"/>
            <w:spacing w:val="-2"/>
            <w:u w:val="single" w:color="0000FF"/>
          </w:rPr>
          <w:t>requests@mail.mil</w:t>
        </w:r>
      </w:hyperlink>
      <w:r>
        <w:rPr>
          <w:color w:val="0000FF"/>
          <w:spacing w:val="-2"/>
        </w:rPr>
        <w:t xml:space="preserve"> </w:t>
      </w:r>
      <w:r>
        <w:rPr>
          <w:spacing w:val="-2"/>
        </w:rPr>
        <w:t>Phone: 866-618-5988, 801-605-7095</w:t>
      </w:r>
    </w:p>
    <w:p w14:paraId="667D8056" w14:textId="77777777" w:rsidR="00016E57" w:rsidRDefault="00203F53">
      <w:pPr>
        <w:pStyle w:val="Heading2"/>
      </w:pPr>
      <w:bookmarkStart w:id="154" w:name="Roles_and_Actions/Functions_Matrix"/>
      <w:bookmarkStart w:id="155" w:name="_bookmark77"/>
      <w:bookmarkEnd w:id="154"/>
      <w:bookmarkEnd w:id="155"/>
      <w:r>
        <w:rPr>
          <w:color w:val="2C74B5"/>
        </w:rPr>
        <w:t>Roles</w:t>
      </w:r>
      <w:r>
        <w:rPr>
          <w:color w:val="2C74B5"/>
          <w:spacing w:val="-9"/>
        </w:rPr>
        <w:t xml:space="preserve"> </w:t>
      </w:r>
      <w:r>
        <w:rPr>
          <w:color w:val="2C74B5"/>
        </w:rPr>
        <w:t>and</w:t>
      </w:r>
      <w:r>
        <w:rPr>
          <w:color w:val="2C74B5"/>
          <w:spacing w:val="-10"/>
        </w:rPr>
        <w:t xml:space="preserve"> </w:t>
      </w:r>
      <w:r>
        <w:rPr>
          <w:color w:val="2C74B5"/>
        </w:rPr>
        <w:t>Actions/Functions</w:t>
      </w:r>
      <w:r>
        <w:rPr>
          <w:color w:val="2C74B5"/>
          <w:spacing w:val="-6"/>
        </w:rPr>
        <w:t xml:space="preserve"> </w:t>
      </w:r>
      <w:r>
        <w:rPr>
          <w:color w:val="2C74B5"/>
          <w:spacing w:val="-2"/>
        </w:rPr>
        <w:t>Matrix</w:t>
      </w:r>
    </w:p>
    <w:p w14:paraId="667D8057" w14:textId="77777777" w:rsidR="00016E57" w:rsidRDefault="00203F53">
      <w:pPr>
        <w:pStyle w:val="BodyText"/>
        <w:spacing w:before="144"/>
        <w:ind w:left="360"/>
      </w:pPr>
      <w:r>
        <w:t>The</w:t>
      </w:r>
      <w:r>
        <w:rPr>
          <w:spacing w:val="-17"/>
        </w:rPr>
        <w:t xml:space="preserve"> </w:t>
      </w:r>
      <w:r>
        <w:t>Roles</w:t>
      </w:r>
      <w:r>
        <w:rPr>
          <w:spacing w:val="-8"/>
        </w:rPr>
        <w:t xml:space="preserve"> </w:t>
      </w:r>
      <w:r>
        <w:t>and</w:t>
      </w:r>
      <w:r>
        <w:rPr>
          <w:spacing w:val="-11"/>
        </w:rPr>
        <w:t xml:space="preserve"> </w:t>
      </w:r>
      <w:r>
        <w:t>Actions</w:t>
      </w:r>
      <w:r>
        <w:rPr>
          <w:spacing w:val="-8"/>
        </w:rPr>
        <w:t xml:space="preserve"> </w:t>
      </w:r>
      <w:r>
        <w:t>Matrix</w:t>
      </w:r>
      <w:r>
        <w:rPr>
          <w:spacing w:val="-11"/>
        </w:rPr>
        <w:t xml:space="preserve"> </w:t>
      </w:r>
      <w:proofErr w:type="gramStart"/>
      <w:r>
        <w:t>provides</w:t>
      </w:r>
      <w:proofErr w:type="gramEnd"/>
      <w:r>
        <w:rPr>
          <w:spacing w:val="-6"/>
        </w:rPr>
        <w:t xml:space="preserve"> </w:t>
      </w:r>
      <w:r>
        <w:t>a</w:t>
      </w:r>
      <w:r>
        <w:rPr>
          <w:spacing w:val="-12"/>
        </w:rPr>
        <w:t xml:space="preserve"> </w:t>
      </w:r>
      <w:r>
        <w:t>depiction</w:t>
      </w:r>
      <w:r>
        <w:rPr>
          <w:spacing w:val="-10"/>
        </w:rPr>
        <w:t xml:space="preserve"> </w:t>
      </w:r>
      <w:r>
        <w:t>of</w:t>
      </w:r>
      <w:r>
        <w:rPr>
          <w:spacing w:val="-12"/>
        </w:rPr>
        <w:t xml:space="preserve"> </w:t>
      </w:r>
      <w:r>
        <w:t>the</w:t>
      </w:r>
      <w:r>
        <w:rPr>
          <w:spacing w:val="-10"/>
        </w:rPr>
        <w:t xml:space="preserve"> </w:t>
      </w:r>
      <w:r>
        <w:t>available</w:t>
      </w:r>
      <w:r>
        <w:rPr>
          <w:spacing w:val="-10"/>
        </w:rPr>
        <w:t xml:space="preserve"> </w:t>
      </w:r>
      <w:r>
        <w:t>actions</w:t>
      </w:r>
      <w:r>
        <w:rPr>
          <w:spacing w:val="-8"/>
        </w:rPr>
        <w:t xml:space="preserve"> </w:t>
      </w:r>
      <w:r>
        <w:t>for</w:t>
      </w:r>
      <w:r>
        <w:rPr>
          <w:spacing w:val="-12"/>
        </w:rPr>
        <w:t xml:space="preserve"> </w:t>
      </w:r>
      <w:r>
        <w:t>each</w:t>
      </w:r>
      <w:r>
        <w:rPr>
          <w:spacing w:val="-11"/>
        </w:rPr>
        <w:t xml:space="preserve"> </w:t>
      </w:r>
      <w:r>
        <w:t>vendor</w:t>
      </w:r>
      <w:r>
        <w:rPr>
          <w:spacing w:val="-9"/>
        </w:rPr>
        <w:t xml:space="preserve"> </w:t>
      </w:r>
      <w:r>
        <w:rPr>
          <w:spacing w:val="-2"/>
        </w:rPr>
        <w:t>role.</w:t>
      </w:r>
    </w:p>
    <w:p w14:paraId="667D8058" w14:textId="77777777" w:rsidR="00016E57" w:rsidRDefault="00016E57">
      <w:pPr>
        <w:pStyle w:val="BodyText"/>
        <w:rPr>
          <w:sz w:val="20"/>
        </w:rPr>
      </w:pPr>
    </w:p>
    <w:p w14:paraId="667D8059" w14:textId="77777777" w:rsidR="00016E57" w:rsidRDefault="00016E57">
      <w:pPr>
        <w:pStyle w:val="BodyText"/>
        <w:spacing w:before="11"/>
        <w:rPr>
          <w:sz w:val="20"/>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5"/>
        <w:gridCol w:w="5755"/>
      </w:tblGrid>
      <w:tr w:rsidR="00016E57" w14:paraId="667D805C" w14:textId="77777777">
        <w:trPr>
          <w:trHeight w:val="268"/>
        </w:trPr>
        <w:tc>
          <w:tcPr>
            <w:tcW w:w="5035" w:type="dxa"/>
            <w:shd w:val="clear" w:color="auto" w:fill="5B9BD3"/>
          </w:tcPr>
          <w:p w14:paraId="667D805A" w14:textId="77777777" w:rsidR="00016E57" w:rsidRDefault="00203F53">
            <w:pPr>
              <w:pStyle w:val="TableParagraph"/>
              <w:spacing w:line="248" w:lineRule="exact"/>
              <w:ind w:left="9"/>
              <w:rPr>
                <w:rFonts w:ascii="Calibri Light"/>
              </w:rPr>
            </w:pPr>
            <w:r>
              <w:rPr>
                <w:rFonts w:ascii="Calibri Light"/>
                <w:color w:val="FFFFFF"/>
                <w:spacing w:val="-2"/>
              </w:rPr>
              <w:t>Action</w:t>
            </w:r>
          </w:p>
        </w:tc>
        <w:tc>
          <w:tcPr>
            <w:tcW w:w="5755" w:type="dxa"/>
            <w:shd w:val="clear" w:color="auto" w:fill="5B9BD3"/>
          </w:tcPr>
          <w:p w14:paraId="667D805B" w14:textId="77777777" w:rsidR="00016E57" w:rsidRDefault="00203F53">
            <w:pPr>
              <w:pStyle w:val="TableParagraph"/>
              <w:spacing w:line="248" w:lineRule="exact"/>
              <w:ind w:left="9"/>
              <w:rPr>
                <w:rFonts w:ascii="Calibri Light"/>
              </w:rPr>
            </w:pPr>
            <w:r>
              <w:rPr>
                <w:rFonts w:ascii="Calibri Light"/>
                <w:color w:val="FFFFFF"/>
                <w:spacing w:val="-2"/>
              </w:rPr>
              <w:t>Role(s)</w:t>
            </w:r>
          </w:p>
        </w:tc>
      </w:tr>
      <w:tr w:rsidR="00016E57" w14:paraId="667D805F" w14:textId="77777777">
        <w:trPr>
          <w:trHeight w:val="268"/>
        </w:trPr>
        <w:tc>
          <w:tcPr>
            <w:tcW w:w="5035" w:type="dxa"/>
          </w:tcPr>
          <w:p w14:paraId="667D805D" w14:textId="77777777" w:rsidR="00016E57" w:rsidRDefault="00203F53">
            <w:pPr>
              <w:pStyle w:val="TableParagraph"/>
              <w:spacing w:line="244" w:lineRule="exact"/>
              <w:ind w:left="9"/>
            </w:pPr>
            <w:r>
              <w:rPr>
                <w:spacing w:val="-2"/>
              </w:rPr>
              <w:t>Submit</w:t>
            </w:r>
            <w:r>
              <w:rPr>
                <w:spacing w:val="-4"/>
              </w:rPr>
              <w:t xml:space="preserve"> </w:t>
            </w:r>
            <w:r>
              <w:rPr>
                <w:spacing w:val="-2"/>
              </w:rPr>
              <w:t>Offers</w:t>
            </w:r>
          </w:p>
        </w:tc>
        <w:tc>
          <w:tcPr>
            <w:tcW w:w="5755" w:type="dxa"/>
          </w:tcPr>
          <w:p w14:paraId="667D805E" w14:textId="77777777" w:rsidR="00016E57" w:rsidRDefault="00203F53">
            <w:pPr>
              <w:pStyle w:val="TableParagraph"/>
              <w:numPr>
                <w:ilvl w:val="0"/>
                <w:numId w:val="7"/>
              </w:numPr>
              <w:tabs>
                <w:tab w:val="left" w:pos="359"/>
              </w:tabs>
              <w:spacing w:line="244" w:lineRule="exact"/>
              <w:ind w:left="359" w:right="3686" w:hanging="359"/>
              <w:jc w:val="right"/>
            </w:pPr>
            <w:r>
              <w:rPr>
                <w:spacing w:val="-2"/>
              </w:rPr>
              <w:t>Proposal</w:t>
            </w:r>
            <w:r>
              <w:rPr>
                <w:spacing w:val="-8"/>
              </w:rPr>
              <w:t xml:space="preserve"> </w:t>
            </w:r>
            <w:r>
              <w:rPr>
                <w:spacing w:val="-2"/>
              </w:rPr>
              <w:t>Manager</w:t>
            </w:r>
          </w:p>
        </w:tc>
      </w:tr>
      <w:tr w:rsidR="00016E57" w14:paraId="667D8063" w14:textId="77777777">
        <w:trPr>
          <w:trHeight w:val="537"/>
        </w:trPr>
        <w:tc>
          <w:tcPr>
            <w:tcW w:w="5035" w:type="dxa"/>
            <w:shd w:val="clear" w:color="auto" w:fill="F0F0F0"/>
          </w:tcPr>
          <w:p w14:paraId="667D8060" w14:textId="77777777" w:rsidR="00016E57" w:rsidRDefault="00203F53">
            <w:pPr>
              <w:pStyle w:val="TableParagraph"/>
              <w:spacing w:line="249" w:lineRule="exact"/>
              <w:ind w:left="9"/>
            </w:pPr>
            <w:r>
              <w:t>View</w:t>
            </w:r>
            <w:r>
              <w:rPr>
                <w:spacing w:val="-14"/>
              </w:rPr>
              <w:t xml:space="preserve"> </w:t>
            </w:r>
            <w:r>
              <w:rPr>
                <w:spacing w:val="-2"/>
              </w:rPr>
              <w:t>Offers</w:t>
            </w:r>
          </w:p>
        </w:tc>
        <w:tc>
          <w:tcPr>
            <w:tcW w:w="5755" w:type="dxa"/>
            <w:shd w:val="clear" w:color="auto" w:fill="F0F0F0"/>
          </w:tcPr>
          <w:p w14:paraId="667D8061" w14:textId="77777777" w:rsidR="00016E57" w:rsidRDefault="00203F53">
            <w:pPr>
              <w:pStyle w:val="TableParagraph"/>
              <w:numPr>
                <w:ilvl w:val="0"/>
                <w:numId w:val="6"/>
              </w:numPr>
              <w:tabs>
                <w:tab w:val="left" w:pos="477"/>
              </w:tabs>
              <w:spacing w:line="245" w:lineRule="exact"/>
            </w:pPr>
            <w:r>
              <w:rPr>
                <w:spacing w:val="-2"/>
              </w:rPr>
              <w:t>Proposal</w:t>
            </w:r>
            <w:r>
              <w:rPr>
                <w:spacing w:val="-8"/>
              </w:rPr>
              <w:t xml:space="preserve"> </w:t>
            </w:r>
            <w:r>
              <w:rPr>
                <w:spacing w:val="-2"/>
              </w:rPr>
              <w:t>Manager</w:t>
            </w:r>
          </w:p>
          <w:p w14:paraId="667D8062" w14:textId="77777777" w:rsidR="00016E57" w:rsidRDefault="00203F53">
            <w:pPr>
              <w:pStyle w:val="TableParagraph"/>
              <w:numPr>
                <w:ilvl w:val="0"/>
                <w:numId w:val="6"/>
              </w:numPr>
              <w:tabs>
                <w:tab w:val="left" w:pos="477"/>
              </w:tabs>
              <w:spacing w:line="251" w:lineRule="exact"/>
            </w:pPr>
            <w:r>
              <w:rPr>
                <w:spacing w:val="-2"/>
              </w:rPr>
              <w:t>Proposal</w:t>
            </w:r>
            <w:r>
              <w:rPr>
                <w:spacing w:val="-9"/>
              </w:rPr>
              <w:t xml:space="preserve"> </w:t>
            </w:r>
            <w:r>
              <w:rPr>
                <w:spacing w:val="-2"/>
              </w:rPr>
              <w:t>View</w:t>
            </w:r>
            <w:r>
              <w:rPr>
                <w:spacing w:val="-7"/>
              </w:rPr>
              <w:t xml:space="preserve"> </w:t>
            </w:r>
            <w:r>
              <w:rPr>
                <w:spacing w:val="-4"/>
              </w:rPr>
              <w:t>Only</w:t>
            </w:r>
          </w:p>
        </w:tc>
      </w:tr>
      <w:tr w:rsidR="00016E57" w14:paraId="667D8066" w14:textId="77777777">
        <w:trPr>
          <w:trHeight w:val="268"/>
        </w:trPr>
        <w:tc>
          <w:tcPr>
            <w:tcW w:w="5035" w:type="dxa"/>
          </w:tcPr>
          <w:p w14:paraId="667D8064" w14:textId="77777777" w:rsidR="00016E57" w:rsidRDefault="00203F53">
            <w:pPr>
              <w:pStyle w:val="TableParagraph"/>
              <w:spacing w:line="244" w:lineRule="exact"/>
              <w:ind w:left="9"/>
            </w:pPr>
            <w:r>
              <w:t>Posts</w:t>
            </w:r>
            <w:r>
              <w:rPr>
                <w:spacing w:val="-14"/>
              </w:rPr>
              <w:t xml:space="preserve"> </w:t>
            </w:r>
            <w:r>
              <w:t>Offer</w:t>
            </w:r>
            <w:r>
              <w:rPr>
                <w:spacing w:val="-13"/>
              </w:rPr>
              <w:t xml:space="preserve"> </w:t>
            </w:r>
            <w:r>
              <w:rPr>
                <w:spacing w:val="-2"/>
              </w:rPr>
              <w:t>Revision</w:t>
            </w:r>
          </w:p>
        </w:tc>
        <w:tc>
          <w:tcPr>
            <w:tcW w:w="5755" w:type="dxa"/>
          </w:tcPr>
          <w:p w14:paraId="667D8065" w14:textId="77777777" w:rsidR="00016E57" w:rsidRDefault="00203F53">
            <w:pPr>
              <w:pStyle w:val="TableParagraph"/>
              <w:numPr>
                <w:ilvl w:val="0"/>
                <w:numId w:val="5"/>
              </w:numPr>
              <w:tabs>
                <w:tab w:val="left" w:pos="359"/>
              </w:tabs>
              <w:spacing w:line="244" w:lineRule="exact"/>
              <w:ind w:left="359" w:right="3686" w:hanging="359"/>
              <w:jc w:val="right"/>
            </w:pPr>
            <w:r>
              <w:rPr>
                <w:spacing w:val="-2"/>
              </w:rPr>
              <w:t>Proposal</w:t>
            </w:r>
            <w:r>
              <w:rPr>
                <w:spacing w:val="-8"/>
              </w:rPr>
              <w:t xml:space="preserve"> </w:t>
            </w:r>
            <w:r>
              <w:rPr>
                <w:spacing w:val="-2"/>
              </w:rPr>
              <w:t>Manager</w:t>
            </w:r>
          </w:p>
        </w:tc>
      </w:tr>
    </w:tbl>
    <w:p w14:paraId="667D8067" w14:textId="77777777" w:rsidR="00016E57" w:rsidRDefault="00016E57">
      <w:pPr>
        <w:pStyle w:val="BodyText"/>
        <w:rPr>
          <w:sz w:val="20"/>
        </w:rPr>
      </w:pPr>
    </w:p>
    <w:p w14:paraId="667D8068" w14:textId="77777777" w:rsidR="00016E57" w:rsidRDefault="00016E57">
      <w:pPr>
        <w:pStyle w:val="BodyText"/>
        <w:spacing w:before="66"/>
        <w:rPr>
          <w:sz w:val="20"/>
        </w:rPr>
      </w:pPr>
    </w:p>
    <w:tbl>
      <w:tblPr>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748"/>
      </w:tblGrid>
      <w:tr w:rsidR="00016E57" w14:paraId="667D806B" w14:textId="77777777">
        <w:trPr>
          <w:trHeight w:val="268"/>
        </w:trPr>
        <w:tc>
          <w:tcPr>
            <w:tcW w:w="5045" w:type="dxa"/>
            <w:shd w:val="clear" w:color="auto" w:fill="5B9BD3"/>
          </w:tcPr>
          <w:p w14:paraId="667D8069" w14:textId="77777777" w:rsidR="00016E57" w:rsidRDefault="00203F53">
            <w:pPr>
              <w:pStyle w:val="TableParagraph"/>
              <w:spacing w:line="248" w:lineRule="exact"/>
              <w:ind w:left="9"/>
              <w:rPr>
                <w:rFonts w:ascii="Calibri Light"/>
              </w:rPr>
            </w:pPr>
            <w:r>
              <w:rPr>
                <w:rFonts w:ascii="Calibri Light"/>
                <w:color w:val="FFFFFF"/>
                <w:spacing w:val="-2"/>
              </w:rPr>
              <w:t>Menu</w:t>
            </w:r>
            <w:r>
              <w:rPr>
                <w:rFonts w:ascii="Calibri Light"/>
                <w:color w:val="FFFFFF"/>
                <w:spacing w:val="-16"/>
              </w:rPr>
              <w:t xml:space="preserve"> </w:t>
            </w:r>
            <w:r>
              <w:rPr>
                <w:rFonts w:ascii="Calibri Light"/>
                <w:color w:val="FFFFFF"/>
                <w:spacing w:val="-4"/>
              </w:rPr>
              <w:t>Item</w:t>
            </w:r>
          </w:p>
        </w:tc>
        <w:tc>
          <w:tcPr>
            <w:tcW w:w="5748" w:type="dxa"/>
            <w:shd w:val="clear" w:color="auto" w:fill="5B9BD3"/>
          </w:tcPr>
          <w:p w14:paraId="667D806A" w14:textId="77777777" w:rsidR="00016E57" w:rsidRDefault="00203F53">
            <w:pPr>
              <w:pStyle w:val="TableParagraph"/>
              <w:spacing w:line="248" w:lineRule="exact"/>
              <w:ind w:left="9"/>
              <w:rPr>
                <w:rFonts w:ascii="Calibri Light"/>
              </w:rPr>
            </w:pPr>
            <w:r>
              <w:rPr>
                <w:rFonts w:ascii="Calibri Light"/>
                <w:color w:val="FFFFFF"/>
                <w:spacing w:val="-2"/>
              </w:rPr>
              <w:t>Role(s)</w:t>
            </w:r>
          </w:p>
        </w:tc>
      </w:tr>
      <w:tr w:rsidR="00016E57" w14:paraId="667D806E" w14:textId="77777777">
        <w:trPr>
          <w:trHeight w:val="268"/>
        </w:trPr>
        <w:tc>
          <w:tcPr>
            <w:tcW w:w="5045" w:type="dxa"/>
          </w:tcPr>
          <w:p w14:paraId="667D806C" w14:textId="77777777" w:rsidR="00016E57" w:rsidRDefault="00203F53">
            <w:pPr>
              <w:pStyle w:val="TableParagraph"/>
              <w:spacing w:line="244" w:lineRule="exact"/>
              <w:ind w:left="9"/>
            </w:pPr>
            <w:r>
              <w:rPr>
                <w:spacing w:val="-2"/>
              </w:rPr>
              <w:t>Create</w:t>
            </w:r>
            <w:r>
              <w:rPr>
                <w:spacing w:val="-5"/>
              </w:rPr>
              <w:t xml:space="preserve"> </w:t>
            </w:r>
            <w:r>
              <w:rPr>
                <w:spacing w:val="-2"/>
              </w:rPr>
              <w:t>Unsolicited</w:t>
            </w:r>
            <w:r>
              <w:rPr>
                <w:spacing w:val="-4"/>
              </w:rPr>
              <w:t xml:space="preserve"> </w:t>
            </w:r>
            <w:r>
              <w:rPr>
                <w:spacing w:val="-2"/>
              </w:rPr>
              <w:t>Proposal</w:t>
            </w:r>
          </w:p>
        </w:tc>
        <w:tc>
          <w:tcPr>
            <w:tcW w:w="5748" w:type="dxa"/>
          </w:tcPr>
          <w:p w14:paraId="667D806D" w14:textId="77777777" w:rsidR="00016E57" w:rsidRDefault="00203F53">
            <w:pPr>
              <w:pStyle w:val="TableParagraph"/>
              <w:numPr>
                <w:ilvl w:val="0"/>
                <w:numId w:val="4"/>
              </w:numPr>
              <w:tabs>
                <w:tab w:val="left" w:pos="477"/>
              </w:tabs>
              <w:spacing w:line="244" w:lineRule="exact"/>
            </w:pPr>
            <w:r>
              <w:rPr>
                <w:spacing w:val="-2"/>
              </w:rPr>
              <w:t>Proposal</w:t>
            </w:r>
            <w:r>
              <w:rPr>
                <w:spacing w:val="-8"/>
              </w:rPr>
              <w:t xml:space="preserve"> </w:t>
            </w:r>
            <w:r>
              <w:rPr>
                <w:spacing w:val="-2"/>
              </w:rPr>
              <w:t>Manager</w:t>
            </w:r>
          </w:p>
        </w:tc>
      </w:tr>
    </w:tbl>
    <w:p w14:paraId="667D806F" w14:textId="77777777" w:rsidR="00016E57" w:rsidRDefault="00016E57">
      <w:pPr>
        <w:pStyle w:val="TableParagraph"/>
        <w:spacing w:line="244" w:lineRule="exact"/>
        <w:sectPr w:rsidR="00016E57">
          <w:footerReference w:type="default" r:id="rId45"/>
          <w:pgSz w:w="12240" w:h="15840"/>
          <w:pgMar w:top="1000" w:right="360" w:bottom="1825" w:left="360" w:header="0" w:footer="1257" w:gutter="0"/>
          <w:cols w:space="720"/>
        </w:sectPr>
      </w:pPr>
    </w:p>
    <w:tbl>
      <w:tblPr>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5"/>
        <w:gridCol w:w="5748"/>
      </w:tblGrid>
      <w:tr w:rsidR="00016E57" w14:paraId="667D8073" w14:textId="77777777">
        <w:trPr>
          <w:trHeight w:val="537"/>
        </w:trPr>
        <w:tc>
          <w:tcPr>
            <w:tcW w:w="5045" w:type="dxa"/>
            <w:shd w:val="clear" w:color="auto" w:fill="F0F0F0"/>
          </w:tcPr>
          <w:p w14:paraId="667D8070" w14:textId="77777777" w:rsidR="00016E57" w:rsidRDefault="00203F53">
            <w:pPr>
              <w:pStyle w:val="TableParagraph"/>
              <w:spacing w:line="249" w:lineRule="exact"/>
              <w:ind w:left="9"/>
            </w:pPr>
            <w:r>
              <w:rPr>
                <w:spacing w:val="-2"/>
              </w:rPr>
              <w:lastRenderedPageBreak/>
              <w:t>Search</w:t>
            </w:r>
          </w:p>
        </w:tc>
        <w:tc>
          <w:tcPr>
            <w:tcW w:w="5748" w:type="dxa"/>
            <w:shd w:val="clear" w:color="auto" w:fill="F0F0F0"/>
          </w:tcPr>
          <w:p w14:paraId="667D8071" w14:textId="77777777" w:rsidR="00016E57" w:rsidRDefault="00203F53">
            <w:pPr>
              <w:pStyle w:val="TableParagraph"/>
              <w:numPr>
                <w:ilvl w:val="0"/>
                <w:numId w:val="3"/>
              </w:numPr>
              <w:tabs>
                <w:tab w:val="left" w:pos="477"/>
              </w:tabs>
              <w:spacing w:line="246" w:lineRule="exact"/>
            </w:pPr>
            <w:r>
              <w:rPr>
                <w:spacing w:val="-2"/>
              </w:rPr>
              <w:t>Proposal</w:t>
            </w:r>
            <w:r>
              <w:rPr>
                <w:spacing w:val="-8"/>
              </w:rPr>
              <w:t xml:space="preserve"> </w:t>
            </w:r>
            <w:r>
              <w:rPr>
                <w:spacing w:val="-2"/>
              </w:rPr>
              <w:t>Manager</w:t>
            </w:r>
          </w:p>
          <w:p w14:paraId="667D8072" w14:textId="77777777" w:rsidR="00016E57" w:rsidRDefault="00203F53">
            <w:pPr>
              <w:pStyle w:val="TableParagraph"/>
              <w:numPr>
                <w:ilvl w:val="0"/>
                <w:numId w:val="3"/>
              </w:numPr>
              <w:tabs>
                <w:tab w:val="left" w:pos="477"/>
              </w:tabs>
              <w:spacing w:line="250" w:lineRule="exact"/>
            </w:pPr>
            <w:r>
              <w:rPr>
                <w:spacing w:val="-2"/>
              </w:rPr>
              <w:t>Proposal</w:t>
            </w:r>
            <w:r>
              <w:rPr>
                <w:spacing w:val="-9"/>
              </w:rPr>
              <w:t xml:space="preserve"> </w:t>
            </w:r>
            <w:r>
              <w:rPr>
                <w:spacing w:val="-2"/>
              </w:rPr>
              <w:t>View</w:t>
            </w:r>
            <w:r>
              <w:rPr>
                <w:spacing w:val="-7"/>
              </w:rPr>
              <w:t xml:space="preserve"> </w:t>
            </w:r>
            <w:r>
              <w:rPr>
                <w:spacing w:val="-4"/>
              </w:rPr>
              <w:t>Only</w:t>
            </w:r>
          </w:p>
        </w:tc>
      </w:tr>
      <w:tr w:rsidR="00016E57" w14:paraId="667D8077" w14:textId="77777777">
        <w:trPr>
          <w:trHeight w:val="602"/>
        </w:trPr>
        <w:tc>
          <w:tcPr>
            <w:tcW w:w="5045" w:type="dxa"/>
          </w:tcPr>
          <w:p w14:paraId="667D8074" w14:textId="77777777" w:rsidR="00016E57" w:rsidRDefault="00203F53">
            <w:pPr>
              <w:pStyle w:val="TableParagraph"/>
              <w:spacing w:line="249" w:lineRule="exact"/>
              <w:ind w:left="9"/>
            </w:pPr>
            <w:r>
              <w:rPr>
                <w:spacing w:val="-2"/>
              </w:rPr>
              <w:t>Lookup</w:t>
            </w:r>
            <w:r>
              <w:rPr>
                <w:spacing w:val="-10"/>
              </w:rPr>
              <w:t xml:space="preserve"> </w:t>
            </w:r>
            <w:r>
              <w:rPr>
                <w:spacing w:val="-2"/>
              </w:rPr>
              <w:t>Product/Service</w:t>
            </w:r>
            <w:r>
              <w:rPr>
                <w:spacing w:val="-7"/>
              </w:rPr>
              <w:t xml:space="preserve"> </w:t>
            </w:r>
            <w:r>
              <w:rPr>
                <w:spacing w:val="-2"/>
              </w:rPr>
              <w:t>Codes</w:t>
            </w:r>
          </w:p>
        </w:tc>
        <w:tc>
          <w:tcPr>
            <w:tcW w:w="5748" w:type="dxa"/>
          </w:tcPr>
          <w:p w14:paraId="667D8075" w14:textId="77777777" w:rsidR="00016E57" w:rsidRDefault="00203F53">
            <w:pPr>
              <w:pStyle w:val="TableParagraph"/>
              <w:numPr>
                <w:ilvl w:val="0"/>
                <w:numId w:val="2"/>
              </w:numPr>
              <w:tabs>
                <w:tab w:val="left" w:pos="477"/>
              </w:tabs>
              <w:spacing w:line="248" w:lineRule="exact"/>
            </w:pPr>
            <w:r>
              <w:rPr>
                <w:spacing w:val="-2"/>
              </w:rPr>
              <w:t>Proposal</w:t>
            </w:r>
            <w:r>
              <w:rPr>
                <w:spacing w:val="-8"/>
              </w:rPr>
              <w:t xml:space="preserve"> </w:t>
            </w:r>
            <w:r>
              <w:rPr>
                <w:spacing w:val="-2"/>
              </w:rPr>
              <w:t>Manager</w:t>
            </w:r>
          </w:p>
          <w:p w14:paraId="667D8076" w14:textId="77777777" w:rsidR="00016E57" w:rsidRDefault="00203F53">
            <w:pPr>
              <w:pStyle w:val="TableParagraph"/>
              <w:numPr>
                <w:ilvl w:val="0"/>
                <w:numId w:val="2"/>
              </w:numPr>
              <w:tabs>
                <w:tab w:val="left" w:pos="477"/>
              </w:tabs>
              <w:spacing w:line="252" w:lineRule="exact"/>
            </w:pPr>
            <w:r>
              <w:rPr>
                <w:spacing w:val="-2"/>
              </w:rPr>
              <w:t>Proposal</w:t>
            </w:r>
            <w:r>
              <w:rPr>
                <w:spacing w:val="-9"/>
              </w:rPr>
              <w:t xml:space="preserve"> </w:t>
            </w:r>
            <w:r>
              <w:rPr>
                <w:spacing w:val="-2"/>
              </w:rPr>
              <w:t>View</w:t>
            </w:r>
            <w:r>
              <w:rPr>
                <w:spacing w:val="-7"/>
              </w:rPr>
              <w:t xml:space="preserve"> </w:t>
            </w:r>
            <w:r>
              <w:rPr>
                <w:spacing w:val="-4"/>
              </w:rPr>
              <w:t>Only</w:t>
            </w:r>
          </w:p>
        </w:tc>
      </w:tr>
      <w:tr w:rsidR="00016E57" w14:paraId="667D807B" w14:textId="77777777">
        <w:trPr>
          <w:trHeight w:val="577"/>
        </w:trPr>
        <w:tc>
          <w:tcPr>
            <w:tcW w:w="5045" w:type="dxa"/>
            <w:shd w:val="clear" w:color="auto" w:fill="F0F0F0"/>
          </w:tcPr>
          <w:p w14:paraId="667D8078" w14:textId="77777777" w:rsidR="00016E57" w:rsidRDefault="00203F53">
            <w:pPr>
              <w:pStyle w:val="TableParagraph"/>
              <w:spacing w:line="249" w:lineRule="exact"/>
              <w:ind w:left="9"/>
            </w:pPr>
            <w:r>
              <w:t>Lookup</w:t>
            </w:r>
            <w:r>
              <w:rPr>
                <w:spacing w:val="-13"/>
              </w:rPr>
              <w:t xml:space="preserve"> </w:t>
            </w:r>
            <w:r>
              <w:rPr>
                <w:spacing w:val="-2"/>
              </w:rPr>
              <w:t>NAICS</w:t>
            </w:r>
          </w:p>
        </w:tc>
        <w:tc>
          <w:tcPr>
            <w:tcW w:w="5748" w:type="dxa"/>
            <w:shd w:val="clear" w:color="auto" w:fill="F0F0F0"/>
          </w:tcPr>
          <w:p w14:paraId="667D8079" w14:textId="77777777" w:rsidR="00016E57" w:rsidRDefault="00203F53">
            <w:pPr>
              <w:pStyle w:val="TableParagraph"/>
              <w:numPr>
                <w:ilvl w:val="0"/>
                <w:numId w:val="1"/>
              </w:numPr>
              <w:tabs>
                <w:tab w:val="left" w:pos="477"/>
              </w:tabs>
              <w:spacing w:line="248" w:lineRule="exact"/>
            </w:pPr>
            <w:r>
              <w:rPr>
                <w:spacing w:val="-2"/>
              </w:rPr>
              <w:t>Proposal</w:t>
            </w:r>
            <w:r>
              <w:rPr>
                <w:spacing w:val="-8"/>
              </w:rPr>
              <w:t xml:space="preserve"> </w:t>
            </w:r>
            <w:r>
              <w:rPr>
                <w:spacing w:val="-2"/>
              </w:rPr>
              <w:t>Manager</w:t>
            </w:r>
          </w:p>
          <w:p w14:paraId="667D807A" w14:textId="77777777" w:rsidR="00016E57" w:rsidRDefault="00203F53">
            <w:pPr>
              <w:pStyle w:val="TableParagraph"/>
              <w:numPr>
                <w:ilvl w:val="0"/>
                <w:numId w:val="1"/>
              </w:numPr>
              <w:tabs>
                <w:tab w:val="left" w:pos="477"/>
              </w:tabs>
              <w:spacing w:line="252" w:lineRule="exact"/>
            </w:pPr>
            <w:r>
              <w:rPr>
                <w:spacing w:val="-2"/>
              </w:rPr>
              <w:t>Proposal</w:t>
            </w:r>
            <w:r>
              <w:rPr>
                <w:spacing w:val="-9"/>
              </w:rPr>
              <w:t xml:space="preserve"> </w:t>
            </w:r>
            <w:r>
              <w:rPr>
                <w:spacing w:val="-2"/>
              </w:rPr>
              <w:t>View</w:t>
            </w:r>
            <w:r>
              <w:rPr>
                <w:spacing w:val="-7"/>
              </w:rPr>
              <w:t xml:space="preserve"> </w:t>
            </w:r>
            <w:r>
              <w:rPr>
                <w:spacing w:val="-4"/>
              </w:rPr>
              <w:t>Only</w:t>
            </w:r>
          </w:p>
        </w:tc>
      </w:tr>
    </w:tbl>
    <w:p w14:paraId="667D807C" w14:textId="77777777" w:rsidR="00016E57" w:rsidRDefault="00016E57">
      <w:pPr>
        <w:pStyle w:val="BodyText"/>
        <w:spacing w:before="203"/>
      </w:pPr>
    </w:p>
    <w:p w14:paraId="667D807D" w14:textId="77777777" w:rsidR="00016E57" w:rsidRDefault="00203F53">
      <w:pPr>
        <w:pStyle w:val="BodyText"/>
        <w:spacing w:before="1"/>
        <w:ind w:left="360"/>
      </w:pPr>
      <w:r>
        <w:t>The</w:t>
      </w:r>
      <w:r>
        <w:rPr>
          <w:spacing w:val="-17"/>
        </w:rPr>
        <w:t xml:space="preserve"> </w:t>
      </w:r>
      <w:r>
        <w:t>Roles</w:t>
      </w:r>
      <w:r>
        <w:rPr>
          <w:spacing w:val="-8"/>
        </w:rPr>
        <w:t xml:space="preserve"> </w:t>
      </w:r>
      <w:r>
        <w:t>and</w:t>
      </w:r>
      <w:r>
        <w:rPr>
          <w:spacing w:val="-11"/>
        </w:rPr>
        <w:t xml:space="preserve"> </w:t>
      </w:r>
      <w:r>
        <w:t>Functions</w:t>
      </w:r>
      <w:r>
        <w:rPr>
          <w:spacing w:val="-6"/>
        </w:rPr>
        <w:t xml:space="preserve"> </w:t>
      </w:r>
      <w:r>
        <w:t>Matrix</w:t>
      </w:r>
      <w:r>
        <w:rPr>
          <w:spacing w:val="-11"/>
        </w:rPr>
        <w:t xml:space="preserve"> </w:t>
      </w:r>
      <w:proofErr w:type="gramStart"/>
      <w:r>
        <w:t>provides</w:t>
      </w:r>
      <w:proofErr w:type="gramEnd"/>
      <w:r>
        <w:rPr>
          <w:spacing w:val="-6"/>
        </w:rPr>
        <w:t xml:space="preserve"> </w:t>
      </w:r>
      <w:r>
        <w:t>a</w:t>
      </w:r>
      <w:r>
        <w:rPr>
          <w:spacing w:val="-12"/>
        </w:rPr>
        <w:t xml:space="preserve"> </w:t>
      </w:r>
      <w:r>
        <w:t>depiction</w:t>
      </w:r>
      <w:r>
        <w:rPr>
          <w:spacing w:val="-12"/>
        </w:rPr>
        <w:t xml:space="preserve"> </w:t>
      </w:r>
      <w:r>
        <w:t>of</w:t>
      </w:r>
      <w:r>
        <w:rPr>
          <w:spacing w:val="-12"/>
        </w:rPr>
        <w:t xml:space="preserve"> </w:t>
      </w:r>
      <w:r>
        <w:t>the</w:t>
      </w:r>
      <w:r>
        <w:rPr>
          <w:spacing w:val="-12"/>
        </w:rPr>
        <w:t xml:space="preserve"> </w:t>
      </w:r>
      <w:r>
        <w:t>Menu</w:t>
      </w:r>
      <w:r>
        <w:rPr>
          <w:spacing w:val="-6"/>
        </w:rPr>
        <w:t xml:space="preserve"> </w:t>
      </w:r>
      <w:r>
        <w:t>Items</w:t>
      </w:r>
      <w:r>
        <w:rPr>
          <w:spacing w:val="-8"/>
        </w:rPr>
        <w:t xml:space="preserve"> </w:t>
      </w:r>
      <w:r>
        <w:t>available</w:t>
      </w:r>
      <w:r>
        <w:rPr>
          <w:spacing w:val="-12"/>
        </w:rPr>
        <w:t xml:space="preserve"> </w:t>
      </w:r>
      <w:r>
        <w:t>for</w:t>
      </w:r>
      <w:r>
        <w:rPr>
          <w:spacing w:val="-12"/>
        </w:rPr>
        <w:t xml:space="preserve"> </w:t>
      </w:r>
      <w:r>
        <w:t>each</w:t>
      </w:r>
      <w:r>
        <w:rPr>
          <w:spacing w:val="-11"/>
        </w:rPr>
        <w:t xml:space="preserve"> </w:t>
      </w:r>
      <w:r>
        <w:t>vendor</w:t>
      </w:r>
      <w:r>
        <w:rPr>
          <w:spacing w:val="-9"/>
        </w:rPr>
        <w:t xml:space="preserve"> </w:t>
      </w:r>
      <w:r>
        <w:rPr>
          <w:spacing w:val="-2"/>
        </w:rPr>
        <w:t>role.</w:t>
      </w:r>
    </w:p>
    <w:p w14:paraId="667D807E" w14:textId="77777777" w:rsidR="00016E57" w:rsidRDefault="00016E57">
      <w:pPr>
        <w:pStyle w:val="BodyText"/>
        <w:sectPr w:rsidR="00016E57">
          <w:type w:val="continuous"/>
          <w:pgSz w:w="12240" w:h="15840"/>
          <w:pgMar w:top="720" w:right="360" w:bottom="1440" w:left="360" w:header="0" w:footer="1257" w:gutter="0"/>
          <w:cols w:space="720"/>
        </w:sectPr>
      </w:pPr>
    </w:p>
    <w:p w14:paraId="667D807F" w14:textId="77777777" w:rsidR="00016E57" w:rsidRDefault="00203F53">
      <w:pPr>
        <w:pStyle w:val="Heading3"/>
        <w:spacing w:before="79"/>
        <w:ind w:left="1080" w:firstLine="0"/>
      </w:pPr>
      <w:bookmarkStart w:id="156" w:name="Appendix_2_–_Cross_Reference_Matrix"/>
      <w:bookmarkStart w:id="157" w:name="_bookmark78"/>
      <w:bookmarkEnd w:id="156"/>
      <w:bookmarkEnd w:id="157"/>
      <w:r>
        <w:lastRenderedPageBreak/>
        <w:t>Appendix</w:t>
      </w:r>
      <w:r>
        <w:rPr>
          <w:spacing w:val="-7"/>
        </w:rPr>
        <w:t xml:space="preserve"> </w:t>
      </w:r>
      <w:r>
        <w:t>2</w:t>
      </w:r>
      <w:r>
        <w:rPr>
          <w:spacing w:val="-6"/>
        </w:rPr>
        <w:t xml:space="preserve"> </w:t>
      </w:r>
      <w:r>
        <w:t>–</w:t>
      </w:r>
      <w:r>
        <w:rPr>
          <w:spacing w:val="-4"/>
        </w:rPr>
        <w:t xml:space="preserve"> </w:t>
      </w:r>
      <w:r>
        <w:t>Cross</w:t>
      </w:r>
      <w:r>
        <w:rPr>
          <w:spacing w:val="-5"/>
        </w:rPr>
        <w:t xml:space="preserve"> </w:t>
      </w:r>
      <w:r>
        <w:t>Reference</w:t>
      </w:r>
      <w:r>
        <w:rPr>
          <w:spacing w:val="-6"/>
        </w:rPr>
        <w:t xml:space="preserve"> </w:t>
      </w:r>
      <w:r>
        <w:rPr>
          <w:spacing w:val="-2"/>
        </w:rPr>
        <w:t>Matrix</w:t>
      </w:r>
    </w:p>
    <w:p w14:paraId="667D8080" w14:textId="77777777" w:rsidR="00016E57" w:rsidRDefault="00203F53">
      <w:pPr>
        <w:pStyle w:val="BodyText"/>
        <w:spacing w:before="204" w:line="278" w:lineRule="auto"/>
        <w:ind w:left="1079" w:right="1176"/>
      </w:pPr>
      <w:r>
        <w:t>Subparagraphs</w:t>
      </w:r>
      <w:r>
        <w:rPr>
          <w:spacing w:val="-15"/>
        </w:rPr>
        <w:t xml:space="preserve"> </w:t>
      </w:r>
      <w:r>
        <w:t>may</w:t>
      </w:r>
      <w:r>
        <w:rPr>
          <w:spacing w:val="-15"/>
        </w:rPr>
        <w:t xml:space="preserve"> </w:t>
      </w:r>
      <w:r>
        <w:t>or</w:t>
      </w:r>
      <w:r>
        <w:rPr>
          <w:spacing w:val="-16"/>
        </w:rPr>
        <w:t xml:space="preserve"> </w:t>
      </w:r>
      <w:r>
        <w:t>may</w:t>
      </w:r>
      <w:r>
        <w:rPr>
          <w:spacing w:val="-15"/>
        </w:rPr>
        <w:t xml:space="preserve"> </w:t>
      </w:r>
      <w:r>
        <w:t>not</w:t>
      </w:r>
      <w:r>
        <w:rPr>
          <w:spacing w:val="-15"/>
        </w:rPr>
        <w:t xml:space="preserve"> </w:t>
      </w:r>
      <w:r>
        <w:t>apply.</w:t>
      </w:r>
      <w:r>
        <w:rPr>
          <w:spacing w:val="3"/>
        </w:rPr>
        <w:t xml:space="preserve"> </w:t>
      </w:r>
      <w:r>
        <w:t>See</w:t>
      </w:r>
      <w:r>
        <w:rPr>
          <w:spacing w:val="-16"/>
        </w:rPr>
        <w:t xml:space="preserve"> </w:t>
      </w:r>
      <w:r>
        <w:t>specific</w:t>
      </w:r>
      <w:r>
        <w:rPr>
          <w:spacing w:val="-15"/>
        </w:rPr>
        <w:t xml:space="preserve"> </w:t>
      </w:r>
      <w:r>
        <w:t>instructions</w:t>
      </w:r>
      <w:r>
        <w:rPr>
          <w:spacing w:val="-15"/>
        </w:rPr>
        <w:t xml:space="preserve"> </w:t>
      </w:r>
      <w:r>
        <w:t>in</w:t>
      </w:r>
      <w:r>
        <w:rPr>
          <w:spacing w:val="-15"/>
        </w:rPr>
        <w:t xml:space="preserve"> </w:t>
      </w:r>
      <w:r>
        <w:t>the</w:t>
      </w:r>
      <w:r>
        <w:rPr>
          <w:spacing w:val="-16"/>
        </w:rPr>
        <w:t xml:space="preserve"> </w:t>
      </w:r>
      <w:r>
        <w:t>Section</w:t>
      </w:r>
      <w:r>
        <w:rPr>
          <w:spacing w:val="-15"/>
        </w:rPr>
        <w:t xml:space="preserve"> </w:t>
      </w:r>
      <w:r>
        <w:t>L</w:t>
      </w:r>
      <w:r>
        <w:rPr>
          <w:spacing w:val="-15"/>
        </w:rPr>
        <w:t xml:space="preserve"> </w:t>
      </w:r>
      <w:r>
        <w:t>paragraphs</w:t>
      </w:r>
      <w:r>
        <w:rPr>
          <w:spacing w:val="-13"/>
        </w:rPr>
        <w:t xml:space="preserve"> </w:t>
      </w:r>
      <w:r>
        <w:t xml:space="preserve">for </w:t>
      </w:r>
      <w:r>
        <w:rPr>
          <w:spacing w:val="-2"/>
        </w:rPr>
        <w:t>details.</w:t>
      </w:r>
    </w:p>
    <w:p w14:paraId="667D8081" w14:textId="77777777" w:rsidR="00016E57" w:rsidRDefault="00016E57">
      <w:pPr>
        <w:pStyle w:val="BodyText"/>
      </w:pPr>
    </w:p>
    <w:p w14:paraId="667D8082" w14:textId="77777777" w:rsidR="00016E57" w:rsidRDefault="00016E57">
      <w:pPr>
        <w:pStyle w:val="BodyText"/>
        <w:spacing w:before="72"/>
      </w:pPr>
    </w:p>
    <w:p w14:paraId="667D8083" w14:textId="77777777" w:rsidR="00016E57" w:rsidRDefault="00203F53">
      <w:pPr>
        <w:pStyle w:val="Heading3"/>
        <w:ind w:left="1377" w:firstLine="0"/>
      </w:pPr>
      <w:r>
        <w:rPr>
          <w:noProof/>
        </w:rPr>
        <mc:AlternateContent>
          <mc:Choice Requires="wpg">
            <w:drawing>
              <wp:anchor distT="0" distB="0" distL="0" distR="0" simplePos="0" relativeHeight="486882304" behindDoc="1" locked="0" layoutInCell="1" allowOverlap="1" wp14:anchorId="667D811A" wp14:editId="667D811B">
                <wp:simplePos x="0" y="0"/>
                <wp:positionH relativeFrom="page">
                  <wp:posOffset>993647</wp:posOffset>
                </wp:positionH>
                <wp:positionV relativeFrom="paragraph">
                  <wp:posOffset>-108709</wp:posOffset>
                </wp:positionV>
                <wp:extent cx="5777865" cy="6957059"/>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865" cy="6957059"/>
                          <a:chOff x="0" y="0"/>
                          <a:chExt cx="5777865" cy="6957059"/>
                        </a:xfrm>
                      </wpg:grpSpPr>
                      <wps:wsp>
                        <wps:cNvPr id="32" name="Graphic 32"/>
                        <wps:cNvSpPr/>
                        <wps:spPr>
                          <a:xfrm>
                            <a:off x="0" y="0"/>
                            <a:ext cx="5741035" cy="1751330"/>
                          </a:xfrm>
                          <a:custGeom>
                            <a:avLst/>
                            <a:gdLst/>
                            <a:ahLst/>
                            <a:cxnLst/>
                            <a:rect l="l" t="t" r="r" b="b"/>
                            <a:pathLst>
                              <a:path w="5741035" h="1751330">
                                <a:moveTo>
                                  <a:pt x="18275" y="1047000"/>
                                </a:moveTo>
                                <a:lnTo>
                                  <a:pt x="0" y="1047000"/>
                                </a:lnTo>
                                <a:lnTo>
                                  <a:pt x="0" y="1066800"/>
                                </a:lnTo>
                                <a:lnTo>
                                  <a:pt x="0" y="1394447"/>
                                </a:lnTo>
                                <a:lnTo>
                                  <a:pt x="0" y="1400556"/>
                                </a:lnTo>
                                <a:lnTo>
                                  <a:pt x="0" y="1751076"/>
                                </a:lnTo>
                                <a:lnTo>
                                  <a:pt x="18275" y="1751076"/>
                                </a:lnTo>
                                <a:lnTo>
                                  <a:pt x="18275" y="1400556"/>
                                </a:lnTo>
                                <a:lnTo>
                                  <a:pt x="18275" y="1394460"/>
                                </a:lnTo>
                                <a:lnTo>
                                  <a:pt x="18275" y="1066800"/>
                                </a:lnTo>
                                <a:lnTo>
                                  <a:pt x="18275" y="1047000"/>
                                </a:lnTo>
                                <a:close/>
                              </a:path>
                              <a:path w="5741035" h="1751330">
                                <a:moveTo>
                                  <a:pt x="18275" y="362724"/>
                                </a:moveTo>
                                <a:lnTo>
                                  <a:pt x="0" y="362724"/>
                                </a:lnTo>
                                <a:lnTo>
                                  <a:pt x="0" y="382524"/>
                                </a:lnTo>
                                <a:lnTo>
                                  <a:pt x="0" y="696468"/>
                                </a:lnTo>
                                <a:lnTo>
                                  <a:pt x="0" y="716280"/>
                                </a:lnTo>
                                <a:lnTo>
                                  <a:pt x="0" y="1046988"/>
                                </a:lnTo>
                                <a:lnTo>
                                  <a:pt x="18275" y="1046988"/>
                                </a:lnTo>
                                <a:lnTo>
                                  <a:pt x="18275" y="716280"/>
                                </a:lnTo>
                                <a:lnTo>
                                  <a:pt x="18275" y="696468"/>
                                </a:lnTo>
                                <a:lnTo>
                                  <a:pt x="18275" y="382524"/>
                                </a:lnTo>
                                <a:lnTo>
                                  <a:pt x="18275" y="362724"/>
                                </a:lnTo>
                                <a:close/>
                              </a:path>
                              <a:path w="5741035" h="1751330">
                                <a:moveTo>
                                  <a:pt x="18275" y="0"/>
                                </a:moveTo>
                                <a:lnTo>
                                  <a:pt x="0" y="0"/>
                                </a:lnTo>
                                <a:lnTo>
                                  <a:pt x="0" y="18288"/>
                                </a:lnTo>
                                <a:lnTo>
                                  <a:pt x="0" y="19812"/>
                                </a:lnTo>
                                <a:lnTo>
                                  <a:pt x="0" y="362712"/>
                                </a:lnTo>
                                <a:lnTo>
                                  <a:pt x="18275" y="362712"/>
                                </a:lnTo>
                                <a:lnTo>
                                  <a:pt x="18275" y="19812"/>
                                </a:lnTo>
                                <a:lnTo>
                                  <a:pt x="18275" y="18288"/>
                                </a:lnTo>
                                <a:lnTo>
                                  <a:pt x="18275" y="0"/>
                                </a:lnTo>
                                <a:close/>
                              </a:path>
                              <a:path w="5741035" h="1751330">
                                <a:moveTo>
                                  <a:pt x="1330452" y="1400568"/>
                                </a:moveTo>
                                <a:lnTo>
                                  <a:pt x="1324356" y="1400568"/>
                                </a:lnTo>
                                <a:lnTo>
                                  <a:pt x="1324356" y="1751076"/>
                                </a:lnTo>
                                <a:lnTo>
                                  <a:pt x="1330452" y="1751076"/>
                                </a:lnTo>
                                <a:lnTo>
                                  <a:pt x="1330452" y="1400568"/>
                                </a:lnTo>
                                <a:close/>
                              </a:path>
                              <a:path w="5741035" h="1751330">
                                <a:moveTo>
                                  <a:pt x="3717023" y="1394447"/>
                                </a:moveTo>
                                <a:lnTo>
                                  <a:pt x="2526792" y="1394447"/>
                                </a:lnTo>
                                <a:lnTo>
                                  <a:pt x="2526792" y="1066812"/>
                                </a:lnTo>
                                <a:lnTo>
                                  <a:pt x="2520696" y="1066812"/>
                                </a:lnTo>
                                <a:lnTo>
                                  <a:pt x="2520696" y="1394447"/>
                                </a:lnTo>
                                <a:lnTo>
                                  <a:pt x="1330452" y="1394447"/>
                                </a:lnTo>
                                <a:lnTo>
                                  <a:pt x="1330452" y="1066812"/>
                                </a:lnTo>
                                <a:lnTo>
                                  <a:pt x="1324356" y="1066812"/>
                                </a:lnTo>
                                <a:lnTo>
                                  <a:pt x="1324356" y="1394447"/>
                                </a:lnTo>
                                <a:lnTo>
                                  <a:pt x="18288" y="1394447"/>
                                </a:lnTo>
                                <a:lnTo>
                                  <a:pt x="18288" y="1400556"/>
                                </a:lnTo>
                                <a:lnTo>
                                  <a:pt x="3717023" y="1400556"/>
                                </a:lnTo>
                                <a:lnTo>
                                  <a:pt x="3717023" y="1394447"/>
                                </a:lnTo>
                                <a:close/>
                              </a:path>
                              <a:path w="5741035" h="1751330">
                                <a:moveTo>
                                  <a:pt x="4224502" y="1394447"/>
                                </a:moveTo>
                                <a:lnTo>
                                  <a:pt x="3723144" y="1394447"/>
                                </a:lnTo>
                                <a:lnTo>
                                  <a:pt x="3723144" y="1066812"/>
                                </a:lnTo>
                                <a:lnTo>
                                  <a:pt x="3717036" y="1066812"/>
                                </a:lnTo>
                                <a:lnTo>
                                  <a:pt x="3717036" y="1394447"/>
                                </a:lnTo>
                                <a:lnTo>
                                  <a:pt x="3717036" y="1400556"/>
                                </a:lnTo>
                                <a:lnTo>
                                  <a:pt x="3723132" y="1400556"/>
                                </a:lnTo>
                                <a:lnTo>
                                  <a:pt x="4224502" y="1400556"/>
                                </a:lnTo>
                                <a:lnTo>
                                  <a:pt x="4224502" y="1394447"/>
                                </a:lnTo>
                                <a:close/>
                              </a:path>
                              <a:path w="5741035" h="1751330">
                                <a:moveTo>
                                  <a:pt x="5740908" y="1047000"/>
                                </a:moveTo>
                                <a:lnTo>
                                  <a:pt x="5722620" y="1047000"/>
                                </a:lnTo>
                                <a:lnTo>
                                  <a:pt x="5722620" y="1065276"/>
                                </a:lnTo>
                                <a:lnTo>
                                  <a:pt x="5722620" y="1066800"/>
                                </a:lnTo>
                                <a:lnTo>
                                  <a:pt x="5722620" y="1394447"/>
                                </a:lnTo>
                                <a:lnTo>
                                  <a:pt x="4242816" y="1394447"/>
                                </a:lnTo>
                                <a:lnTo>
                                  <a:pt x="4242816" y="1066800"/>
                                </a:lnTo>
                                <a:lnTo>
                                  <a:pt x="4242816" y="1065276"/>
                                </a:lnTo>
                                <a:lnTo>
                                  <a:pt x="5722620" y="1065276"/>
                                </a:lnTo>
                                <a:lnTo>
                                  <a:pt x="5722620" y="1047000"/>
                                </a:lnTo>
                                <a:lnTo>
                                  <a:pt x="4242816" y="1046988"/>
                                </a:lnTo>
                                <a:lnTo>
                                  <a:pt x="4224528" y="1047000"/>
                                </a:lnTo>
                                <a:lnTo>
                                  <a:pt x="3744468" y="1046988"/>
                                </a:lnTo>
                                <a:lnTo>
                                  <a:pt x="3732276" y="1046988"/>
                                </a:lnTo>
                                <a:lnTo>
                                  <a:pt x="3726180" y="1046988"/>
                                </a:lnTo>
                                <a:lnTo>
                                  <a:pt x="3726167" y="716280"/>
                                </a:lnTo>
                                <a:lnTo>
                                  <a:pt x="3726167" y="708660"/>
                                </a:lnTo>
                                <a:lnTo>
                                  <a:pt x="3726167" y="696480"/>
                                </a:lnTo>
                                <a:lnTo>
                                  <a:pt x="3713988" y="696480"/>
                                </a:lnTo>
                                <a:lnTo>
                                  <a:pt x="3713988" y="708660"/>
                                </a:lnTo>
                                <a:lnTo>
                                  <a:pt x="3713988" y="716280"/>
                                </a:lnTo>
                                <a:lnTo>
                                  <a:pt x="3713988" y="1046988"/>
                                </a:lnTo>
                                <a:lnTo>
                                  <a:pt x="2548128" y="1046988"/>
                                </a:lnTo>
                                <a:lnTo>
                                  <a:pt x="2535936" y="1046988"/>
                                </a:lnTo>
                                <a:lnTo>
                                  <a:pt x="2529840" y="1046988"/>
                                </a:lnTo>
                                <a:lnTo>
                                  <a:pt x="2529840" y="716280"/>
                                </a:lnTo>
                                <a:lnTo>
                                  <a:pt x="2529840" y="708660"/>
                                </a:lnTo>
                                <a:lnTo>
                                  <a:pt x="3713988" y="708660"/>
                                </a:lnTo>
                                <a:lnTo>
                                  <a:pt x="3713988" y="696480"/>
                                </a:lnTo>
                                <a:lnTo>
                                  <a:pt x="2529840" y="696480"/>
                                </a:lnTo>
                                <a:lnTo>
                                  <a:pt x="2517648" y="696480"/>
                                </a:lnTo>
                                <a:lnTo>
                                  <a:pt x="2517648" y="708660"/>
                                </a:lnTo>
                                <a:lnTo>
                                  <a:pt x="2517648" y="716280"/>
                                </a:lnTo>
                                <a:lnTo>
                                  <a:pt x="2517648" y="1046988"/>
                                </a:lnTo>
                                <a:lnTo>
                                  <a:pt x="1351788" y="1046988"/>
                                </a:lnTo>
                                <a:lnTo>
                                  <a:pt x="1339596" y="1046988"/>
                                </a:lnTo>
                                <a:lnTo>
                                  <a:pt x="1333500" y="1046988"/>
                                </a:lnTo>
                                <a:lnTo>
                                  <a:pt x="1333500" y="716280"/>
                                </a:lnTo>
                                <a:lnTo>
                                  <a:pt x="1333500" y="708660"/>
                                </a:lnTo>
                                <a:lnTo>
                                  <a:pt x="2517648" y="708660"/>
                                </a:lnTo>
                                <a:lnTo>
                                  <a:pt x="2517648" y="696480"/>
                                </a:lnTo>
                                <a:lnTo>
                                  <a:pt x="1333500" y="696480"/>
                                </a:lnTo>
                                <a:lnTo>
                                  <a:pt x="1321308" y="696480"/>
                                </a:lnTo>
                                <a:lnTo>
                                  <a:pt x="18288" y="696480"/>
                                </a:lnTo>
                                <a:lnTo>
                                  <a:pt x="18288" y="708660"/>
                                </a:lnTo>
                                <a:lnTo>
                                  <a:pt x="1321308" y="708660"/>
                                </a:lnTo>
                                <a:lnTo>
                                  <a:pt x="1321308" y="716280"/>
                                </a:lnTo>
                                <a:lnTo>
                                  <a:pt x="1321308" y="1046988"/>
                                </a:lnTo>
                                <a:lnTo>
                                  <a:pt x="18288" y="1046988"/>
                                </a:lnTo>
                                <a:lnTo>
                                  <a:pt x="18288" y="1065276"/>
                                </a:lnTo>
                                <a:lnTo>
                                  <a:pt x="1321308" y="1065276"/>
                                </a:lnTo>
                                <a:lnTo>
                                  <a:pt x="1324356" y="1065276"/>
                                </a:lnTo>
                                <a:lnTo>
                                  <a:pt x="1324356" y="1066800"/>
                                </a:lnTo>
                                <a:lnTo>
                                  <a:pt x="1330452" y="1066800"/>
                                </a:lnTo>
                                <a:lnTo>
                                  <a:pt x="1330452" y="1065276"/>
                                </a:lnTo>
                                <a:lnTo>
                                  <a:pt x="1333500" y="1065276"/>
                                </a:lnTo>
                                <a:lnTo>
                                  <a:pt x="1339596" y="1065276"/>
                                </a:lnTo>
                                <a:lnTo>
                                  <a:pt x="1351788" y="1065276"/>
                                </a:lnTo>
                                <a:lnTo>
                                  <a:pt x="2517648" y="1065276"/>
                                </a:lnTo>
                                <a:lnTo>
                                  <a:pt x="2520696" y="1065276"/>
                                </a:lnTo>
                                <a:lnTo>
                                  <a:pt x="2520696" y="1066800"/>
                                </a:lnTo>
                                <a:lnTo>
                                  <a:pt x="2526792" y="1066800"/>
                                </a:lnTo>
                                <a:lnTo>
                                  <a:pt x="2526792" y="1065276"/>
                                </a:lnTo>
                                <a:lnTo>
                                  <a:pt x="2529840" y="1065276"/>
                                </a:lnTo>
                                <a:lnTo>
                                  <a:pt x="2535936" y="1065276"/>
                                </a:lnTo>
                                <a:lnTo>
                                  <a:pt x="2548128" y="1065276"/>
                                </a:lnTo>
                                <a:lnTo>
                                  <a:pt x="3713988" y="1065276"/>
                                </a:lnTo>
                                <a:lnTo>
                                  <a:pt x="3717036" y="1065276"/>
                                </a:lnTo>
                                <a:lnTo>
                                  <a:pt x="3717036" y="1066800"/>
                                </a:lnTo>
                                <a:lnTo>
                                  <a:pt x="3723144" y="1066800"/>
                                </a:lnTo>
                                <a:lnTo>
                                  <a:pt x="3723144" y="1065276"/>
                                </a:lnTo>
                                <a:lnTo>
                                  <a:pt x="3726180" y="1065276"/>
                                </a:lnTo>
                                <a:lnTo>
                                  <a:pt x="3732276" y="1065276"/>
                                </a:lnTo>
                                <a:lnTo>
                                  <a:pt x="3744468" y="1065276"/>
                                </a:lnTo>
                                <a:lnTo>
                                  <a:pt x="4224528" y="1065276"/>
                                </a:lnTo>
                                <a:lnTo>
                                  <a:pt x="4224528" y="1066800"/>
                                </a:lnTo>
                                <a:lnTo>
                                  <a:pt x="4224528" y="1394447"/>
                                </a:lnTo>
                                <a:lnTo>
                                  <a:pt x="4224528" y="1400556"/>
                                </a:lnTo>
                                <a:lnTo>
                                  <a:pt x="4242816" y="1400556"/>
                                </a:lnTo>
                                <a:lnTo>
                                  <a:pt x="5722620" y="1400556"/>
                                </a:lnTo>
                                <a:lnTo>
                                  <a:pt x="5740908" y="1400556"/>
                                </a:lnTo>
                                <a:lnTo>
                                  <a:pt x="5740908" y="1394460"/>
                                </a:lnTo>
                                <a:lnTo>
                                  <a:pt x="5740908" y="1066800"/>
                                </a:lnTo>
                                <a:lnTo>
                                  <a:pt x="5740908" y="1047000"/>
                                </a:lnTo>
                                <a:close/>
                              </a:path>
                              <a:path w="5741035" h="1751330">
                                <a:moveTo>
                                  <a:pt x="5740908" y="362724"/>
                                </a:moveTo>
                                <a:lnTo>
                                  <a:pt x="5722620" y="362724"/>
                                </a:lnTo>
                                <a:lnTo>
                                  <a:pt x="4242816" y="362712"/>
                                </a:lnTo>
                                <a:lnTo>
                                  <a:pt x="4224528" y="362712"/>
                                </a:lnTo>
                                <a:lnTo>
                                  <a:pt x="18288" y="362712"/>
                                </a:lnTo>
                                <a:lnTo>
                                  <a:pt x="18288" y="381000"/>
                                </a:lnTo>
                                <a:lnTo>
                                  <a:pt x="4224528" y="381000"/>
                                </a:lnTo>
                                <a:lnTo>
                                  <a:pt x="4224528" y="382524"/>
                                </a:lnTo>
                                <a:lnTo>
                                  <a:pt x="4224528" y="696468"/>
                                </a:lnTo>
                                <a:lnTo>
                                  <a:pt x="3726180" y="696480"/>
                                </a:lnTo>
                                <a:lnTo>
                                  <a:pt x="3726180" y="708660"/>
                                </a:lnTo>
                                <a:lnTo>
                                  <a:pt x="4224528" y="708660"/>
                                </a:lnTo>
                                <a:lnTo>
                                  <a:pt x="4224528" y="716280"/>
                                </a:lnTo>
                                <a:lnTo>
                                  <a:pt x="4224528" y="1046988"/>
                                </a:lnTo>
                                <a:lnTo>
                                  <a:pt x="4242816" y="1046988"/>
                                </a:lnTo>
                                <a:lnTo>
                                  <a:pt x="4242816" y="716280"/>
                                </a:lnTo>
                                <a:lnTo>
                                  <a:pt x="4242816" y="696468"/>
                                </a:lnTo>
                                <a:lnTo>
                                  <a:pt x="4242816" y="382524"/>
                                </a:lnTo>
                                <a:lnTo>
                                  <a:pt x="4242816" y="381000"/>
                                </a:lnTo>
                                <a:lnTo>
                                  <a:pt x="5722620" y="381000"/>
                                </a:lnTo>
                                <a:lnTo>
                                  <a:pt x="5722620" y="382524"/>
                                </a:lnTo>
                                <a:lnTo>
                                  <a:pt x="5722620" y="696468"/>
                                </a:lnTo>
                                <a:lnTo>
                                  <a:pt x="5722620" y="716280"/>
                                </a:lnTo>
                                <a:lnTo>
                                  <a:pt x="5722620" y="1046988"/>
                                </a:lnTo>
                                <a:lnTo>
                                  <a:pt x="5740908" y="1046988"/>
                                </a:lnTo>
                                <a:lnTo>
                                  <a:pt x="5740908" y="716280"/>
                                </a:lnTo>
                                <a:lnTo>
                                  <a:pt x="5740908" y="696468"/>
                                </a:lnTo>
                                <a:lnTo>
                                  <a:pt x="5740908" y="382524"/>
                                </a:lnTo>
                                <a:lnTo>
                                  <a:pt x="5740908" y="362724"/>
                                </a:lnTo>
                                <a:close/>
                              </a:path>
                              <a:path w="5741035" h="1751330">
                                <a:moveTo>
                                  <a:pt x="5740908" y="0"/>
                                </a:moveTo>
                                <a:lnTo>
                                  <a:pt x="5722620" y="0"/>
                                </a:lnTo>
                                <a:lnTo>
                                  <a:pt x="18288" y="0"/>
                                </a:lnTo>
                                <a:lnTo>
                                  <a:pt x="18288" y="18288"/>
                                </a:lnTo>
                                <a:lnTo>
                                  <a:pt x="5722620" y="18288"/>
                                </a:lnTo>
                                <a:lnTo>
                                  <a:pt x="5722620" y="19812"/>
                                </a:lnTo>
                                <a:lnTo>
                                  <a:pt x="5722620" y="362712"/>
                                </a:lnTo>
                                <a:lnTo>
                                  <a:pt x="5740908" y="362712"/>
                                </a:lnTo>
                                <a:lnTo>
                                  <a:pt x="5740908" y="19812"/>
                                </a:lnTo>
                                <a:lnTo>
                                  <a:pt x="5740908" y="18288"/>
                                </a:lnTo>
                                <a:lnTo>
                                  <a:pt x="5740908"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0" y="1400555"/>
                            <a:ext cx="5741035" cy="1927860"/>
                          </a:xfrm>
                          <a:custGeom>
                            <a:avLst/>
                            <a:gdLst/>
                            <a:ahLst/>
                            <a:cxnLst/>
                            <a:rect l="l" t="t" r="r" b="b"/>
                            <a:pathLst>
                              <a:path w="5741035" h="1927860">
                                <a:moveTo>
                                  <a:pt x="18275" y="356628"/>
                                </a:moveTo>
                                <a:lnTo>
                                  <a:pt x="0" y="356628"/>
                                </a:lnTo>
                                <a:lnTo>
                                  <a:pt x="0" y="708660"/>
                                </a:lnTo>
                                <a:lnTo>
                                  <a:pt x="0" y="714756"/>
                                </a:lnTo>
                                <a:lnTo>
                                  <a:pt x="0" y="1927860"/>
                                </a:lnTo>
                                <a:lnTo>
                                  <a:pt x="18275" y="1927860"/>
                                </a:lnTo>
                                <a:lnTo>
                                  <a:pt x="18275" y="708660"/>
                                </a:lnTo>
                                <a:lnTo>
                                  <a:pt x="18275" y="356628"/>
                                </a:lnTo>
                                <a:close/>
                              </a:path>
                              <a:path w="5741035" h="1927860">
                                <a:moveTo>
                                  <a:pt x="18275" y="350507"/>
                                </a:moveTo>
                                <a:lnTo>
                                  <a:pt x="0" y="350507"/>
                                </a:lnTo>
                                <a:lnTo>
                                  <a:pt x="0" y="356616"/>
                                </a:lnTo>
                                <a:lnTo>
                                  <a:pt x="18275" y="356616"/>
                                </a:lnTo>
                                <a:lnTo>
                                  <a:pt x="18275" y="350507"/>
                                </a:lnTo>
                                <a:close/>
                              </a:path>
                              <a:path w="5741035" h="1927860">
                                <a:moveTo>
                                  <a:pt x="3717023" y="708660"/>
                                </a:moveTo>
                                <a:lnTo>
                                  <a:pt x="2526792" y="708660"/>
                                </a:lnTo>
                                <a:lnTo>
                                  <a:pt x="2526792" y="356628"/>
                                </a:lnTo>
                                <a:lnTo>
                                  <a:pt x="2520696" y="356628"/>
                                </a:lnTo>
                                <a:lnTo>
                                  <a:pt x="2520696" y="1572768"/>
                                </a:lnTo>
                                <a:lnTo>
                                  <a:pt x="1330452" y="1572768"/>
                                </a:lnTo>
                                <a:lnTo>
                                  <a:pt x="1330452" y="1245108"/>
                                </a:lnTo>
                                <a:lnTo>
                                  <a:pt x="2520696" y="1245108"/>
                                </a:lnTo>
                                <a:lnTo>
                                  <a:pt x="2520696" y="1239012"/>
                                </a:lnTo>
                                <a:lnTo>
                                  <a:pt x="1330452" y="1239012"/>
                                </a:lnTo>
                                <a:lnTo>
                                  <a:pt x="1330452" y="714756"/>
                                </a:lnTo>
                                <a:lnTo>
                                  <a:pt x="2520696" y="714756"/>
                                </a:lnTo>
                                <a:lnTo>
                                  <a:pt x="2520696" y="708660"/>
                                </a:lnTo>
                                <a:lnTo>
                                  <a:pt x="1330452" y="708660"/>
                                </a:lnTo>
                                <a:lnTo>
                                  <a:pt x="1330452" y="356628"/>
                                </a:lnTo>
                                <a:lnTo>
                                  <a:pt x="1324356" y="356628"/>
                                </a:lnTo>
                                <a:lnTo>
                                  <a:pt x="1324356" y="708660"/>
                                </a:lnTo>
                                <a:lnTo>
                                  <a:pt x="18288" y="708660"/>
                                </a:lnTo>
                                <a:lnTo>
                                  <a:pt x="18288" y="714756"/>
                                </a:lnTo>
                                <a:lnTo>
                                  <a:pt x="1324356" y="714756"/>
                                </a:lnTo>
                                <a:lnTo>
                                  <a:pt x="1324356" y="1239012"/>
                                </a:lnTo>
                                <a:lnTo>
                                  <a:pt x="18288" y="1239012"/>
                                </a:lnTo>
                                <a:lnTo>
                                  <a:pt x="18288" y="1245108"/>
                                </a:lnTo>
                                <a:lnTo>
                                  <a:pt x="1324356" y="1245108"/>
                                </a:lnTo>
                                <a:lnTo>
                                  <a:pt x="1324356" y="1572768"/>
                                </a:lnTo>
                                <a:lnTo>
                                  <a:pt x="18288" y="1572768"/>
                                </a:lnTo>
                                <a:lnTo>
                                  <a:pt x="18288" y="1578864"/>
                                </a:lnTo>
                                <a:lnTo>
                                  <a:pt x="1324356" y="1578864"/>
                                </a:lnTo>
                                <a:lnTo>
                                  <a:pt x="1324356" y="1927860"/>
                                </a:lnTo>
                                <a:lnTo>
                                  <a:pt x="1330452" y="1927860"/>
                                </a:lnTo>
                                <a:lnTo>
                                  <a:pt x="1330452" y="1578864"/>
                                </a:lnTo>
                                <a:lnTo>
                                  <a:pt x="2520696" y="1578864"/>
                                </a:lnTo>
                                <a:lnTo>
                                  <a:pt x="2520696" y="1927860"/>
                                </a:lnTo>
                                <a:lnTo>
                                  <a:pt x="2526792" y="1927860"/>
                                </a:lnTo>
                                <a:lnTo>
                                  <a:pt x="2526792" y="1578864"/>
                                </a:lnTo>
                                <a:lnTo>
                                  <a:pt x="3717023" y="1578864"/>
                                </a:lnTo>
                                <a:lnTo>
                                  <a:pt x="3717023" y="1572768"/>
                                </a:lnTo>
                                <a:lnTo>
                                  <a:pt x="2526792" y="1572768"/>
                                </a:lnTo>
                                <a:lnTo>
                                  <a:pt x="2526792" y="1245108"/>
                                </a:lnTo>
                                <a:lnTo>
                                  <a:pt x="3717023" y="1245108"/>
                                </a:lnTo>
                                <a:lnTo>
                                  <a:pt x="3717023" y="1239012"/>
                                </a:lnTo>
                                <a:lnTo>
                                  <a:pt x="2526792" y="1239012"/>
                                </a:lnTo>
                                <a:lnTo>
                                  <a:pt x="2526792" y="714756"/>
                                </a:lnTo>
                                <a:lnTo>
                                  <a:pt x="3717023" y="714756"/>
                                </a:lnTo>
                                <a:lnTo>
                                  <a:pt x="3717023" y="708660"/>
                                </a:lnTo>
                                <a:close/>
                              </a:path>
                              <a:path w="5741035" h="1927860">
                                <a:moveTo>
                                  <a:pt x="3717023" y="350507"/>
                                </a:moveTo>
                                <a:lnTo>
                                  <a:pt x="2526792" y="350507"/>
                                </a:lnTo>
                                <a:lnTo>
                                  <a:pt x="2526792" y="12"/>
                                </a:lnTo>
                                <a:lnTo>
                                  <a:pt x="2520696" y="12"/>
                                </a:lnTo>
                                <a:lnTo>
                                  <a:pt x="2520696" y="350507"/>
                                </a:lnTo>
                                <a:lnTo>
                                  <a:pt x="1330452" y="350507"/>
                                </a:lnTo>
                                <a:lnTo>
                                  <a:pt x="1330452" y="12"/>
                                </a:lnTo>
                                <a:lnTo>
                                  <a:pt x="1324356" y="12"/>
                                </a:lnTo>
                                <a:lnTo>
                                  <a:pt x="1324356" y="350507"/>
                                </a:lnTo>
                                <a:lnTo>
                                  <a:pt x="18288" y="350507"/>
                                </a:lnTo>
                                <a:lnTo>
                                  <a:pt x="18288" y="356616"/>
                                </a:lnTo>
                                <a:lnTo>
                                  <a:pt x="3717023" y="356616"/>
                                </a:lnTo>
                                <a:lnTo>
                                  <a:pt x="3717023" y="350507"/>
                                </a:lnTo>
                                <a:close/>
                              </a:path>
                              <a:path w="5741035" h="1927860">
                                <a:moveTo>
                                  <a:pt x="4224502" y="708660"/>
                                </a:moveTo>
                                <a:lnTo>
                                  <a:pt x="3723144" y="708660"/>
                                </a:lnTo>
                                <a:lnTo>
                                  <a:pt x="3723144" y="356628"/>
                                </a:lnTo>
                                <a:lnTo>
                                  <a:pt x="3717036" y="356628"/>
                                </a:lnTo>
                                <a:lnTo>
                                  <a:pt x="3717036" y="1927860"/>
                                </a:lnTo>
                                <a:lnTo>
                                  <a:pt x="3723144" y="1927860"/>
                                </a:lnTo>
                                <a:lnTo>
                                  <a:pt x="3723144" y="1578864"/>
                                </a:lnTo>
                                <a:lnTo>
                                  <a:pt x="4224502" y="1578864"/>
                                </a:lnTo>
                                <a:lnTo>
                                  <a:pt x="4224502" y="1572768"/>
                                </a:lnTo>
                                <a:lnTo>
                                  <a:pt x="3723144" y="1572768"/>
                                </a:lnTo>
                                <a:lnTo>
                                  <a:pt x="3723144" y="1245108"/>
                                </a:lnTo>
                                <a:lnTo>
                                  <a:pt x="4224502" y="1245108"/>
                                </a:lnTo>
                                <a:lnTo>
                                  <a:pt x="4224502" y="1239012"/>
                                </a:lnTo>
                                <a:lnTo>
                                  <a:pt x="3723144" y="1239012"/>
                                </a:lnTo>
                                <a:lnTo>
                                  <a:pt x="3723144" y="714756"/>
                                </a:lnTo>
                                <a:lnTo>
                                  <a:pt x="4224502" y="714756"/>
                                </a:lnTo>
                                <a:lnTo>
                                  <a:pt x="4224502" y="708660"/>
                                </a:lnTo>
                                <a:close/>
                              </a:path>
                              <a:path w="5741035" h="1927860">
                                <a:moveTo>
                                  <a:pt x="4224502" y="350507"/>
                                </a:moveTo>
                                <a:lnTo>
                                  <a:pt x="3723144" y="350507"/>
                                </a:lnTo>
                                <a:lnTo>
                                  <a:pt x="3723144" y="12"/>
                                </a:lnTo>
                                <a:lnTo>
                                  <a:pt x="3717036" y="12"/>
                                </a:lnTo>
                                <a:lnTo>
                                  <a:pt x="3717036" y="350507"/>
                                </a:lnTo>
                                <a:lnTo>
                                  <a:pt x="3717036" y="356616"/>
                                </a:lnTo>
                                <a:lnTo>
                                  <a:pt x="3723132" y="356616"/>
                                </a:lnTo>
                                <a:lnTo>
                                  <a:pt x="4224502" y="356616"/>
                                </a:lnTo>
                                <a:lnTo>
                                  <a:pt x="4224502" y="350507"/>
                                </a:lnTo>
                                <a:close/>
                              </a:path>
                              <a:path w="5741035" h="1927860">
                                <a:moveTo>
                                  <a:pt x="5740908" y="356628"/>
                                </a:moveTo>
                                <a:lnTo>
                                  <a:pt x="5722620" y="356628"/>
                                </a:lnTo>
                                <a:lnTo>
                                  <a:pt x="5722620" y="708660"/>
                                </a:lnTo>
                                <a:lnTo>
                                  <a:pt x="5722620" y="714756"/>
                                </a:lnTo>
                                <a:lnTo>
                                  <a:pt x="5722620" y="1239012"/>
                                </a:lnTo>
                                <a:lnTo>
                                  <a:pt x="5722620" y="1245108"/>
                                </a:lnTo>
                                <a:lnTo>
                                  <a:pt x="5722620" y="1572768"/>
                                </a:lnTo>
                                <a:lnTo>
                                  <a:pt x="4242816" y="1572768"/>
                                </a:lnTo>
                                <a:lnTo>
                                  <a:pt x="4242816" y="1245108"/>
                                </a:lnTo>
                                <a:lnTo>
                                  <a:pt x="5722620" y="1245108"/>
                                </a:lnTo>
                                <a:lnTo>
                                  <a:pt x="5722620" y="1239012"/>
                                </a:lnTo>
                                <a:lnTo>
                                  <a:pt x="4242816" y="1239012"/>
                                </a:lnTo>
                                <a:lnTo>
                                  <a:pt x="4242816" y="714756"/>
                                </a:lnTo>
                                <a:lnTo>
                                  <a:pt x="5722620" y="714756"/>
                                </a:lnTo>
                                <a:lnTo>
                                  <a:pt x="5722620" y="708660"/>
                                </a:lnTo>
                                <a:lnTo>
                                  <a:pt x="4242816" y="708660"/>
                                </a:lnTo>
                                <a:lnTo>
                                  <a:pt x="4242816" y="356628"/>
                                </a:lnTo>
                                <a:lnTo>
                                  <a:pt x="4224528" y="356628"/>
                                </a:lnTo>
                                <a:lnTo>
                                  <a:pt x="4224528" y="1578864"/>
                                </a:lnTo>
                                <a:lnTo>
                                  <a:pt x="4242816" y="1578864"/>
                                </a:lnTo>
                                <a:lnTo>
                                  <a:pt x="5722620" y="1578864"/>
                                </a:lnTo>
                                <a:lnTo>
                                  <a:pt x="5740908" y="1578864"/>
                                </a:lnTo>
                                <a:lnTo>
                                  <a:pt x="5740908" y="1572768"/>
                                </a:lnTo>
                                <a:lnTo>
                                  <a:pt x="5740908" y="1245108"/>
                                </a:lnTo>
                                <a:lnTo>
                                  <a:pt x="5740908" y="1239012"/>
                                </a:lnTo>
                                <a:lnTo>
                                  <a:pt x="5740908" y="714756"/>
                                </a:lnTo>
                                <a:lnTo>
                                  <a:pt x="5740908" y="708660"/>
                                </a:lnTo>
                                <a:lnTo>
                                  <a:pt x="5740908" y="356628"/>
                                </a:lnTo>
                                <a:close/>
                              </a:path>
                              <a:path w="5741035" h="1927860">
                                <a:moveTo>
                                  <a:pt x="5740908" y="0"/>
                                </a:moveTo>
                                <a:lnTo>
                                  <a:pt x="5722620" y="0"/>
                                </a:lnTo>
                                <a:lnTo>
                                  <a:pt x="5722620" y="350507"/>
                                </a:lnTo>
                                <a:lnTo>
                                  <a:pt x="4242816" y="350507"/>
                                </a:lnTo>
                                <a:lnTo>
                                  <a:pt x="4242816" y="0"/>
                                </a:lnTo>
                                <a:lnTo>
                                  <a:pt x="4224528" y="0"/>
                                </a:lnTo>
                                <a:lnTo>
                                  <a:pt x="4224528" y="350507"/>
                                </a:lnTo>
                                <a:lnTo>
                                  <a:pt x="4224528" y="356616"/>
                                </a:lnTo>
                                <a:lnTo>
                                  <a:pt x="4242816" y="356616"/>
                                </a:lnTo>
                                <a:lnTo>
                                  <a:pt x="5722620" y="356616"/>
                                </a:lnTo>
                                <a:lnTo>
                                  <a:pt x="5740908" y="356616"/>
                                </a:lnTo>
                                <a:lnTo>
                                  <a:pt x="5740908" y="350520"/>
                                </a:lnTo>
                                <a:lnTo>
                                  <a:pt x="5740908"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0" y="2979419"/>
                            <a:ext cx="5741035" cy="1710055"/>
                          </a:xfrm>
                          <a:custGeom>
                            <a:avLst/>
                            <a:gdLst/>
                            <a:ahLst/>
                            <a:cxnLst/>
                            <a:rect l="l" t="t" r="r" b="b"/>
                            <a:pathLst>
                              <a:path w="5741035" h="1710055">
                                <a:moveTo>
                                  <a:pt x="18275" y="688860"/>
                                </a:moveTo>
                                <a:lnTo>
                                  <a:pt x="0" y="688860"/>
                                </a:lnTo>
                                <a:lnTo>
                                  <a:pt x="0" y="1040892"/>
                                </a:lnTo>
                                <a:lnTo>
                                  <a:pt x="0" y="1046988"/>
                                </a:lnTo>
                                <a:lnTo>
                                  <a:pt x="0" y="1374648"/>
                                </a:lnTo>
                                <a:lnTo>
                                  <a:pt x="0" y="1380744"/>
                                </a:lnTo>
                                <a:lnTo>
                                  <a:pt x="0" y="1709928"/>
                                </a:lnTo>
                                <a:lnTo>
                                  <a:pt x="18275" y="1709928"/>
                                </a:lnTo>
                                <a:lnTo>
                                  <a:pt x="18275" y="1380744"/>
                                </a:lnTo>
                                <a:lnTo>
                                  <a:pt x="18275" y="1374648"/>
                                </a:lnTo>
                                <a:lnTo>
                                  <a:pt x="18275" y="1046988"/>
                                </a:lnTo>
                                <a:lnTo>
                                  <a:pt x="18275" y="1040892"/>
                                </a:lnTo>
                                <a:lnTo>
                                  <a:pt x="18275" y="688860"/>
                                </a:lnTo>
                                <a:close/>
                              </a:path>
                              <a:path w="5741035" h="1710055">
                                <a:moveTo>
                                  <a:pt x="18275" y="348996"/>
                                </a:moveTo>
                                <a:lnTo>
                                  <a:pt x="0" y="348996"/>
                                </a:lnTo>
                                <a:lnTo>
                                  <a:pt x="0" y="355092"/>
                                </a:lnTo>
                                <a:lnTo>
                                  <a:pt x="0" y="682739"/>
                                </a:lnTo>
                                <a:lnTo>
                                  <a:pt x="0" y="688848"/>
                                </a:lnTo>
                                <a:lnTo>
                                  <a:pt x="18275" y="688848"/>
                                </a:lnTo>
                                <a:lnTo>
                                  <a:pt x="18275" y="682752"/>
                                </a:lnTo>
                                <a:lnTo>
                                  <a:pt x="18275" y="355092"/>
                                </a:lnTo>
                                <a:lnTo>
                                  <a:pt x="18275" y="348996"/>
                                </a:lnTo>
                                <a:close/>
                              </a:path>
                              <a:path w="5741035" h="1710055">
                                <a:moveTo>
                                  <a:pt x="3717023" y="1040892"/>
                                </a:moveTo>
                                <a:lnTo>
                                  <a:pt x="2526792" y="1040892"/>
                                </a:lnTo>
                                <a:lnTo>
                                  <a:pt x="2526792" y="688860"/>
                                </a:lnTo>
                                <a:lnTo>
                                  <a:pt x="2520696" y="688860"/>
                                </a:lnTo>
                                <a:lnTo>
                                  <a:pt x="2520696" y="1040892"/>
                                </a:lnTo>
                                <a:lnTo>
                                  <a:pt x="2520696" y="1046988"/>
                                </a:lnTo>
                                <a:lnTo>
                                  <a:pt x="2520696" y="1374648"/>
                                </a:lnTo>
                                <a:lnTo>
                                  <a:pt x="1330452" y="1374648"/>
                                </a:lnTo>
                                <a:lnTo>
                                  <a:pt x="1330452" y="1046988"/>
                                </a:lnTo>
                                <a:lnTo>
                                  <a:pt x="2520696" y="1046988"/>
                                </a:lnTo>
                                <a:lnTo>
                                  <a:pt x="2520696" y="1040892"/>
                                </a:lnTo>
                                <a:lnTo>
                                  <a:pt x="1330452" y="1040892"/>
                                </a:lnTo>
                                <a:lnTo>
                                  <a:pt x="1330452" y="688860"/>
                                </a:lnTo>
                                <a:lnTo>
                                  <a:pt x="1324356" y="688860"/>
                                </a:lnTo>
                                <a:lnTo>
                                  <a:pt x="1324356" y="1040892"/>
                                </a:lnTo>
                                <a:lnTo>
                                  <a:pt x="18288" y="1040892"/>
                                </a:lnTo>
                                <a:lnTo>
                                  <a:pt x="18288" y="1046988"/>
                                </a:lnTo>
                                <a:lnTo>
                                  <a:pt x="1324356" y="1046988"/>
                                </a:lnTo>
                                <a:lnTo>
                                  <a:pt x="1324356" y="1374648"/>
                                </a:lnTo>
                                <a:lnTo>
                                  <a:pt x="18288" y="1374648"/>
                                </a:lnTo>
                                <a:lnTo>
                                  <a:pt x="18288" y="1380744"/>
                                </a:lnTo>
                                <a:lnTo>
                                  <a:pt x="1324356" y="1380744"/>
                                </a:lnTo>
                                <a:lnTo>
                                  <a:pt x="1324356" y="1709928"/>
                                </a:lnTo>
                                <a:lnTo>
                                  <a:pt x="1330452" y="1709928"/>
                                </a:lnTo>
                                <a:lnTo>
                                  <a:pt x="1330452" y="1380744"/>
                                </a:lnTo>
                                <a:lnTo>
                                  <a:pt x="2520696" y="1380744"/>
                                </a:lnTo>
                                <a:lnTo>
                                  <a:pt x="2520696" y="1709928"/>
                                </a:lnTo>
                                <a:lnTo>
                                  <a:pt x="2526792" y="1709928"/>
                                </a:lnTo>
                                <a:lnTo>
                                  <a:pt x="2526792" y="1380744"/>
                                </a:lnTo>
                                <a:lnTo>
                                  <a:pt x="3717023" y="1380744"/>
                                </a:lnTo>
                                <a:lnTo>
                                  <a:pt x="3717023" y="1374648"/>
                                </a:lnTo>
                                <a:lnTo>
                                  <a:pt x="2526792" y="1374648"/>
                                </a:lnTo>
                                <a:lnTo>
                                  <a:pt x="2526792" y="1046988"/>
                                </a:lnTo>
                                <a:lnTo>
                                  <a:pt x="3717023" y="1046988"/>
                                </a:lnTo>
                                <a:lnTo>
                                  <a:pt x="3717023" y="1040892"/>
                                </a:lnTo>
                                <a:close/>
                              </a:path>
                              <a:path w="5741035" h="1710055">
                                <a:moveTo>
                                  <a:pt x="3717023" y="682739"/>
                                </a:moveTo>
                                <a:lnTo>
                                  <a:pt x="2526792" y="682739"/>
                                </a:lnTo>
                                <a:lnTo>
                                  <a:pt x="2526792" y="355104"/>
                                </a:lnTo>
                                <a:lnTo>
                                  <a:pt x="2520696" y="355104"/>
                                </a:lnTo>
                                <a:lnTo>
                                  <a:pt x="2520696" y="682739"/>
                                </a:lnTo>
                                <a:lnTo>
                                  <a:pt x="1330452" y="682739"/>
                                </a:lnTo>
                                <a:lnTo>
                                  <a:pt x="1330452" y="355104"/>
                                </a:lnTo>
                                <a:lnTo>
                                  <a:pt x="1324356" y="355104"/>
                                </a:lnTo>
                                <a:lnTo>
                                  <a:pt x="1324356" y="682739"/>
                                </a:lnTo>
                                <a:lnTo>
                                  <a:pt x="18288" y="682739"/>
                                </a:lnTo>
                                <a:lnTo>
                                  <a:pt x="18288" y="688848"/>
                                </a:lnTo>
                                <a:lnTo>
                                  <a:pt x="3717023" y="688848"/>
                                </a:lnTo>
                                <a:lnTo>
                                  <a:pt x="3717023" y="682739"/>
                                </a:lnTo>
                                <a:close/>
                              </a:path>
                              <a:path w="5741035" h="1710055">
                                <a:moveTo>
                                  <a:pt x="3717023" y="348996"/>
                                </a:moveTo>
                                <a:lnTo>
                                  <a:pt x="3717023" y="348996"/>
                                </a:lnTo>
                                <a:lnTo>
                                  <a:pt x="18288" y="348996"/>
                                </a:lnTo>
                                <a:lnTo>
                                  <a:pt x="18288" y="355092"/>
                                </a:lnTo>
                                <a:lnTo>
                                  <a:pt x="3717023" y="355092"/>
                                </a:lnTo>
                                <a:lnTo>
                                  <a:pt x="3717023" y="348996"/>
                                </a:lnTo>
                                <a:close/>
                              </a:path>
                              <a:path w="5741035" h="1710055">
                                <a:moveTo>
                                  <a:pt x="4224502" y="1040892"/>
                                </a:moveTo>
                                <a:lnTo>
                                  <a:pt x="3723144" y="1040892"/>
                                </a:lnTo>
                                <a:lnTo>
                                  <a:pt x="3723144" y="688860"/>
                                </a:lnTo>
                                <a:lnTo>
                                  <a:pt x="3717036" y="688860"/>
                                </a:lnTo>
                                <a:lnTo>
                                  <a:pt x="3717036" y="1709928"/>
                                </a:lnTo>
                                <a:lnTo>
                                  <a:pt x="3723144" y="1709928"/>
                                </a:lnTo>
                                <a:lnTo>
                                  <a:pt x="3723144" y="1380744"/>
                                </a:lnTo>
                                <a:lnTo>
                                  <a:pt x="4224502" y="1380744"/>
                                </a:lnTo>
                                <a:lnTo>
                                  <a:pt x="4224502" y="1374648"/>
                                </a:lnTo>
                                <a:lnTo>
                                  <a:pt x="3723144" y="1374648"/>
                                </a:lnTo>
                                <a:lnTo>
                                  <a:pt x="3723144" y="1046988"/>
                                </a:lnTo>
                                <a:lnTo>
                                  <a:pt x="4224502" y="1046988"/>
                                </a:lnTo>
                                <a:lnTo>
                                  <a:pt x="4224502" y="1040892"/>
                                </a:lnTo>
                                <a:close/>
                              </a:path>
                              <a:path w="5741035" h="1710055">
                                <a:moveTo>
                                  <a:pt x="4224502" y="682739"/>
                                </a:moveTo>
                                <a:lnTo>
                                  <a:pt x="3723144" y="682739"/>
                                </a:lnTo>
                                <a:lnTo>
                                  <a:pt x="3723144" y="355104"/>
                                </a:lnTo>
                                <a:lnTo>
                                  <a:pt x="3717036" y="355104"/>
                                </a:lnTo>
                                <a:lnTo>
                                  <a:pt x="3717036" y="682739"/>
                                </a:lnTo>
                                <a:lnTo>
                                  <a:pt x="3717036" y="688848"/>
                                </a:lnTo>
                                <a:lnTo>
                                  <a:pt x="3723132" y="688848"/>
                                </a:lnTo>
                                <a:lnTo>
                                  <a:pt x="4224502" y="688848"/>
                                </a:lnTo>
                                <a:lnTo>
                                  <a:pt x="4224502" y="682739"/>
                                </a:lnTo>
                                <a:close/>
                              </a:path>
                              <a:path w="5741035" h="1710055">
                                <a:moveTo>
                                  <a:pt x="4224502" y="348996"/>
                                </a:moveTo>
                                <a:lnTo>
                                  <a:pt x="3723144" y="348996"/>
                                </a:lnTo>
                                <a:lnTo>
                                  <a:pt x="3723144" y="0"/>
                                </a:lnTo>
                                <a:lnTo>
                                  <a:pt x="3717036" y="0"/>
                                </a:lnTo>
                                <a:lnTo>
                                  <a:pt x="3717036" y="348996"/>
                                </a:lnTo>
                                <a:lnTo>
                                  <a:pt x="3717036" y="355092"/>
                                </a:lnTo>
                                <a:lnTo>
                                  <a:pt x="3723132" y="355092"/>
                                </a:lnTo>
                                <a:lnTo>
                                  <a:pt x="4224502" y="355092"/>
                                </a:lnTo>
                                <a:lnTo>
                                  <a:pt x="4224502" y="348996"/>
                                </a:lnTo>
                                <a:close/>
                              </a:path>
                              <a:path w="5741035" h="1710055">
                                <a:moveTo>
                                  <a:pt x="5740908" y="688860"/>
                                </a:moveTo>
                                <a:lnTo>
                                  <a:pt x="5722620" y="688860"/>
                                </a:lnTo>
                                <a:lnTo>
                                  <a:pt x="5722620" y="1040892"/>
                                </a:lnTo>
                                <a:lnTo>
                                  <a:pt x="5722620" y="1046988"/>
                                </a:lnTo>
                                <a:lnTo>
                                  <a:pt x="5722620" y="1374648"/>
                                </a:lnTo>
                                <a:lnTo>
                                  <a:pt x="4242816" y="1374648"/>
                                </a:lnTo>
                                <a:lnTo>
                                  <a:pt x="4242816" y="1046988"/>
                                </a:lnTo>
                                <a:lnTo>
                                  <a:pt x="5722620" y="1046988"/>
                                </a:lnTo>
                                <a:lnTo>
                                  <a:pt x="5722620" y="1040892"/>
                                </a:lnTo>
                                <a:lnTo>
                                  <a:pt x="4242816" y="1040892"/>
                                </a:lnTo>
                                <a:lnTo>
                                  <a:pt x="4242816" y="688860"/>
                                </a:lnTo>
                                <a:lnTo>
                                  <a:pt x="4224528" y="688860"/>
                                </a:lnTo>
                                <a:lnTo>
                                  <a:pt x="4224528" y="1709928"/>
                                </a:lnTo>
                                <a:lnTo>
                                  <a:pt x="4242816" y="1709928"/>
                                </a:lnTo>
                                <a:lnTo>
                                  <a:pt x="4242816" y="1380744"/>
                                </a:lnTo>
                                <a:lnTo>
                                  <a:pt x="5722620" y="1380744"/>
                                </a:lnTo>
                                <a:lnTo>
                                  <a:pt x="5722620" y="1709928"/>
                                </a:lnTo>
                                <a:lnTo>
                                  <a:pt x="5740908" y="1709928"/>
                                </a:lnTo>
                                <a:lnTo>
                                  <a:pt x="5740908" y="1380744"/>
                                </a:lnTo>
                                <a:lnTo>
                                  <a:pt x="5740908" y="1374648"/>
                                </a:lnTo>
                                <a:lnTo>
                                  <a:pt x="5740908" y="1046988"/>
                                </a:lnTo>
                                <a:lnTo>
                                  <a:pt x="5740908" y="1040892"/>
                                </a:lnTo>
                                <a:lnTo>
                                  <a:pt x="5740908" y="688860"/>
                                </a:lnTo>
                                <a:close/>
                              </a:path>
                              <a:path w="5741035" h="1710055">
                                <a:moveTo>
                                  <a:pt x="5740908" y="0"/>
                                </a:moveTo>
                                <a:lnTo>
                                  <a:pt x="5722620" y="0"/>
                                </a:lnTo>
                                <a:lnTo>
                                  <a:pt x="5722620" y="348996"/>
                                </a:lnTo>
                                <a:lnTo>
                                  <a:pt x="5722620" y="355092"/>
                                </a:lnTo>
                                <a:lnTo>
                                  <a:pt x="5722620" y="682739"/>
                                </a:lnTo>
                                <a:lnTo>
                                  <a:pt x="4242816" y="682739"/>
                                </a:lnTo>
                                <a:lnTo>
                                  <a:pt x="4242816" y="355092"/>
                                </a:lnTo>
                                <a:lnTo>
                                  <a:pt x="5722620" y="355092"/>
                                </a:lnTo>
                                <a:lnTo>
                                  <a:pt x="5722620" y="348996"/>
                                </a:lnTo>
                                <a:lnTo>
                                  <a:pt x="4242816" y="348996"/>
                                </a:lnTo>
                                <a:lnTo>
                                  <a:pt x="4242816" y="0"/>
                                </a:lnTo>
                                <a:lnTo>
                                  <a:pt x="4224528" y="0"/>
                                </a:lnTo>
                                <a:lnTo>
                                  <a:pt x="4224528" y="688848"/>
                                </a:lnTo>
                                <a:lnTo>
                                  <a:pt x="4242816" y="688848"/>
                                </a:lnTo>
                                <a:lnTo>
                                  <a:pt x="5722620" y="688848"/>
                                </a:lnTo>
                                <a:lnTo>
                                  <a:pt x="5740908" y="688848"/>
                                </a:lnTo>
                                <a:lnTo>
                                  <a:pt x="5740908" y="682752"/>
                                </a:lnTo>
                                <a:lnTo>
                                  <a:pt x="5740908" y="355092"/>
                                </a:lnTo>
                                <a:lnTo>
                                  <a:pt x="5740908" y="348996"/>
                                </a:lnTo>
                                <a:lnTo>
                                  <a:pt x="5740908"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0" y="4360163"/>
                            <a:ext cx="5777865" cy="1929764"/>
                          </a:xfrm>
                          <a:custGeom>
                            <a:avLst/>
                            <a:gdLst/>
                            <a:ahLst/>
                            <a:cxnLst/>
                            <a:rect l="l" t="t" r="r" b="b"/>
                            <a:pathLst>
                              <a:path w="5777865" h="1929764">
                                <a:moveTo>
                                  <a:pt x="56375" y="1574304"/>
                                </a:moveTo>
                                <a:lnTo>
                                  <a:pt x="38100" y="1574304"/>
                                </a:lnTo>
                                <a:lnTo>
                                  <a:pt x="38100" y="1923288"/>
                                </a:lnTo>
                                <a:lnTo>
                                  <a:pt x="38100" y="1929384"/>
                                </a:lnTo>
                                <a:lnTo>
                                  <a:pt x="56375" y="1929384"/>
                                </a:lnTo>
                                <a:lnTo>
                                  <a:pt x="56375" y="1923288"/>
                                </a:lnTo>
                                <a:lnTo>
                                  <a:pt x="56375" y="1574304"/>
                                </a:lnTo>
                                <a:close/>
                              </a:path>
                              <a:path w="5777865" h="1929764">
                                <a:moveTo>
                                  <a:pt x="1324343" y="329184"/>
                                </a:moveTo>
                                <a:lnTo>
                                  <a:pt x="44196" y="329184"/>
                                </a:lnTo>
                                <a:lnTo>
                                  <a:pt x="38112" y="329184"/>
                                </a:lnTo>
                                <a:lnTo>
                                  <a:pt x="0" y="329184"/>
                                </a:lnTo>
                                <a:lnTo>
                                  <a:pt x="0" y="335280"/>
                                </a:lnTo>
                                <a:lnTo>
                                  <a:pt x="38100" y="335280"/>
                                </a:lnTo>
                                <a:lnTo>
                                  <a:pt x="38100" y="1036320"/>
                                </a:lnTo>
                                <a:lnTo>
                                  <a:pt x="38100" y="1042416"/>
                                </a:lnTo>
                                <a:lnTo>
                                  <a:pt x="38100" y="1568196"/>
                                </a:lnTo>
                                <a:lnTo>
                                  <a:pt x="38100" y="1574292"/>
                                </a:lnTo>
                                <a:lnTo>
                                  <a:pt x="56375" y="1574292"/>
                                </a:lnTo>
                                <a:lnTo>
                                  <a:pt x="56375" y="1568196"/>
                                </a:lnTo>
                                <a:lnTo>
                                  <a:pt x="56375" y="1042416"/>
                                </a:lnTo>
                                <a:lnTo>
                                  <a:pt x="56375" y="1036320"/>
                                </a:lnTo>
                                <a:lnTo>
                                  <a:pt x="56375" y="335280"/>
                                </a:lnTo>
                                <a:lnTo>
                                  <a:pt x="1324343" y="335280"/>
                                </a:lnTo>
                                <a:lnTo>
                                  <a:pt x="1324343" y="329184"/>
                                </a:lnTo>
                                <a:close/>
                              </a:path>
                              <a:path w="5777865" h="1929764">
                                <a:moveTo>
                                  <a:pt x="1362443" y="1923288"/>
                                </a:moveTo>
                                <a:lnTo>
                                  <a:pt x="56388" y="1923288"/>
                                </a:lnTo>
                                <a:lnTo>
                                  <a:pt x="56388" y="1929384"/>
                                </a:lnTo>
                                <a:lnTo>
                                  <a:pt x="1362443" y="1929384"/>
                                </a:lnTo>
                                <a:lnTo>
                                  <a:pt x="1362443" y="1923288"/>
                                </a:lnTo>
                                <a:close/>
                              </a:path>
                              <a:path w="5777865" h="1929764">
                                <a:moveTo>
                                  <a:pt x="1362443" y="1568196"/>
                                </a:moveTo>
                                <a:lnTo>
                                  <a:pt x="56388" y="1568196"/>
                                </a:lnTo>
                                <a:lnTo>
                                  <a:pt x="56388" y="1574292"/>
                                </a:lnTo>
                                <a:lnTo>
                                  <a:pt x="1362443" y="1574292"/>
                                </a:lnTo>
                                <a:lnTo>
                                  <a:pt x="1362443" y="1568196"/>
                                </a:lnTo>
                                <a:close/>
                              </a:path>
                              <a:path w="5777865" h="1929764">
                                <a:moveTo>
                                  <a:pt x="1362443" y="1036320"/>
                                </a:moveTo>
                                <a:lnTo>
                                  <a:pt x="56388" y="1036320"/>
                                </a:lnTo>
                                <a:lnTo>
                                  <a:pt x="56388" y="1042416"/>
                                </a:lnTo>
                                <a:lnTo>
                                  <a:pt x="1362443" y="1042416"/>
                                </a:lnTo>
                                <a:lnTo>
                                  <a:pt x="1362443" y="1036320"/>
                                </a:lnTo>
                                <a:close/>
                              </a:path>
                              <a:path w="5777865" h="1929764">
                                <a:moveTo>
                                  <a:pt x="3755123" y="329184"/>
                                </a:moveTo>
                                <a:lnTo>
                                  <a:pt x="3723144" y="329184"/>
                                </a:lnTo>
                                <a:lnTo>
                                  <a:pt x="3717036" y="329184"/>
                                </a:lnTo>
                                <a:lnTo>
                                  <a:pt x="3717036" y="335280"/>
                                </a:lnTo>
                                <a:lnTo>
                                  <a:pt x="3723132" y="335280"/>
                                </a:lnTo>
                                <a:lnTo>
                                  <a:pt x="3755123" y="335280"/>
                                </a:lnTo>
                                <a:lnTo>
                                  <a:pt x="3755123" y="329184"/>
                                </a:lnTo>
                                <a:close/>
                              </a:path>
                              <a:path w="5777865" h="1929764">
                                <a:moveTo>
                                  <a:pt x="4280916" y="1574304"/>
                                </a:moveTo>
                                <a:lnTo>
                                  <a:pt x="4262628" y="1574304"/>
                                </a:lnTo>
                                <a:lnTo>
                                  <a:pt x="4262628" y="1923288"/>
                                </a:lnTo>
                                <a:lnTo>
                                  <a:pt x="4280916" y="1923288"/>
                                </a:lnTo>
                                <a:lnTo>
                                  <a:pt x="4280916" y="1574304"/>
                                </a:lnTo>
                                <a:close/>
                              </a:path>
                              <a:path w="5777865" h="1929764">
                                <a:moveTo>
                                  <a:pt x="5777484" y="1574304"/>
                                </a:moveTo>
                                <a:lnTo>
                                  <a:pt x="5759196" y="1574304"/>
                                </a:lnTo>
                                <a:lnTo>
                                  <a:pt x="5759196" y="1923288"/>
                                </a:lnTo>
                                <a:lnTo>
                                  <a:pt x="5777484" y="1923288"/>
                                </a:lnTo>
                                <a:lnTo>
                                  <a:pt x="5777484" y="1574304"/>
                                </a:lnTo>
                                <a:close/>
                              </a:path>
                              <a:path w="5777865" h="1929764">
                                <a:moveTo>
                                  <a:pt x="5777484" y="329184"/>
                                </a:moveTo>
                                <a:lnTo>
                                  <a:pt x="5759196" y="329184"/>
                                </a:lnTo>
                                <a:lnTo>
                                  <a:pt x="5759196" y="335280"/>
                                </a:lnTo>
                                <a:lnTo>
                                  <a:pt x="5759196" y="1036320"/>
                                </a:lnTo>
                                <a:lnTo>
                                  <a:pt x="5759196" y="1042416"/>
                                </a:lnTo>
                                <a:lnTo>
                                  <a:pt x="5759196" y="1568196"/>
                                </a:lnTo>
                                <a:lnTo>
                                  <a:pt x="4280916" y="1568196"/>
                                </a:lnTo>
                                <a:lnTo>
                                  <a:pt x="4280916" y="1042416"/>
                                </a:lnTo>
                                <a:lnTo>
                                  <a:pt x="5759196" y="1042416"/>
                                </a:lnTo>
                                <a:lnTo>
                                  <a:pt x="5759196" y="1036320"/>
                                </a:lnTo>
                                <a:lnTo>
                                  <a:pt x="4280916" y="1036320"/>
                                </a:lnTo>
                                <a:lnTo>
                                  <a:pt x="4280916" y="335280"/>
                                </a:lnTo>
                                <a:lnTo>
                                  <a:pt x="5722620" y="335280"/>
                                </a:lnTo>
                                <a:lnTo>
                                  <a:pt x="5728716" y="335280"/>
                                </a:lnTo>
                                <a:lnTo>
                                  <a:pt x="5740908" y="335280"/>
                                </a:lnTo>
                                <a:lnTo>
                                  <a:pt x="5747004" y="335280"/>
                                </a:lnTo>
                                <a:lnTo>
                                  <a:pt x="5759196" y="335280"/>
                                </a:lnTo>
                                <a:lnTo>
                                  <a:pt x="5759196" y="329184"/>
                                </a:lnTo>
                                <a:lnTo>
                                  <a:pt x="5747004" y="329184"/>
                                </a:lnTo>
                                <a:lnTo>
                                  <a:pt x="5740908" y="329184"/>
                                </a:lnTo>
                                <a:lnTo>
                                  <a:pt x="5740908" y="0"/>
                                </a:lnTo>
                                <a:lnTo>
                                  <a:pt x="5722620" y="0"/>
                                </a:lnTo>
                                <a:lnTo>
                                  <a:pt x="5722620" y="329184"/>
                                </a:lnTo>
                                <a:lnTo>
                                  <a:pt x="4268724" y="329184"/>
                                </a:lnTo>
                                <a:lnTo>
                                  <a:pt x="4262628" y="329184"/>
                                </a:lnTo>
                                <a:lnTo>
                                  <a:pt x="4262628" y="335280"/>
                                </a:lnTo>
                                <a:lnTo>
                                  <a:pt x="4262628" y="1036320"/>
                                </a:lnTo>
                                <a:lnTo>
                                  <a:pt x="4262628" y="1042416"/>
                                </a:lnTo>
                                <a:lnTo>
                                  <a:pt x="4262628" y="1568196"/>
                                </a:lnTo>
                                <a:lnTo>
                                  <a:pt x="3761232" y="1568196"/>
                                </a:lnTo>
                                <a:lnTo>
                                  <a:pt x="3761232" y="1042416"/>
                                </a:lnTo>
                                <a:lnTo>
                                  <a:pt x="4262628" y="1042416"/>
                                </a:lnTo>
                                <a:lnTo>
                                  <a:pt x="4262628" y="1036320"/>
                                </a:lnTo>
                                <a:lnTo>
                                  <a:pt x="3761232" y="1036320"/>
                                </a:lnTo>
                                <a:lnTo>
                                  <a:pt x="3761232" y="335280"/>
                                </a:lnTo>
                                <a:lnTo>
                                  <a:pt x="4224528" y="335280"/>
                                </a:lnTo>
                                <a:lnTo>
                                  <a:pt x="4230624" y="335280"/>
                                </a:lnTo>
                                <a:lnTo>
                                  <a:pt x="4262628" y="335280"/>
                                </a:lnTo>
                                <a:lnTo>
                                  <a:pt x="4262628" y="329184"/>
                                </a:lnTo>
                                <a:lnTo>
                                  <a:pt x="3755136" y="329184"/>
                                </a:lnTo>
                                <a:lnTo>
                                  <a:pt x="3755136" y="335267"/>
                                </a:lnTo>
                                <a:lnTo>
                                  <a:pt x="3755136" y="1923288"/>
                                </a:lnTo>
                                <a:lnTo>
                                  <a:pt x="2564892" y="1923288"/>
                                </a:lnTo>
                                <a:lnTo>
                                  <a:pt x="2564892" y="1574292"/>
                                </a:lnTo>
                                <a:lnTo>
                                  <a:pt x="3755136" y="1574292"/>
                                </a:lnTo>
                                <a:lnTo>
                                  <a:pt x="3755136" y="1568196"/>
                                </a:lnTo>
                                <a:lnTo>
                                  <a:pt x="2564892" y="1568196"/>
                                </a:lnTo>
                                <a:lnTo>
                                  <a:pt x="2564892" y="1042416"/>
                                </a:lnTo>
                                <a:lnTo>
                                  <a:pt x="3755136" y="1042416"/>
                                </a:lnTo>
                                <a:lnTo>
                                  <a:pt x="3755136" y="1036320"/>
                                </a:lnTo>
                                <a:lnTo>
                                  <a:pt x="2564892" y="1036320"/>
                                </a:lnTo>
                                <a:lnTo>
                                  <a:pt x="2564892" y="335280"/>
                                </a:lnTo>
                                <a:lnTo>
                                  <a:pt x="3717023" y="335280"/>
                                </a:lnTo>
                                <a:lnTo>
                                  <a:pt x="3717023" y="329184"/>
                                </a:lnTo>
                                <a:lnTo>
                                  <a:pt x="2564892" y="329184"/>
                                </a:lnTo>
                                <a:lnTo>
                                  <a:pt x="2558796" y="329184"/>
                                </a:lnTo>
                                <a:lnTo>
                                  <a:pt x="2558796" y="335267"/>
                                </a:lnTo>
                                <a:lnTo>
                                  <a:pt x="2558796" y="1923288"/>
                                </a:lnTo>
                                <a:lnTo>
                                  <a:pt x="1368564" y="1923288"/>
                                </a:lnTo>
                                <a:lnTo>
                                  <a:pt x="1368564" y="1574292"/>
                                </a:lnTo>
                                <a:lnTo>
                                  <a:pt x="2558796" y="1574292"/>
                                </a:lnTo>
                                <a:lnTo>
                                  <a:pt x="2558796" y="1568196"/>
                                </a:lnTo>
                                <a:lnTo>
                                  <a:pt x="1368564" y="1568196"/>
                                </a:lnTo>
                                <a:lnTo>
                                  <a:pt x="1368564" y="1042416"/>
                                </a:lnTo>
                                <a:lnTo>
                                  <a:pt x="2558796" y="1042416"/>
                                </a:lnTo>
                                <a:lnTo>
                                  <a:pt x="2558796" y="1036320"/>
                                </a:lnTo>
                                <a:lnTo>
                                  <a:pt x="1368564" y="1036320"/>
                                </a:lnTo>
                                <a:lnTo>
                                  <a:pt x="1368564" y="335280"/>
                                </a:lnTo>
                                <a:lnTo>
                                  <a:pt x="2520696" y="335280"/>
                                </a:lnTo>
                                <a:lnTo>
                                  <a:pt x="2526792" y="335280"/>
                                </a:lnTo>
                                <a:lnTo>
                                  <a:pt x="2558783" y="335280"/>
                                </a:lnTo>
                                <a:lnTo>
                                  <a:pt x="2558783" y="329184"/>
                                </a:lnTo>
                                <a:lnTo>
                                  <a:pt x="2526792" y="329184"/>
                                </a:lnTo>
                                <a:lnTo>
                                  <a:pt x="2520696" y="329184"/>
                                </a:lnTo>
                                <a:lnTo>
                                  <a:pt x="1324356" y="329184"/>
                                </a:lnTo>
                                <a:lnTo>
                                  <a:pt x="1324356" y="335280"/>
                                </a:lnTo>
                                <a:lnTo>
                                  <a:pt x="1330452" y="335280"/>
                                </a:lnTo>
                                <a:lnTo>
                                  <a:pt x="1362456" y="335280"/>
                                </a:lnTo>
                                <a:lnTo>
                                  <a:pt x="1362456" y="1036320"/>
                                </a:lnTo>
                                <a:lnTo>
                                  <a:pt x="1362456" y="1929384"/>
                                </a:lnTo>
                                <a:lnTo>
                                  <a:pt x="1368552" y="1929384"/>
                                </a:lnTo>
                                <a:lnTo>
                                  <a:pt x="2558796" y="1929384"/>
                                </a:lnTo>
                                <a:lnTo>
                                  <a:pt x="2564892" y="1929384"/>
                                </a:lnTo>
                                <a:lnTo>
                                  <a:pt x="3755148" y="1929384"/>
                                </a:lnTo>
                                <a:lnTo>
                                  <a:pt x="3755148" y="1923288"/>
                                </a:lnTo>
                                <a:lnTo>
                                  <a:pt x="3761232" y="1923288"/>
                                </a:lnTo>
                                <a:lnTo>
                                  <a:pt x="3761232" y="1574292"/>
                                </a:lnTo>
                                <a:lnTo>
                                  <a:pt x="4262628" y="1574292"/>
                                </a:lnTo>
                                <a:lnTo>
                                  <a:pt x="4280916" y="1574292"/>
                                </a:lnTo>
                                <a:lnTo>
                                  <a:pt x="5759196" y="1574292"/>
                                </a:lnTo>
                                <a:lnTo>
                                  <a:pt x="5777484" y="1574292"/>
                                </a:lnTo>
                                <a:lnTo>
                                  <a:pt x="5777484" y="1568196"/>
                                </a:lnTo>
                                <a:lnTo>
                                  <a:pt x="5777484" y="1042416"/>
                                </a:lnTo>
                                <a:lnTo>
                                  <a:pt x="5777484" y="1036320"/>
                                </a:lnTo>
                                <a:lnTo>
                                  <a:pt x="5777484" y="335280"/>
                                </a:lnTo>
                                <a:lnTo>
                                  <a:pt x="5777484" y="329184"/>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38100" y="6283451"/>
                            <a:ext cx="5739765" cy="673735"/>
                          </a:xfrm>
                          <a:custGeom>
                            <a:avLst/>
                            <a:gdLst/>
                            <a:ahLst/>
                            <a:cxnLst/>
                            <a:rect l="l" t="t" r="r" b="b"/>
                            <a:pathLst>
                              <a:path w="5739765" h="673735">
                                <a:moveTo>
                                  <a:pt x="1324343" y="667512"/>
                                </a:moveTo>
                                <a:lnTo>
                                  <a:pt x="18275" y="667512"/>
                                </a:lnTo>
                                <a:lnTo>
                                  <a:pt x="18275" y="339852"/>
                                </a:lnTo>
                                <a:lnTo>
                                  <a:pt x="18275" y="333756"/>
                                </a:lnTo>
                                <a:lnTo>
                                  <a:pt x="18275" y="6096"/>
                                </a:lnTo>
                                <a:lnTo>
                                  <a:pt x="0" y="6096"/>
                                </a:lnTo>
                                <a:lnTo>
                                  <a:pt x="0" y="333756"/>
                                </a:lnTo>
                                <a:lnTo>
                                  <a:pt x="0" y="339852"/>
                                </a:lnTo>
                                <a:lnTo>
                                  <a:pt x="0" y="667512"/>
                                </a:lnTo>
                                <a:lnTo>
                                  <a:pt x="0" y="673608"/>
                                </a:lnTo>
                                <a:lnTo>
                                  <a:pt x="1324343" y="673608"/>
                                </a:lnTo>
                                <a:lnTo>
                                  <a:pt x="1324343" y="667512"/>
                                </a:lnTo>
                                <a:close/>
                              </a:path>
                              <a:path w="5739765" h="673735">
                                <a:moveTo>
                                  <a:pt x="1324343" y="333756"/>
                                </a:moveTo>
                                <a:lnTo>
                                  <a:pt x="18288" y="333756"/>
                                </a:lnTo>
                                <a:lnTo>
                                  <a:pt x="18288" y="339852"/>
                                </a:lnTo>
                                <a:lnTo>
                                  <a:pt x="1324343" y="339852"/>
                                </a:lnTo>
                                <a:lnTo>
                                  <a:pt x="1324343" y="333756"/>
                                </a:lnTo>
                                <a:close/>
                              </a:path>
                              <a:path w="5739765" h="673735">
                                <a:moveTo>
                                  <a:pt x="5739384" y="0"/>
                                </a:moveTo>
                                <a:lnTo>
                                  <a:pt x="5721096" y="0"/>
                                </a:lnTo>
                                <a:lnTo>
                                  <a:pt x="5721096" y="6096"/>
                                </a:lnTo>
                                <a:lnTo>
                                  <a:pt x="5721096" y="333756"/>
                                </a:lnTo>
                                <a:lnTo>
                                  <a:pt x="5721096" y="339852"/>
                                </a:lnTo>
                                <a:lnTo>
                                  <a:pt x="5721096" y="667512"/>
                                </a:lnTo>
                                <a:lnTo>
                                  <a:pt x="4242816" y="667512"/>
                                </a:lnTo>
                                <a:lnTo>
                                  <a:pt x="4242816" y="339852"/>
                                </a:lnTo>
                                <a:lnTo>
                                  <a:pt x="5721096" y="339852"/>
                                </a:lnTo>
                                <a:lnTo>
                                  <a:pt x="5721096" y="333756"/>
                                </a:lnTo>
                                <a:lnTo>
                                  <a:pt x="4242816" y="333756"/>
                                </a:lnTo>
                                <a:lnTo>
                                  <a:pt x="4242816" y="6096"/>
                                </a:lnTo>
                                <a:lnTo>
                                  <a:pt x="5721096" y="6096"/>
                                </a:lnTo>
                                <a:lnTo>
                                  <a:pt x="5721096" y="0"/>
                                </a:lnTo>
                                <a:lnTo>
                                  <a:pt x="4242816" y="0"/>
                                </a:lnTo>
                                <a:lnTo>
                                  <a:pt x="4224528" y="0"/>
                                </a:lnTo>
                                <a:lnTo>
                                  <a:pt x="4224528" y="6096"/>
                                </a:lnTo>
                                <a:lnTo>
                                  <a:pt x="4224528" y="333756"/>
                                </a:lnTo>
                                <a:lnTo>
                                  <a:pt x="4224528" y="339852"/>
                                </a:lnTo>
                                <a:lnTo>
                                  <a:pt x="4224528" y="667512"/>
                                </a:lnTo>
                                <a:lnTo>
                                  <a:pt x="3723132" y="667512"/>
                                </a:lnTo>
                                <a:lnTo>
                                  <a:pt x="3723132" y="339852"/>
                                </a:lnTo>
                                <a:lnTo>
                                  <a:pt x="4224528" y="339852"/>
                                </a:lnTo>
                                <a:lnTo>
                                  <a:pt x="4224528" y="333756"/>
                                </a:lnTo>
                                <a:lnTo>
                                  <a:pt x="3723132" y="333756"/>
                                </a:lnTo>
                                <a:lnTo>
                                  <a:pt x="3723132" y="6096"/>
                                </a:lnTo>
                                <a:lnTo>
                                  <a:pt x="4224528" y="6096"/>
                                </a:lnTo>
                                <a:lnTo>
                                  <a:pt x="4224528" y="0"/>
                                </a:lnTo>
                                <a:lnTo>
                                  <a:pt x="3723132" y="0"/>
                                </a:lnTo>
                                <a:lnTo>
                                  <a:pt x="3717048" y="0"/>
                                </a:lnTo>
                                <a:lnTo>
                                  <a:pt x="2526792" y="0"/>
                                </a:lnTo>
                                <a:lnTo>
                                  <a:pt x="2526792" y="6096"/>
                                </a:lnTo>
                                <a:lnTo>
                                  <a:pt x="3717036" y="6096"/>
                                </a:lnTo>
                                <a:lnTo>
                                  <a:pt x="3717036" y="333756"/>
                                </a:lnTo>
                                <a:lnTo>
                                  <a:pt x="3717036" y="339852"/>
                                </a:lnTo>
                                <a:lnTo>
                                  <a:pt x="3717036" y="667512"/>
                                </a:lnTo>
                                <a:lnTo>
                                  <a:pt x="2526792" y="667512"/>
                                </a:lnTo>
                                <a:lnTo>
                                  <a:pt x="2526792" y="339852"/>
                                </a:lnTo>
                                <a:lnTo>
                                  <a:pt x="3717036" y="339852"/>
                                </a:lnTo>
                                <a:lnTo>
                                  <a:pt x="3717036" y="333756"/>
                                </a:lnTo>
                                <a:lnTo>
                                  <a:pt x="2526792" y="333756"/>
                                </a:lnTo>
                                <a:lnTo>
                                  <a:pt x="2526792" y="6096"/>
                                </a:lnTo>
                                <a:lnTo>
                                  <a:pt x="2520696" y="6096"/>
                                </a:lnTo>
                                <a:lnTo>
                                  <a:pt x="2520696" y="333756"/>
                                </a:lnTo>
                                <a:lnTo>
                                  <a:pt x="2520696" y="339852"/>
                                </a:lnTo>
                                <a:lnTo>
                                  <a:pt x="2520696" y="667512"/>
                                </a:lnTo>
                                <a:lnTo>
                                  <a:pt x="1330464" y="667512"/>
                                </a:lnTo>
                                <a:lnTo>
                                  <a:pt x="1330464" y="339852"/>
                                </a:lnTo>
                                <a:lnTo>
                                  <a:pt x="2520696" y="339852"/>
                                </a:lnTo>
                                <a:lnTo>
                                  <a:pt x="2520696" y="333756"/>
                                </a:lnTo>
                                <a:lnTo>
                                  <a:pt x="1330464" y="333756"/>
                                </a:lnTo>
                                <a:lnTo>
                                  <a:pt x="1330464" y="6096"/>
                                </a:lnTo>
                                <a:lnTo>
                                  <a:pt x="1324356" y="6096"/>
                                </a:lnTo>
                                <a:lnTo>
                                  <a:pt x="1324356" y="333756"/>
                                </a:lnTo>
                                <a:lnTo>
                                  <a:pt x="1324356" y="339852"/>
                                </a:lnTo>
                                <a:lnTo>
                                  <a:pt x="1324356" y="667512"/>
                                </a:lnTo>
                                <a:lnTo>
                                  <a:pt x="1324356" y="673608"/>
                                </a:lnTo>
                                <a:lnTo>
                                  <a:pt x="1330452" y="673608"/>
                                </a:lnTo>
                                <a:lnTo>
                                  <a:pt x="5739384" y="673608"/>
                                </a:lnTo>
                                <a:lnTo>
                                  <a:pt x="5739384" y="667512"/>
                                </a:lnTo>
                                <a:lnTo>
                                  <a:pt x="5739384" y="339852"/>
                                </a:lnTo>
                                <a:lnTo>
                                  <a:pt x="5739384" y="333756"/>
                                </a:lnTo>
                                <a:lnTo>
                                  <a:pt x="5739384" y="6096"/>
                                </a:lnTo>
                                <a:lnTo>
                                  <a:pt x="57393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AEA03B" id="Group 31" o:spid="_x0000_s1026" style="position:absolute;margin-left:78.25pt;margin-top:-8.55pt;width:454.95pt;height:547.8pt;z-index:-16434176;mso-wrap-distance-left:0;mso-wrap-distance-right:0;mso-position-horizontal-relative:page" coordsize="57778,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3QKABIAAEeWAAAOAAAAZHJzL2Uyb0RvYy54bWzsndtuI8cRhu8D5B0I3sea85CEtUZgx4sA&#10;hm3ADnLNpagDQokMyV2t3z7VM1PTVZwh6y+bsi9iX2xrvR9bf1dXV1cfOPPlV5+fN5NP6/3hafty&#10;O02/SKaT9ctqe/f08nA7/dfP3/5tNp0cjsuXu+Vm+7K+nf6yPky/evfXv3z5uluss+3jdnO33k+o&#10;kpfD4nV3O308HneLm5vD6nH9vDx8sd2tX+gf77f75+WR/rp/uLnbL1+p9ufNTZYk1c3rdn+3229X&#10;68OB/u837T9O3zX139+vV8cf7u8P6+Nkczslbcfmz33z54fw5827L5eLh/1y9/i06mQsf4WK5+XT&#10;C/3Svqpvlsfl5OP+aVDV89Nqvz1s749frLbPN9v7+6fVumkDtSZNTlrzfr/9uGva8rB4fdj1ZiLT&#10;ntjpV1e7+v7T+/3up92P+1Y9/fjddvWfA9nl5nX3sJD/Hv7+EOHP9/vn8CFqxORzY9FfeouuPx8n&#10;K/qfZV3Xs6qcTlb0b9W8rJNy3tp89UgdM/jc6vEfxidvlov2FzfyejmvO/KfQzTR4beZ6KfH5W7d&#10;WP4QTPDjfvJ0dzvNs+nkZflMbvy+8xj6P2Sp8MuJClbs/nboDIrZqEiTvLNRWpdpnjd+2bd0uVh9&#10;PBzfr7eNuZefvjscW7e945+Wj/zT6vML/7gn5w9uv2nc/jidkNvvpxNy+w9tF+yWx/C50Ifhx8lr&#10;6K9OyyMN5k5K+Pfn7af1z9uGPIZOS2dZTYqpU9OkqJOEBUdu8yJ5GnoDlgkud03NTFbVrK+VCS4V&#10;mc+LoqhDi8hgTHCpyCJJyrJCSGp5Ul8mhQV8NKBC1B1aV7F1uVVctq0TdGJbTdKy57jO1WZ7WLfG&#10;DE7x25wjr7I6KzqLX/YNhbIYLmU35rOs7OtkgEsJVvOqqGZAd9dplc0u25i9sqjms8tVKvs6aEBE&#10;rBpoWoQBgwlY9hhb9ao+wYa+7A5MsQQuZQeTaqMzum6bz9ImThsBIrigAWpDwXBqKogV262K7KmV&#10;rtFRNPsUJU10IV6HWNUPoXMdluZZkVNcHX6CO43LLl5JHomdUpGXVy1gHVcwU16ndZLlbaPVFHTO&#10;TBS1qnreGVZ9gmVx2ZpJ8SGwG95GfEJxoZtonTygJ6QlvWN4eUC/ciMvj+hpokXjpD4amLCVN3j5&#10;UTVXcNEiy4oyGXO4cy6a11meFsWIU7Nrctm6qOKBLmvMlOMuqvhRM53qoUHJ9UPdQO0NST3HOiM7&#10;VBYF6lf8qP4rdDOl7Mk8oWX2IME+181lnWVV1qc0In1nc3LZdrPmqzIzUuMT3kzkFT9qJq2nyIps&#10;lnZu5OWDmxoLC1V/4m6v0z5jSfiF9iZ2Ctq4XTbmEVwvlzyMaQVF03znQWbSmtd5FnwA57MqpQTb&#10;xVd1wwNpMUWhKmU8mVXGckniIY82Mn+KQXnI+YN4J14jYmLtUFMjTgtvs6eysqC0Ae/ZrMzLOQdQ&#10;qP5sPivwnqUcpeeB5ircaUwfDvSsFAPhaU3OhfpNVkYc8BuF28tXiSN+k+Ykp3N6jM/nZZ972n5J&#10;uWReUhRGI4LkAb9RuO0I0jpO2wOOIMVAeJbm3XSO4H1W64KBZlJi1Avx4rZHytohD+vb6aXt+Vtr&#10;gfi44AXyA6pf8mb+QR4TV1pAvnLCm/mH9MgU0i9HN2IfGT1sXo4/RM/JStds7wlv2p/4uFIH7H/C&#10;I3r6WRBrr5yVEXvKWd/mZYqD6FHLMsB/TnjT/oNlpZGvn/Cm/ZsMsM9HEfvIfBfhZT5t8zpfd/Om&#10;PVX90HqJNg44a4SWuWI9BvBqvQfxYoXr5UN7jRWBXkHb60PNj63frrysV2cjyKpefYAXe1y2iz65&#10;yAU2vqUPAXi7iR3SOx88S+NZIuvlknVH58y9OEVqPo3iWrkc1h4Sqn7zmzEueeUcV7ZA/iUDD5BS&#10;SZt7cTsDk7UjOZV0GC8P5OyyesDyEgcOuDRuOpmMUICTadx0MokDTZU4YEiJI/10Es3MPQXJQ3Ji&#10;8IYaG3GgX6WY0aB35UjMB25IEGaWQwaXbeiIERLl7INB1fXm4aiizQNKSQMx/bRjjMMriduHpYoG&#10;2hld6tTWA/egI+L+Wgz9LC/eHLabp7tvnzabcCfisH/48PVmP/m0DBfLmv+6mwYCoytKh0V7FSj8&#10;9GF79wvdJHqlu0O308N/Py736+lk888XuqtEWyFH/mHPP3zgH/bHzdfb5gJbcx1jfzj+/Pnfy/1u&#10;sqMfb6dHum31/ZavLC0XfEMotKVnwydftn//eNzeP4XrQ422VlH3F7o+1V5levt7VHRuenKPKg/W&#10;c96jao6nyzJ8crmIN87kbap5RtfPuNP5MpbsVLYV3dx749tUnZSgNUaPPhZ0t6noHJ3uonSeFDEd&#10;Otp9M4UywGVbbwsCqUMHpkVtnIC1YKrMyr+Ty9M2+WhAbbz/MGqDwZg+c70N7JCkTPh2mdUhAmVj&#10;cCk7JKim46v2khUDXJ5azwmPSLiCPZoVfHfbQXXQOYvILRH1AW4ml21zJT7apwO8v+rgxFOax2oj&#10;q1f7aV6eVicpbd9e6lxqbS8/dfP5PDEmU6U/8/G1HQOkfC9ub8ZL8YDnSBxwBbkV68QRMf0mtQ+2&#10;bS51AzaXeIp4QC/cS9verrU4eWT0Re1eejarLm8HKO0lnYh5eGSSlDv9Xh7QI4cqRT5Tv+IBPcTH&#10;nXIvD+iR8w6i/4Q3I73SD3iP4oHIrfS4eTtyaz0+HggjUr4XH4v0V85E6AjZzs2kidQHOKXgcpiJ&#10;GNMs1SymcXjGB0ToSU00krVy2SWLMopcvuisAhqOIpr7MOyEzVxYemGYs43UWeMjxruCFzZ7p93V&#10;SjXVn8uH5RGV+gD3JJdtj0ocSFOaJnfXdpw4sjiTatw8EOWlNZEof8KbUV7pB6K84oGorfS4eTtq&#10;az0+HgjbUr4Xf6MoLyWpcIKML/UBHldcDseXEeXl2HKgkIh4WxmKa/GyMoBrE5pRU+NvEzXltq0K&#10;U+d6lcZqf1FZfYB7k8u2VyUOBFmF20swiSOrJM3b6x7F01+sXQp5pIXsaigeiFJKj5u3o5TW4+OB&#10;MCXle/GxqKZdTYoHXE3igCM3g7G7gOHEsflT3NcA5mdpSqR+Oc5/BW96vqof8sx4AISN3MhDriNw&#10;23Wk+tHOvUJ+Kn8Hn34gQZZZdnYuh/EVmN+0049MKbp2iV/WIYcHTkKKyZvEuDNWGlJx6EkDl8MI&#10;wqNbufGE1qYXV6RjHsL9MXDAPw9Ff4+HS9D37k4ORZvNSeehaDav50XaPWRj/FC0pvsv7bEpdewf&#10;eyjaSbl8KFrNaOOS3flcGGtPJhXK/sxlG8W6I8ykSGb0bdxL5zQ9ad6J6ci8LsJXPoA681lS0xct&#10;AbJO5vP+RJhbwmXbongeSgsKDw2oEHUDrRM08O0hRZu9EenRTh4ErTOnvpDH5cVsTl9nabvnsscp&#10;lPuFS+lxeVkmkMNV9GyVvBnANDy5Ji5ljcEOhrtpozlgerzL5cERawYaJmBpWW7UFfpO7vrRrTfh&#10;Tee6T24M60+wLC5bm0t+1AMHeL877MRBNX31yC0/tVmNjGS5p+zlgbGv9Ph50b9sdi67mCj1K39g&#10;jsshD3SX3Ed34kjv0niJ376z2yppc66S0hHPUTziCVGNk7bnRK3FySNzo/QaLw/MpsrrvTygR8Yo&#10;JBdQPKBHRVk3b2dHWo+TB6KI0u/nR0bilacuNfcjM5f6AIc0LocTF83VNOYv5p3SR504IEYebTpx&#10;QIyMD04cEdNHNidspmnSL8N0YiRqGh/JFq/slSrHPeeVUpT6AHsjl92E2xvTB9tZtBLixN8oO5Wn&#10;K3r+P29N8SgeIH+RZ4RAQtLYqDsxduLIvCLVuHlgXlH2dPP2vKL0A1mM4oF5Ren3828zD0lRKsAh&#10;Pqo+wCOdy3bESyMBwVm6qBOHxJBfigFgRtx4+AoEaG1KM55r/G3iufwdKuIivas+wL3K5bB3ea+O&#10;CS6ZjKbHSUhCrJg8xtptafyxe/oXgCsD2rUr/I2mFbmJr6L4uT6VRxDqA9xDXLY9JXE9bTHH5Shv&#10;LkVV/UCYlQcuqZcHwqzS4+dHwrK2j9IPTOqSB7qrcbnu+MqJI5O0VOPmgUlaWd/LA4tjOVoQ/YqH&#10;9MQDO8Q7Vf2Qt4n6Ae+R9Y+6wxVWCfJ3cCxHgg+zPD64HMYRIO5LxwECucSBTEG6vRN3ivHiY7OK&#10;NqTUDhhS4pd7SIYanAxeaCRaUgKA6740a5fuCtUeR1zoeuNIRNYO9WWsHegcWfupyQcj+c8T+9/j&#10;xJ7egHByYt98Gdl5Yl/kVZJWzReg5deYxYsz6NL1nB4m2G3b/QEn9p2W8FKITsrYiX1Z5fxSCHJW&#10;eoaZcYDaPFmjfQag4jmGcdktG8LDXlp6nuXWk99F3aQ4n7EWrpPLbsKJyr20qeScVVjBYOzKg2vM&#10;8M22Z9E+jDzP5mnf2nNTcUE3RNrntyqcJXHZG54uPjfP8pF1M8RlC7c9BNTagTndtzqNZrrG2JP0&#10;zEgcpleqVLlxCSpWTaubrDDubwmaHoofDHjp+oak6yIzTv61k3hoW4moG2ilpG0LRhroHOWmdl8q&#10;fMzzrjJyqqzoRg6FNjGYzw0dajEfzSqenZbLPrBE2gxDKT1YRajx8kI9q7i2iZTjAyZSPIvicmAi&#10;mgUs11cmcvNjg+XaJlJxBzCR4tk0XA5MBIxgZSI3Pzbmr2AiygxKuns9nEbOWUjtFo+Nfm0itVvs&#10;xO1QpLYKEVw01omPab+C/enGfzKnCa554rLKts51QEFfvQnPohl+gi3PZeukigdCo1Lk5VULWMcV&#10;zBTeV1dQ+jRs9DkzlXU552SKvuwg0l6WxWU3liUPNFsp8vKjeq5sJpXrIVZSH2DjcDk0EpBYqD5A&#10;4qnsAyBCqvqBKU25tpf36nHzYxFem1/pB+wpeai7xNf67PBIezwzetBgO3UguNhWgXB6AUo74iHt&#10;cbh78bHQrg1P4zWKgfD+1S/QqIqWubzmkttqOAlIoEliFt4ICK4m5ZyC1d5PWUDnyNqR5aLm7QWj&#10;4oEwkNcVpUjd64i8PBAGlB43b4cNpR8IG5KHukt8O8se2EWWJ7ScQsOGNA4kJmZHgGc26S8/ocEe&#10;2AqnptLbbS7uNYTkuqtdr2I5vHDZTq9ZSV9T4VfRATmF4ilGWYs0KT/kRD5+bJF2QT8wUJR+wPGV&#10;fjdvDxStx8cDvqkuwNkDReG2b0rxgOdnZTmr8c1GhdueL3HE82mUzMj52/we8HzFA56s9Lh52/O1&#10;HicPeLLS7+ZtT1b6gSlC8oDnq7vLtufL6+ZQ7eTKs24PA6ld4Mi4is9Sg8ZVfPoUgKub0bYYhdtN&#10;lbe6AUNSr9JUDmf0EkfyNMUD5zmNk/ErbwFeDRKIV9Otua3bTD90Tt5sQgD1n/Aj28B6+pR5FxI0&#10;FQ8ENZlKIdO/XD4ivF6O2+mF2kIB9GveDrKKB4Km5u2gKXlgdCl8bKgPNoD+vC3we9wWoHh3clug&#10;OUGEbwvEE0Xals3pgUJhTSBvDOR0SYCuJKzCmypreklncxnhj/mKfyeFLgx0SsbuC8gDvqqiN3vz&#10;N47P7SLGrxErnKMbl+0iJ8I5vcDTuLojYQqnl492I1wlxilwe8oNYvRSROtX86m52aDuF0ursnm4&#10;bM3UgTVdQrn85ALVW058TMYgCsl7D27/Uba74D/daazC2SBc9v7Tw6a5pXEQdwtvBOQLG2O9/tuN&#10;U9IzBMK1l5BE8BbeObvQdl8aPFmybAwuW6NI0vRqCQMG17hpcokD4UBdLBzzR91QiQMdKsW4cXPU&#10;azEu3NVJLpidiu3GZesoUrJFxm09nDSlyhuqgPNp3HQ+iQPOJ8+PnTjgTVKMGze9SWoHDClxVye5&#10;4MuOIjVYJH0ToFtqXSblXgFOmo2S9xZcMNQV1DjedLZzICXFjpDSIIBPSxxwUinGjZs+rcW4cLOT&#10;qO7+ySwuGOhRWTdgFYkDXdTs4nSbo07cKcaNm10ktQOGlLjZSXIzzAVDQuK7oQGrKCn2GFU4krPH&#10;F0/Tus1aEcgU04vb2mXtgGU0bvqLxM0+lfBp7B9k6v/vmyn0YrmHxesDvUuOLPFA77p7fFp9szwu&#10;5d+bN84t1tn2cbu5W+/f/Q8AAP//AwBQSwMEFAAGAAgAAAAhAIThXFfiAAAADQEAAA8AAABkcnMv&#10;ZG93bnJldi54bWxMj8FqwzAMhu+DvYNRYbfW8bakJY1TStl2KoO1g7GbG6tJaCyH2E3St59zWm/6&#10;0cevT9lmNA3rsXO1JQliEQFDKqyuqZTwfXyfr4A5r0irxhJKuKGDTf74kKlU24G+sD/4koUScqmS&#10;UHnfppy7okKj3MK2SGF3tp1RPsSu5LpTQyg3DX+OooQbVVO4UKkWdxUWl8PVSPgY1LB9EW/9/nLe&#10;3X6P8efPXqCUT7NxuwbmcfT/MEz6QR3y4HSyV9KONSHHSRxQCXOxFMAmIkqSV2CnaVquYuB5xu+/&#10;yP8AAAD//wMAUEsBAi0AFAAGAAgAAAAhALaDOJL+AAAA4QEAABMAAAAAAAAAAAAAAAAAAAAAAFtD&#10;b250ZW50X1R5cGVzXS54bWxQSwECLQAUAAYACAAAACEAOP0h/9YAAACUAQAACwAAAAAAAAAAAAAA&#10;AAAvAQAAX3JlbHMvLnJlbHNQSwECLQAUAAYACAAAACEAFId0CgASAABHlgAADgAAAAAAAAAAAAAA&#10;AAAuAgAAZHJzL2Uyb0RvYy54bWxQSwECLQAUAAYACAAAACEAhOFcV+IAAAANAQAADwAAAAAAAAAA&#10;AAAAAABaFAAAZHJzL2Rvd25yZXYueG1sUEsFBgAAAAAEAAQA8wAAAGkVAAAAAA==&#10;">
                <v:shape id="Graphic 32" o:spid="_x0000_s1027" style="position:absolute;width:57410;height:17513;visibility:visible;mso-wrap-style:square;v-text-anchor:top" coordsize="5741035,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tZ5wgAAANsAAAAPAAAAZHJzL2Rvd25yZXYueG1sRI/RasJA&#10;FETfhf7Dcgu+6aYRgqSuIZQWWsGCMR9wm71mg9m7aXar8e/dQqGPw8yZYTbFZHtxodF3jhU8LRMQ&#10;xI3THbcK6uPbYg3CB2SNvWNScCMPxfZhtsFcuysf6FKFVsQS9jkqMCEMuZS+MWTRL91AHL2TGy2G&#10;KMdW6hGvsdz2Mk2STFrsOC4YHOjFUHOufqyC1b7EncTP+uujfjVHyRmm2bdS88epfAYRaAr/4T/6&#10;XUcuhd8v8QfI7R0AAP//AwBQSwECLQAUAAYACAAAACEA2+H2y+4AAACFAQAAEwAAAAAAAAAAAAAA&#10;AAAAAAAAW0NvbnRlbnRfVHlwZXNdLnhtbFBLAQItABQABgAIAAAAIQBa9CxbvwAAABUBAAALAAAA&#10;AAAAAAAAAAAAAB8BAABfcmVscy8ucmVsc1BLAQItABQABgAIAAAAIQAD9tZ5wgAAANsAAAAPAAAA&#10;AAAAAAAAAAAAAAcCAABkcnMvZG93bnJldi54bWxQSwUGAAAAAAMAAwC3AAAA9gIAAAAA&#10;" path="m18275,1047000r-18275,l,1066800r,327647l,1400556r,350520l18275,1751076r,-350520l18275,1394460r,-327660l18275,1047000xem18275,362724l,362724r,19800l,696468r,19812l,1046988r18275,l18275,716280r,-19812l18275,382524r,-19800xem18275,l,,,18288r,1524l,362712r18275,l18275,19812r,-1524l18275,xem1330452,1400568r-6096,l1324356,1751076r6096,l1330452,1400568xem3717023,1394447r-1190231,l2526792,1066812r-6096,l2520696,1394447r-1190244,l1330452,1066812r-6096,l1324356,1394447r-1306068,l18288,1400556r3698735,l3717023,1394447xem4224502,1394447r-501358,l3723144,1066812r-6108,l3717036,1394447r,6109l3723132,1400556r501370,l4224502,1394447xem5740908,1047000r-18288,l5722620,1065276r,1524l5722620,1394447r-1479804,l4242816,1066800r,-1524l5722620,1065276r,-18276l4242816,1046988r-18288,12l3744468,1046988r-12192,l3726180,1046988r-13,-330708l3726167,708660r,-12180l3713988,696480r,12180l3713988,716280r,330708l2548128,1046988r-12192,l2529840,1046988r,-330708l2529840,708660r1184148,l3713988,696480r-1184148,l2517648,696480r,12180l2517648,716280r,330708l1351788,1046988r-12192,l1333500,1046988r,-330708l1333500,708660r1184148,l2517648,696480r-1184148,l1321308,696480r-1303020,l18288,708660r1303020,l1321308,716280r,330708l18288,1046988r,18288l1321308,1065276r3048,l1324356,1066800r6096,l1330452,1065276r3048,l1339596,1065276r12192,l2517648,1065276r3048,l2520696,1066800r6096,l2526792,1065276r3048,l2535936,1065276r12192,l3713988,1065276r3048,l3717036,1066800r6108,l3723144,1065276r3036,l3732276,1065276r12192,l4224528,1065276r,1524l4224528,1394447r,6109l4242816,1400556r1479804,l5740908,1400556r,-6096l5740908,1066800r,-19800xem5740908,362724r-18288,l4242816,362712r-18288,l18288,362712r,18288l4224528,381000r,1524l4224528,696468r-498348,12l3726180,708660r498348,l4224528,716280r,330708l4242816,1046988r,-330708l4242816,696468r,-313944l4242816,381000r1479804,l5722620,382524r,313944l5722620,716280r,330708l5740908,1046988r,-330708l5740908,696468r,-313944l5740908,362724xem5740908,r-18288,l18288,r,18288l5722620,18288r,1524l5722620,362712r18288,l5740908,19812r,-1524l5740908,xe" fillcolor="black" stroked="f">
                  <v:path arrowok="t"/>
                </v:shape>
                <v:shape id="Graphic 33" o:spid="_x0000_s1028" style="position:absolute;top:14005;width:57410;height:19279;visibility:visible;mso-wrap-style:square;v-text-anchor:top" coordsize="5741035,192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opexQAAANsAAAAPAAAAZHJzL2Rvd25yZXYueG1sRI9Ba8JA&#10;FITvgv9heUJvZmOtpURXkaJQoR60Le3xmX0mwezbuLua9N93BaHHYWa+YWaLztTiSs5XlhWMkhQE&#10;cW51xYWCz4/18AWED8gaa8uk4Jc8LOb93gwzbVve0XUfChEh7DNUUIbQZFL6vCSDPrENcfSO1hkM&#10;UbpCaodthJtaPqbpszRYcVwosaHXkvLT/mIUtKvDptl2X+7yfj6vV/J78/RDE6UeBt1yCiJQF/7D&#10;9/abVjAew+1L/AFy/gcAAP//AwBQSwECLQAUAAYACAAAACEA2+H2y+4AAACFAQAAEwAAAAAAAAAA&#10;AAAAAAAAAAAAW0NvbnRlbnRfVHlwZXNdLnhtbFBLAQItABQABgAIAAAAIQBa9CxbvwAAABUBAAAL&#10;AAAAAAAAAAAAAAAAAB8BAABfcmVscy8ucmVsc1BLAQItABQABgAIAAAAIQA7QopexQAAANsAAAAP&#10;AAAAAAAAAAAAAAAAAAcCAABkcnMvZG93bnJldi54bWxQSwUGAAAAAAMAAwC3AAAA+QIAAAAA&#10;" path="m18275,356628l,356628,,708660r,6096l,1927860r18275,l18275,708660r,-352032xem18275,350507l,350507r,6109l18275,356616r,-6109xem3717023,708660r-1190231,l2526792,356628r-6096,l2520696,1572768r-1190244,l1330452,1245108r1190244,l2520696,1239012r-1190244,l1330452,714756r1190244,l2520696,708660r-1190244,l1330452,356628r-6096,l1324356,708660r-1306068,l18288,714756r1306068,l1324356,1239012r-1306068,l18288,1245108r1306068,l1324356,1572768r-1306068,l18288,1578864r1306068,l1324356,1927860r6096,l1330452,1578864r1190244,l2520696,1927860r6096,l2526792,1578864r1190231,l3717023,1572768r-1190231,l2526792,1245108r1190231,l3717023,1239012r-1190231,l2526792,714756r1190231,l3717023,708660xem3717023,350507r-1190231,l2526792,12r-6096,l2520696,350507r-1190244,l1330452,12r-6096,l1324356,350507r-1306068,l18288,356616r3698735,l3717023,350507xem4224502,708660r-501358,l3723144,356628r-6108,l3717036,1927860r6108,l3723144,1578864r501358,l4224502,1572768r-501358,l3723144,1245108r501358,l4224502,1239012r-501358,l3723144,714756r501358,l4224502,708660xem4224502,350507r-501358,l3723144,12r-6108,l3717036,350507r,6109l3723132,356616r501370,l4224502,350507xem5740908,356628r-18288,l5722620,708660r,6096l5722620,1239012r,6096l5722620,1572768r-1479804,l4242816,1245108r1479804,l5722620,1239012r-1479804,l4242816,714756r1479804,l5722620,708660r-1479804,l4242816,356628r-18288,l4224528,1578864r18288,l5722620,1578864r18288,l5740908,1572768r,-327660l5740908,1239012r,-524256l5740908,708660r,-352032xem5740908,r-18288,l5722620,350507r-1479804,l4242816,r-18288,l4224528,350507r,6109l4242816,356616r1479804,l5740908,356616r,-6096l5740908,xe" fillcolor="black" stroked="f">
                  <v:path arrowok="t"/>
                </v:shape>
                <v:shape id="Graphic 34" o:spid="_x0000_s1029" style="position:absolute;top:29794;width:57410;height:17100;visibility:visible;mso-wrap-style:square;v-text-anchor:top" coordsize="5741035,171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yNgxQAAANsAAAAPAAAAZHJzL2Rvd25yZXYueG1sRI/dasJA&#10;FITvBd9hOYI3UjfaWmp0FbEIQS/8SR/gkD0m0ezZkN1q2qfvFgQvh5n5hpkvW1OJGzWutKxgNIxA&#10;EGdWl5wr+Eo3Lx8gnEfWWFkmBT/kYLnoduYYa3vnI91OPhcBwi5GBYX3dSylywoy6Ia2Jg7e2TYG&#10;fZBNLnWD9wA3lRxH0bs0WHJYKLCmdUHZ9fRtFOy2v1m63WNyTC6TjZwe3Gc6cEr1e+1qBsJT65/h&#10;RzvRCl7f4P9L+AFy8QcAAP//AwBQSwECLQAUAAYACAAAACEA2+H2y+4AAACFAQAAEwAAAAAAAAAA&#10;AAAAAAAAAAAAW0NvbnRlbnRfVHlwZXNdLnhtbFBLAQItABQABgAIAAAAIQBa9CxbvwAAABUBAAAL&#10;AAAAAAAAAAAAAAAAAB8BAABfcmVscy8ucmVsc1BLAQItABQABgAIAAAAIQD4qyNgxQAAANsAAAAP&#10;AAAAAAAAAAAAAAAAAAcCAABkcnMvZG93bnJldi54bWxQSwUGAAAAAAMAAwC3AAAA+QIAAAAA&#10;" path="m18275,688860l,688860r,352032l,1046988r,327660l,1380744r,329184l18275,1709928r,-329184l18275,1374648r,-327660l18275,1040892r,-352032xem18275,348996l,348996r,6096l,682739r,6109l18275,688848r,-6096l18275,355092r,-6096xem3717023,1040892r-1190231,l2526792,688860r-6096,l2520696,1040892r,6096l2520696,1374648r-1190244,l1330452,1046988r1190244,l2520696,1040892r-1190244,l1330452,688860r-6096,l1324356,1040892r-1306068,l18288,1046988r1306068,l1324356,1374648r-1306068,l18288,1380744r1306068,l1324356,1709928r6096,l1330452,1380744r1190244,l2520696,1709928r6096,l2526792,1380744r1190231,l3717023,1374648r-1190231,l2526792,1046988r1190231,l3717023,1040892xem3717023,682739r-1190231,l2526792,355104r-6096,l2520696,682739r-1190244,l1330452,355104r-6096,l1324356,682739r-1306068,l18288,688848r3698735,l3717023,682739xem3717023,348996r,l18288,348996r,6096l3717023,355092r,-6096xem4224502,1040892r-501358,l3723144,688860r-6108,l3717036,1709928r6108,l3723144,1380744r501358,l4224502,1374648r-501358,l3723144,1046988r501358,l4224502,1040892xem4224502,682739r-501358,l3723144,355104r-6108,l3717036,682739r,6109l3723132,688848r501370,l4224502,682739xem4224502,348996r-501358,l3723144,r-6108,l3717036,348996r,6096l3723132,355092r501370,l4224502,348996xem5740908,688860r-18288,l5722620,1040892r,6096l5722620,1374648r-1479804,l4242816,1046988r1479804,l5722620,1040892r-1479804,l4242816,688860r-18288,l4224528,1709928r18288,l4242816,1380744r1479804,l5722620,1709928r18288,l5740908,1380744r,-6096l5740908,1046988r,-6096l5740908,688860xem5740908,r-18288,l5722620,348996r,6096l5722620,682739r-1479804,l4242816,355092r1479804,l5722620,348996r-1479804,l4242816,r-18288,l4224528,688848r18288,l5722620,688848r18288,l5740908,682752r,-327660l5740908,348996,5740908,xe" fillcolor="black" stroked="f">
                  <v:path arrowok="t"/>
                </v:shape>
                <v:shape id="Graphic 35" o:spid="_x0000_s1030" style="position:absolute;top:43601;width:57778;height:19298;visibility:visible;mso-wrap-style:square;v-text-anchor:top" coordsize="5777865,192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V10wwAAANsAAAAPAAAAZHJzL2Rvd25yZXYueG1sRI/disIw&#10;FITvhX2HcIS9s6l/S7drlEUo+Hez6gMcmmNbbE5Kk7X17Y0geDnMzDfMYtWbWtyodZVlBeMoBkGc&#10;W11xoeB8ykYJCOeRNdaWScGdHKyWH4MFptp2/Ee3oy9EgLBLUUHpfZNK6fKSDLrINsTBu9jWoA+y&#10;LaRusQtwU8tJHH9JgxWHhRIbWpeUX4//RsFuvD8kXTZNtqdzXF8om31vtFXqc9j//oDw1Pt3+NXe&#10;aAXTOTy/hB8glw8AAAD//wMAUEsBAi0AFAAGAAgAAAAhANvh9svuAAAAhQEAABMAAAAAAAAAAAAA&#10;AAAAAAAAAFtDb250ZW50X1R5cGVzXS54bWxQSwECLQAUAAYACAAAACEAWvQsW78AAAAVAQAACwAA&#10;AAAAAAAAAAAAAAAfAQAAX3JlbHMvLnJlbHNQSwECLQAUAAYACAAAACEAzAVddMMAAADbAAAADwAA&#10;AAAAAAAAAAAAAAAHAgAAZHJzL2Rvd25yZXYueG1sUEsFBgAAAAADAAMAtwAAAPcCAAAAAA==&#10;" path="m56375,1574304r-18275,l38100,1923288r,6096l56375,1929384r,-6096l56375,1574304xem1324343,329184r-1280147,l38112,329184,,329184r,6096l38100,335280r,701040l38100,1042416r,525780l38100,1574292r18275,l56375,1568196r,-525780l56375,1036320r,-701040l1324343,335280r,-6096xem1362443,1923288r-1306055,l56388,1929384r1306055,l1362443,1923288xem1362443,1568196r-1306055,l56388,1574292r1306055,l1362443,1568196xem1362443,1036320r-1306055,l56388,1042416r1306055,l1362443,1036320xem3755123,329184r-31979,l3717036,329184r,6096l3723132,335280r31991,l3755123,329184xem4280916,1574304r-18288,l4262628,1923288r18288,l4280916,1574304xem5777484,1574304r-18288,l5759196,1923288r18288,l5777484,1574304xem5777484,329184r-18288,l5759196,335280r,701040l5759196,1042416r,525780l4280916,1568196r,-525780l5759196,1042416r,-6096l4280916,1036320r,-701040l5722620,335280r6096,l5740908,335280r6096,l5759196,335280r,-6096l5747004,329184r-6096,l5740908,r-18288,l5722620,329184r-1453896,l4262628,329184r,6096l4262628,1036320r,6096l4262628,1568196r-501396,l3761232,1042416r501396,l4262628,1036320r-501396,l3761232,335280r463296,l4230624,335280r32004,l4262628,329184r-507492,l3755136,335267r,1588021l2564892,1923288r,-348996l3755136,1574292r,-6096l2564892,1568196r,-525780l3755136,1042416r,-6096l2564892,1036320r,-701040l3717023,335280r,-6096l2564892,329184r-6096,l2558796,335267r,1588021l1368564,1923288r,-348996l2558796,1574292r,-6096l1368564,1568196r,-525780l2558796,1042416r,-6096l1368564,1036320r,-701040l2520696,335280r6096,l2558783,335280r,-6096l2526792,329184r-6096,l1324356,329184r,6096l1330452,335280r32004,l1362456,1036320r,893064l1368552,1929384r1190244,l2564892,1929384r1190256,l3755148,1923288r6084,l3761232,1574292r501396,l4280916,1574292r1478280,l5777484,1574292r,-6096l5777484,1042416r,-6096l5777484,335280r,-6096xe" fillcolor="black" stroked="f">
                  <v:path arrowok="t"/>
                </v:shape>
                <v:shape id="Graphic 36" o:spid="_x0000_s1031" style="position:absolute;left:381;top:62834;width:57397;height:6737;visibility:visible;mso-wrap-style:square;v-text-anchor:top" coordsize="5739765,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7lYwQAAANsAAAAPAAAAZHJzL2Rvd25yZXYueG1sRI9Bi8Iw&#10;FITvC/6H8ARva6qi7HaNIoqg4MWu7vnRvG2KzUtpYq3/3giCx2FmvmHmy85WoqXGl44VjIYJCOLc&#10;6ZILBaff7ecXCB+QNVaOScGdPCwXvY85ptrd+EhtFgoRIexTVGBCqFMpfW7Ioh+6mjh6/66xGKJs&#10;CqkbvEW4reQ4SWbSYslxwWBNa0P5JbtaBX/2vHGHae3wm/TetNNDtr3nSg363eoHRKAuvMOv9k4r&#10;mMzg+SX+ALl4AAAA//8DAFBLAQItABQABgAIAAAAIQDb4fbL7gAAAIUBAAATAAAAAAAAAAAAAAAA&#10;AAAAAABbQ29udGVudF9UeXBlc10ueG1sUEsBAi0AFAAGAAgAAAAhAFr0LFu/AAAAFQEAAAsAAAAA&#10;AAAAAAAAAAAAHwEAAF9yZWxzLy5yZWxzUEsBAi0AFAAGAAgAAAAhADJ7uVjBAAAA2wAAAA8AAAAA&#10;AAAAAAAAAAAABwIAAGRycy9kb3ducmV2LnhtbFBLBQYAAAAAAwADALcAAAD1AgAAAAA=&#10;" path="m1324343,667512r-1306068,l18275,339852r,-6096l18275,6096,,6096,,333756r,6096l,667512r,6096l1324343,673608r,-6096xem1324343,333756r-1306055,l18288,339852r1306055,l1324343,333756xem5739384,r-18288,l5721096,6096r,327660l5721096,339852r,327660l4242816,667512r,-327660l5721096,339852r,-6096l4242816,333756r,-327660l5721096,6096r,-6096l4242816,r-18288,l4224528,6096r,327660l4224528,339852r,327660l3723132,667512r,-327660l4224528,339852r,-6096l3723132,333756r,-327660l4224528,6096r,-6096l3723132,r-6084,l2526792,r,6096l3717036,6096r,327660l3717036,339852r,327660l2526792,667512r,-327660l3717036,339852r,-6096l2526792,333756r,-327660l2520696,6096r,327660l2520696,339852r,327660l1330464,667512r,-327660l2520696,339852r,-6096l1330464,333756r,-327660l1324356,6096r,327660l1324356,339852r,327660l1324356,673608r6096,l5739384,673608r,-6096l5739384,339852r,-6096l5739384,6096r,-6096xe" fillcolor="black" stroked="f">
                  <v:path arrowok="t"/>
                </v:shape>
                <w10:wrap anchorx="page"/>
              </v:group>
            </w:pict>
          </mc:Fallback>
        </mc:AlternateContent>
      </w:r>
      <w:r>
        <w:rPr>
          <w:spacing w:val="-2"/>
        </w:rPr>
        <w:t>Cross Referencing</w:t>
      </w:r>
      <w:r>
        <w:rPr>
          <w:spacing w:val="2"/>
        </w:rPr>
        <w:t xml:space="preserve"> </w:t>
      </w:r>
      <w:r>
        <w:rPr>
          <w:spacing w:val="-2"/>
        </w:rPr>
        <w:t>Matrix</w:t>
      </w:r>
    </w:p>
    <w:p w14:paraId="667D8084" w14:textId="77777777" w:rsidR="00016E57" w:rsidRDefault="00016E57">
      <w:pPr>
        <w:pStyle w:val="BodyText"/>
        <w:spacing w:before="65"/>
        <w:rPr>
          <w:b/>
        </w:rPr>
      </w:pPr>
    </w:p>
    <w:p w14:paraId="667D8085" w14:textId="77777777" w:rsidR="00016E57" w:rsidRDefault="00203F53">
      <w:pPr>
        <w:pStyle w:val="BodyText"/>
        <w:tabs>
          <w:tab w:val="left" w:pos="3796"/>
          <w:tab w:val="left" w:pos="5395"/>
          <w:tab w:val="left" w:pos="7348"/>
          <w:tab w:val="left" w:pos="8073"/>
        </w:tabs>
        <w:spacing w:line="340" w:lineRule="auto"/>
        <w:ind w:left="1845" w:right="1454" w:firstLine="6369"/>
        <w:rPr>
          <w:position w:val="7"/>
        </w:rPr>
      </w:pPr>
      <w:r>
        <w:t>Offeror’s Proposal Section</w:t>
      </w:r>
      <w:r>
        <w:rPr>
          <w:spacing w:val="-1"/>
        </w:rPr>
        <w:t xml:space="preserve"> </w:t>
      </w:r>
      <w:r>
        <w:t>L</w:t>
      </w:r>
      <w:r>
        <w:tab/>
        <w:t>Section</w:t>
      </w:r>
      <w:r>
        <w:rPr>
          <w:spacing w:val="-1"/>
        </w:rPr>
        <w:t xml:space="preserve"> </w:t>
      </w:r>
      <w:r>
        <w:t>M</w:t>
      </w:r>
      <w:r>
        <w:tab/>
        <w:t>SOW</w:t>
      </w:r>
      <w:r>
        <w:rPr>
          <w:spacing w:val="-3"/>
        </w:rPr>
        <w:t xml:space="preserve"> </w:t>
      </w:r>
      <w:r>
        <w:t>Paragraph</w:t>
      </w:r>
      <w:r>
        <w:tab/>
      </w:r>
      <w:r>
        <w:rPr>
          <w:spacing w:val="-4"/>
        </w:rPr>
        <w:t>Vol</w:t>
      </w:r>
      <w:r>
        <w:tab/>
      </w:r>
      <w:r>
        <w:rPr>
          <w:spacing w:val="-6"/>
          <w:position w:val="7"/>
        </w:rPr>
        <w:t>Paragraph</w:t>
      </w:r>
      <w:r>
        <w:rPr>
          <w:spacing w:val="-15"/>
          <w:position w:val="7"/>
        </w:rPr>
        <w:t xml:space="preserve"> </w:t>
      </w:r>
      <w:r>
        <w:rPr>
          <w:spacing w:val="-6"/>
          <w:position w:val="7"/>
        </w:rPr>
        <w:t>Number(s)</w:t>
      </w:r>
    </w:p>
    <w:p w14:paraId="667D8086" w14:textId="77777777" w:rsidR="00016E57" w:rsidRDefault="00203F53">
      <w:pPr>
        <w:pStyle w:val="BodyText"/>
        <w:tabs>
          <w:tab w:val="left" w:pos="3343"/>
          <w:tab w:val="left" w:pos="5227"/>
          <w:tab w:val="left" w:pos="7111"/>
        </w:tabs>
        <w:spacing w:before="32"/>
        <w:ind w:left="1269"/>
      </w:pPr>
      <w:r>
        <w:t>Price</w:t>
      </w:r>
      <w:r>
        <w:rPr>
          <w:spacing w:val="-18"/>
        </w:rPr>
        <w:t xml:space="preserve"> </w:t>
      </w:r>
      <w:r>
        <w:t>Factor,</w:t>
      </w:r>
      <w:r>
        <w:rPr>
          <w:spacing w:val="-13"/>
        </w:rPr>
        <w:t xml:space="preserve"> </w:t>
      </w:r>
      <w:r>
        <w:rPr>
          <w:spacing w:val="-5"/>
        </w:rPr>
        <w:t>4.0</w:t>
      </w:r>
      <w:r>
        <w:tab/>
      </w:r>
      <w:r>
        <w:rPr>
          <w:spacing w:val="-5"/>
        </w:rPr>
        <w:t>3.0</w:t>
      </w:r>
      <w:r>
        <w:tab/>
      </w:r>
      <w:r>
        <w:rPr>
          <w:spacing w:val="-2"/>
        </w:rPr>
        <w:t>15.4.3</w:t>
      </w:r>
      <w:r>
        <w:tab/>
      </w:r>
      <w:r>
        <w:rPr>
          <w:spacing w:val="-10"/>
        </w:rPr>
        <w:t>I</w:t>
      </w:r>
    </w:p>
    <w:p w14:paraId="667D8087" w14:textId="77777777" w:rsidR="00016E57" w:rsidRDefault="00016E57">
      <w:pPr>
        <w:pStyle w:val="BodyText"/>
        <w:spacing w:before="8"/>
        <w:rPr>
          <w:sz w:val="13"/>
        </w:rPr>
      </w:pPr>
    </w:p>
    <w:p w14:paraId="667D8088" w14:textId="77777777" w:rsidR="00016E57" w:rsidRDefault="00016E57">
      <w:pPr>
        <w:pStyle w:val="BodyText"/>
        <w:rPr>
          <w:sz w:val="13"/>
        </w:rPr>
        <w:sectPr w:rsidR="00016E57">
          <w:footerReference w:type="default" r:id="rId46"/>
          <w:pgSz w:w="12240" w:h="15840"/>
          <w:pgMar w:top="1540" w:right="360" w:bottom="1540" w:left="360" w:header="0" w:footer="1341" w:gutter="0"/>
          <w:cols w:space="720"/>
        </w:sectPr>
      </w:pPr>
    </w:p>
    <w:p w14:paraId="667D8089" w14:textId="77777777" w:rsidR="00016E57" w:rsidRDefault="00203F53">
      <w:pPr>
        <w:pStyle w:val="BodyText"/>
        <w:spacing w:before="97" w:line="232" w:lineRule="auto"/>
        <w:ind w:left="1269"/>
      </w:pPr>
      <w:r>
        <w:t xml:space="preserve">Total Evaluated </w:t>
      </w:r>
      <w:r>
        <w:rPr>
          <w:spacing w:val="-4"/>
        </w:rPr>
        <w:t>Price</w:t>
      </w:r>
      <w:r>
        <w:rPr>
          <w:spacing w:val="-16"/>
        </w:rPr>
        <w:t xml:space="preserve"> </w:t>
      </w:r>
      <w:r>
        <w:rPr>
          <w:spacing w:val="-4"/>
        </w:rPr>
        <w:t>(TEP),</w:t>
      </w:r>
      <w:r>
        <w:rPr>
          <w:spacing w:val="-15"/>
        </w:rPr>
        <w:t xml:space="preserve"> </w:t>
      </w:r>
      <w:r>
        <w:rPr>
          <w:spacing w:val="-4"/>
        </w:rPr>
        <w:t>4.1.1</w:t>
      </w:r>
    </w:p>
    <w:p w14:paraId="667D808A" w14:textId="77777777" w:rsidR="00016E57" w:rsidRDefault="00203F53">
      <w:pPr>
        <w:pStyle w:val="BodyText"/>
        <w:spacing w:before="24"/>
        <w:ind w:left="1269"/>
      </w:pPr>
      <w:r>
        <w:rPr>
          <w:spacing w:val="-6"/>
        </w:rPr>
        <w:t>Seed</w:t>
      </w:r>
      <w:r>
        <w:rPr>
          <w:spacing w:val="-17"/>
        </w:rPr>
        <w:t xml:space="preserve"> </w:t>
      </w:r>
      <w:r>
        <w:rPr>
          <w:spacing w:val="-6"/>
        </w:rPr>
        <w:t>Project</w:t>
      </w:r>
      <w:r>
        <w:rPr>
          <w:spacing w:val="-16"/>
        </w:rPr>
        <w:t xml:space="preserve"> </w:t>
      </w:r>
      <w:r>
        <w:rPr>
          <w:spacing w:val="-6"/>
        </w:rPr>
        <w:t xml:space="preserve">Pricing, </w:t>
      </w:r>
      <w:r>
        <w:rPr>
          <w:spacing w:val="-2"/>
        </w:rPr>
        <w:t>4.1.2</w:t>
      </w:r>
    </w:p>
    <w:p w14:paraId="667D808B" w14:textId="77777777" w:rsidR="00016E57" w:rsidRDefault="00203F53">
      <w:pPr>
        <w:pStyle w:val="BodyText"/>
        <w:spacing w:before="10"/>
        <w:ind w:left="1269" w:right="44"/>
      </w:pPr>
      <w:r>
        <w:rPr>
          <w:spacing w:val="-4"/>
        </w:rPr>
        <w:t xml:space="preserve">Wage </w:t>
      </w:r>
      <w:r>
        <w:rPr>
          <w:spacing w:val="-8"/>
        </w:rPr>
        <w:t xml:space="preserve">Determinations, </w:t>
      </w:r>
      <w:r>
        <w:rPr>
          <w:spacing w:val="-2"/>
        </w:rPr>
        <w:t>4.1.7</w:t>
      </w:r>
    </w:p>
    <w:p w14:paraId="667D808C" w14:textId="77777777" w:rsidR="00016E57" w:rsidRDefault="00203F53">
      <w:pPr>
        <w:pStyle w:val="BodyText"/>
        <w:tabs>
          <w:tab w:val="left" w:pos="3888"/>
        </w:tabs>
        <w:spacing w:before="92"/>
        <w:ind w:left="120"/>
      </w:pPr>
      <w:r>
        <w:br w:type="column"/>
      </w:r>
      <w:r>
        <w:rPr>
          <w:spacing w:val="-2"/>
        </w:rPr>
        <w:t>3.0.1.4</w:t>
      </w:r>
      <w:r>
        <w:tab/>
      </w:r>
      <w:r>
        <w:rPr>
          <w:spacing w:val="-10"/>
        </w:rPr>
        <w:t>I</w:t>
      </w:r>
    </w:p>
    <w:p w14:paraId="667D808D" w14:textId="77777777" w:rsidR="00016E57" w:rsidRDefault="00016E57">
      <w:pPr>
        <w:pStyle w:val="BodyText"/>
        <w:spacing w:before="10"/>
      </w:pPr>
    </w:p>
    <w:p w14:paraId="667D808E" w14:textId="77777777" w:rsidR="00016E57" w:rsidRDefault="00203F53">
      <w:pPr>
        <w:pStyle w:val="BodyText"/>
        <w:tabs>
          <w:tab w:val="left" w:pos="3888"/>
        </w:tabs>
        <w:ind w:left="120"/>
      </w:pPr>
      <w:r>
        <w:rPr>
          <w:spacing w:val="-2"/>
        </w:rPr>
        <w:t>3.0.1.8</w:t>
      </w:r>
      <w:r>
        <w:tab/>
      </w:r>
      <w:r>
        <w:rPr>
          <w:spacing w:val="-10"/>
        </w:rPr>
        <w:t>I</w:t>
      </w:r>
    </w:p>
    <w:p w14:paraId="667D808F" w14:textId="77777777" w:rsidR="00016E57" w:rsidRDefault="00016E57">
      <w:pPr>
        <w:pStyle w:val="BodyText"/>
        <w:spacing w:before="9"/>
      </w:pPr>
    </w:p>
    <w:p w14:paraId="667D8090" w14:textId="77777777" w:rsidR="00016E57" w:rsidRDefault="00203F53">
      <w:pPr>
        <w:pStyle w:val="BodyText"/>
        <w:tabs>
          <w:tab w:val="left" w:pos="3888"/>
        </w:tabs>
        <w:spacing w:before="1"/>
        <w:ind w:left="120"/>
      </w:pPr>
      <w:r>
        <w:rPr>
          <w:spacing w:val="-2"/>
        </w:rPr>
        <w:t>3.0.1.6</w:t>
      </w:r>
      <w:r>
        <w:tab/>
      </w:r>
      <w:r>
        <w:rPr>
          <w:spacing w:val="-10"/>
        </w:rPr>
        <w:t>I</w:t>
      </w:r>
    </w:p>
    <w:p w14:paraId="667D8091" w14:textId="77777777" w:rsidR="00016E57" w:rsidRDefault="00016E57">
      <w:pPr>
        <w:pStyle w:val="BodyText"/>
        <w:sectPr w:rsidR="00016E57">
          <w:type w:val="continuous"/>
          <w:pgSz w:w="12240" w:h="15840"/>
          <w:pgMar w:top="1380" w:right="360" w:bottom="1380" w:left="360" w:header="0" w:footer="1341" w:gutter="0"/>
          <w:cols w:num="2" w:space="720" w:equalWidth="0">
            <w:col w:w="3183" w:space="40"/>
            <w:col w:w="8297"/>
          </w:cols>
        </w:sectPr>
      </w:pPr>
    </w:p>
    <w:p w14:paraId="667D8092" w14:textId="77777777" w:rsidR="00016E57" w:rsidRDefault="00203F53">
      <w:pPr>
        <w:pStyle w:val="BodyText"/>
        <w:tabs>
          <w:tab w:val="left" w:pos="5227"/>
          <w:tab w:val="right" w:pos="7259"/>
        </w:tabs>
        <w:spacing w:before="7"/>
        <w:ind w:left="1269"/>
      </w:pPr>
      <w:r>
        <w:t>Technical</w:t>
      </w:r>
      <w:r>
        <w:rPr>
          <w:spacing w:val="-15"/>
        </w:rPr>
        <w:t xml:space="preserve"> </w:t>
      </w:r>
      <w:r>
        <w:t>Factor,</w:t>
      </w:r>
      <w:r>
        <w:rPr>
          <w:spacing w:val="-15"/>
        </w:rPr>
        <w:t xml:space="preserve"> </w:t>
      </w:r>
      <w:r>
        <w:t xml:space="preserve">5.0 </w:t>
      </w:r>
      <w:r>
        <w:rPr>
          <w:spacing w:val="-5"/>
        </w:rPr>
        <w:t>4.0</w:t>
      </w:r>
      <w:r>
        <w:tab/>
      </w:r>
      <w:r>
        <w:rPr>
          <w:spacing w:val="-5"/>
        </w:rPr>
        <w:t>7.0</w:t>
      </w:r>
      <w:r>
        <w:tab/>
      </w:r>
      <w:r>
        <w:rPr>
          <w:spacing w:val="-5"/>
        </w:rPr>
        <w:t>II</w:t>
      </w:r>
    </w:p>
    <w:p w14:paraId="667D8093" w14:textId="77777777" w:rsidR="00016E57" w:rsidRDefault="00016E57">
      <w:pPr>
        <w:pStyle w:val="BodyText"/>
        <w:sectPr w:rsidR="00016E57">
          <w:type w:val="continuous"/>
          <w:pgSz w:w="12240" w:h="15840"/>
          <w:pgMar w:top="1380" w:right="360" w:bottom="1380" w:left="360" w:header="0" w:footer="1341" w:gutter="0"/>
          <w:cols w:space="720"/>
        </w:sectPr>
      </w:pPr>
    </w:p>
    <w:p w14:paraId="667D8094" w14:textId="77777777" w:rsidR="00016E57" w:rsidRDefault="00203F53">
      <w:pPr>
        <w:pStyle w:val="BodyText"/>
        <w:spacing w:before="237" w:line="274" w:lineRule="exact"/>
        <w:ind w:left="1269"/>
      </w:pPr>
      <w:r>
        <w:t>Subfactor</w:t>
      </w:r>
      <w:r>
        <w:rPr>
          <w:spacing w:val="-17"/>
        </w:rPr>
        <w:t xml:space="preserve"> </w:t>
      </w:r>
      <w:r>
        <w:t>1,</w:t>
      </w:r>
      <w:r>
        <w:rPr>
          <w:spacing w:val="-1"/>
        </w:rPr>
        <w:t xml:space="preserve"> </w:t>
      </w:r>
      <w:r>
        <w:rPr>
          <w:spacing w:val="-4"/>
        </w:rPr>
        <w:t>Seed</w:t>
      </w:r>
    </w:p>
    <w:p w14:paraId="667D8095" w14:textId="77777777" w:rsidR="00016E57" w:rsidRDefault="00203F53">
      <w:pPr>
        <w:pStyle w:val="BodyText"/>
        <w:spacing w:line="274" w:lineRule="exact"/>
        <w:ind w:left="1269"/>
      </w:pPr>
      <w:r>
        <w:t>Project,</w:t>
      </w:r>
      <w:r>
        <w:rPr>
          <w:spacing w:val="-15"/>
        </w:rPr>
        <w:t xml:space="preserve"> </w:t>
      </w:r>
      <w:r>
        <w:rPr>
          <w:spacing w:val="-2"/>
        </w:rPr>
        <w:t>5.2.1</w:t>
      </w:r>
    </w:p>
    <w:p w14:paraId="667D8096" w14:textId="77777777" w:rsidR="00016E57" w:rsidRDefault="00203F53">
      <w:pPr>
        <w:pStyle w:val="BodyText"/>
        <w:spacing w:before="24"/>
        <w:ind w:left="1269"/>
      </w:pPr>
      <w:r>
        <w:rPr>
          <w:spacing w:val="-2"/>
        </w:rPr>
        <w:t>Material,</w:t>
      </w:r>
      <w:r>
        <w:rPr>
          <w:spacing w:val="-1"/>
        </w:rPr>
        <w:t xml:space="preserve"> </w:t>
      </w:r>
      <w:r>
        <w:rPr>
          <w:spacing w:val="-2"/>
        </w:rPr>
        <w:t>5.2.1.1</w:t>
      </w:r>
    </w:p>
    <w:p w14:paraId="667D8097" w14:textId="77777777" w:rsidR="00016E57" w:rsidRDefault="00203F53">
      <w:pPr>
        <w:pStyle w:val="BodyText"/>
        <w:spacing w:before="252"/>
        <w:ind w:left="1269"/>
      </w:pPr>
      <w:r>
        <w:rPr>
          <w:spacing w:val="-8"/>
        </w:rPr>
        <w:t xml:space="preserve">Concrete/Backfilling </w:t>
      </w:r>
      <w:r>
        <w:rPr>
          <w:spacing w:val="-2"/>
        </w:rPr>
        <w:t>5.2.1.3</w:t>
      </w:r>
    </w:p>
    <w:p w14:paraId="667D8098" w14:textId="77777777" w:rsidR="00016E57" w:rsidRDefault="00203F53">
      <w:pPr>
        <w:pStyle w:val="BodyText"/>
        <w:spacing w:before="10"/>
        <w:ind w:left="1269"/>
      </w:pPr>
      <w:r>
        <w:rPr>
          <w:spacing w:val="-2"/>
        </w:rPr>
        <w:t>Electrical,</w:t>
      </w:r>
      <w:r>
        <w:t xml:space="preserve"> </w:t>
      </w:r>
      <w:r>
        <w:rPr>
          <w:spacing w:val="-2"/>
        </w:rPr>
        <w:t>5.2.1.5</w:t>
      </w:r>
    </w:p>
    <w:p w14:paraId="667D8099" w14:textId="77777777" w:rsidR="00016E57" w:rsidRDefault="00203F53">
      <w:pPr>
        <w:pStyle w:val="BodyText"/>
        <w:spacing w:before="247"/>
        <w:ind w:left="1269"/>
      </w:pPr>
      <w:r>
        <w:t>Plumbing,</w:t>
      </w:r>
      <w:r>
        <w:rPr>
          <w:spacing w:val="-1"/>
        </w:rPr>
        <w:t xml:space="preserve"> </w:t>
      </w:r>
      <w:r>
        <w:rPr>
          <w:spacing w:val="-2"/>
        </w:rPr>
        <w:t>5.2.1.6</w:t>
      </w:r>
    </w:p>
    <w:p w14:paraId="667D809A" w14:textId="77777777" w:rsidR="00016E57" w:rsidRDefault="00203F53">
      <w:pPr>
        <w:pStyle w:val="BodyText"/>
        <w:spacing w:before="257"/>
        <w:ind w:left="1334" w:right="326"/>
      </w:pPr>
      <w:r>
        <w:t xml:space="preserve">Subfactor 2: </w:t>
      </w:r>
      <w:r>
        <w:rPr>
          <w:spacing w:val="-2"/>
        </w:rPr>
        <w:t xml:space="preserve">Subcontractor </w:t>
      </w:r>
      <w:r>
        <w:rPr>
          <w:spacing w:val="-4"/>
        </w:rPr>
        <w:t>Utilization</w:t>
      </w:r>
      <w:r>
        <w:rPr>
          <w:spacing w:val="-22"/>
        </w:rPr>
        <w:t xml:space="preserve"> </w:t>
      </w:r>
      <w:r>
        <w:rPr>
          <w:spacing w:val="-4"/>
        </w:rPr>
        <w:t xml:space="preserve">Plan, </w:t>
      </w:r>
      <w:r>
        <w:rPr>
          <w:spacing w:val="-2"/>
        </w:rPr>
        <w:t>5.2.2</w:t>
      </w:r>
    </w:p>
    <w:p w14:paraId="667D809B" w14:textId="77777777" w:rsidR="00016E57" w:rsidRDefault="00203F53">
      <w:pPr>
        <w:pStyle w:val="BodyText"/>
        <w:spacing w:before="17" w:line="232" w:lineRule="auto"/>
        <w:ind w:left="1334" w:right="97"/>
      </w:pPr>
      <w:r>
        <w:t xml:space="preserve">Subfactor 3: </w:t>
      </w:r>
      <w:r>
        <w:rPr>
          <w:spacing w:val="-4"/>
        </w:rPr>
        <w:t>Management</w:t>
      </w:r>
      <w:r>
        <w:rPr>
          <w:spacing w:val="-23"/>
        </w:rPr>
        <w:t xml:space="preserve"> </w:t>
      </w:r>
      <w:r>
        <w:rPr>
          <w:spacing w:val="-4"/>
        </w:rPr>
        <w:t xml:space="preserve">Plan, </w:t>
      </w:r>
      <w:r>
        <w:rPr>
          <w:spacing w:val="-2"/>
        </w:rPr>
        <w:t>5.2.3</w:t>
      </w:r>
    </w:p>
    <w:p w14:paraId="667D809C" w14:textId="77777777" w:rsidR="00016E57" w:rsidRDefault="00203F53">
      <w:pPr>
        <w:pStyle w:val="BodyText"/>
        <w:spacing w:before="31" w:line="228" w:lineRule="auto"/>
        <w:ind w:left="1334" w:right="210"/>
      </w:pPr>
      <w:r>
        <w:rPr>
          <w:spacing w:val="-4"/>
        </w:rPr>
        <w:t>Past</w:t>
      </w:r>
      <w:r>
        <w:rPr>
          <w:spacing w:val="-23"/>
        </w:rPr>
        <w:t xml:space="preserve"> </w:t>
      </w:r>
      <w:r>
        <w:rPr>
          <w:spacing w:val="-4"/>
        </w:rPr>
        <w:t xml:space="preserve">Performance </w:t>
      </w:r>
      <w:r>
        <w:t>Factor, 6.0</w:t>
      </w:r>
    </w:p>
    <w:p w14:paraId="667D809D" w14:textId="77777777" w:rsidR="00016E57" w:rsidRDefault="00203F53">
      <w:pPr>
        <w:pStyle w:val="BodyText"/>
        <w:spacing w:before="26"/>
        <w:ind w:left="1334"/>
      </w:pPr>
      <w:r>
        <w:rPr>
          <w:spacing w:val="-2"/>
        </w:rPr>
        <w:t xml:space="preserve">Recency, </w:t>
      </w:r>
      <w:r>
        <w:rPr>
          <w:spacing w:val="-4"/>
        </w:rPr>
        <w:t>6.1.1</w:t>
      </w:r>
    </w:p>
    <w:p w14:paraId="667D809E" w14:textId="77777777" w:rsidR="00016E57" w:rsidRDefault="00203F53">
      <w:pPr>
        <w:pStyle w:val="BodyText"/>
        <w:spacing w:before="252"/>
        <w:ind w:left="1334"/>
      </w:pPr>
      <w:r>
        <w:rPr>
          <w:spacing w:val="-2"/>
        </w:rPr>
        <w:t>Relevancy,</w:t>
      </w:r>
      <w:r>
        <w:rPr>
          <w:spacing w:val="1"/>
        </w:rPr>
        <w:t xml:space="preserve"> </w:t>
      </w:r>
      <w:r>
        <w:rPr>
          <w:spacing w:val="-2"/>
        </w:rPr>
        <w:t>6.1.2</w:t>
      </w:r>
    </w:p>
    <w:p w14:paraId="667D809F" w14:textId="77777777" w:rsidR="00016E57" w:rsidRDefault="00203F53">
      <w:pPr>
        <w:pStyle w:val="BodyText"/>
        <w:spacing w:before="247"/>
        <w:ind w:left="135"/>
      </w:pPr>
      <w:r>
        <w:br w:type="column"/>
      </w:r>
      <w:r>
        <w:rPr>
          <w:spacing w:val="-2"/>
        </w:rPr>
        <w:t>4.0.1.2</w:t>
      </w:r>
    </w:p>
    <w:p w14:paraId="667D80A0" w14:textId="77777777" w:rsidR="00016E57" w:rsidRDefault="00016E57">
      <w:pPr>
        <w:pStyle w:val="BodyText"/>
        <w:spacing w:before="9"/>
      </w:pPr>
    </w:p>
    <w:p w14:paraId="667D80A1" w14:textId="77777777" w:rsidR="00016E57" w:rsidRDefault="00203F53">
      <w:pPr>
        <w:pStyle w:val="BodyText"/>
        <w:spacing w:before="1"/>
        <w:ind w:left="135"/>
      </w:pPr>
      <w:r>
        <w:rPr>
          <w:spacing w:val="-2"/>
        </w:rPr>
        <w:t>4.0.1.2.1</w:t>
      </w:r>
    </w:p>
    <w:p w14:paraId="667D80A2" w14:textId="77777777" w:rsidR="00016E57" w:rsidRDefault="00203F53">
      <w:pPr>
        <w:pStyle w:val="BodyText"/>
        <w:spacing w:before="249"/>
        <w:ind w:left="135"/>
      </w:pPr>
      <w:r>
        <w:rPr>
          <w:spacing w:val="-2"/>
        </w:rPr>
        <w:t>4.0.1.2.3</w:t>
      </w:r>
    </w:p>
    <w:p w14:paraId="667D80A3" w14:textId="77777777" w:rsidR="00016E57" w:rsidRDefault="00016E57">
      <w:pPr>
        <w:pStyle w:val="BodyText"/>
        <w:spacing w:before="12"/>
      </w:pPr>
    </w:p>
    <w:p w14:paraId="667D80A4" w14:textId="77777777" w:rsidR="00016E57" w:rsidRDefault="00203F53">
      <w:pPr>
        <w:pStyle w:val="BodyText"/>
        <w:ind w:left="135"/>
      </w:pPr>
      <w:r>
        <w:rPr>
          <w:spacing w:val="-2"/>
        </w:rPr>
        <w:t>4.0.1.2.5</w:t>
      </w:r>
    </w:p>
    <w:p w14:paraId="667D80A5" w14:textId="77777777" w:rsidR="00016E57" w:rsidRDefault="00203F53">
      <w:pPr>
        <w:pStyle w:val="BodyText"/>
        <w:spacing w:before="248"/>
        <w:ind w:left="135"/>
      </w:pPr>
      <w:r>
        <w:rPr>
          <w:spacing w:val="-2"/>
        </w:rPr>
        <w:t>4.0.1.2.6</w:t>
      </w:r>
    </w:p>
    <w:p w14:paraId="667D80A6" w14:textId="77777777" w:rsidR="00016E57" w:rsidRDefault="00203F53">
      <w:pPr>
        <w:pStyle w:val="BodyText"/>
        <w:spacing w:before="252"/>
        <w:ind w:left="197"/>
      </w:pPr>
      <w:r>
        <w:rPr>
          <w:spacing w:val="-2"/>
        </w:rPr>
        <w:t>4.0.1.3</w:t>
      </w:r>
    </w:p>
    <w:p w14:paraId="667D80A7" w14:textId="77777777" w:rsidR="00016E57" w:rsidRDefault="00016E57">
      <w:pPr>
        <w:pStyle w:val="BodyText"/>
      </w:pPr>
    </w:p>
    <w:p w14:paraId="667D80A8" w14:textId="77777777" w:rsidR="00016E57" w:rsidRDefault="00016E57">
      <w:pPr>
        <w:pStyle w:val="BodyText"/>
      </w:pPr>
    </w:p>
    <w:p w14:paraId="667D80A9" w14:textId="77777777" w:rsidR="00016E57" w:rsidRDefault="00016E57">
      <w:pPr>
        <w:pStyle w:val="BodyText"/>
        <w:spacing w:before="11"/>
      </w:pPr>
    </w:p>
    <w:p w14:paraId="667D80AA" w14:textId="77777777" w:rsidR="00016E57" w:rsidRDefault="00203F53">
      <w:pPr>
        <w:pStyle w:val="BodyText"/>
        <w:spacing w:before="1"/>
        <w:ind w:left="197"/>
      </w:pPr>
      <w:r>
        <w:rPr>
          <w:spacing w:val="-2"/>
        </w:rPr>
        <w:t>4.0.1.4</w:t>
      </w:r>
    </w:p>
    <w:p w14:paraId="667D80AB" w14:textId="77777777" w:rsidR="00016E57" w:rsidRDefault="00016E57">
      <w:pPr>
        <w:pStyle w:val="BodyText"/>
      </w:pPr>
    </w:p>
    <w:p w14:paraId="667D80AC" w14:textId="77777777" w:rsidR="00016E57" w:rsidRDefault="00016E57">
      <w:pPr>
        <w:pStyle w:val="BodyText"/>
        <w:spacing w:before="7"/>
      </w:pPr>
    </w:p>
    <w:p w14:paraId="667D80AD" w14:textId="77777777" w:rsidR="00016E57" w:rsidRDefault="00203F53">
      <w:pPr>
        <w:pStyle w:val="BodyText"/>
        <w:ind w:left="197"/>
      </w:pPr>
      <w:r>
        <w:rPr>
          <w:spacing w:val="-5"/>
        </w:rPr>
        <w:t>5.0</w:t>
      </w:r>
    </w:p>
    <w:p w14:paraId="667D80AE" w14:textId="77777777" w:rsidR="00016E57" w:rsidRDefault="00016E57">
      <w:pPr>
        <w:pStyle w:val="BodyText"/>
        <w:spacing w:before="7"/>
      </w:pPr>
    </w:p>
    <w:p w14:paraId="667D80AF" w14:textId="77777777" w:rsidR="00016E57" w:rsidRDefault="00203F53">
      <w:pPr>
        <w:pStyle w:val="BodyText"/>
        <w:ind w:left="197"/>
      </w:pPr>
      <w:r>
        <w:rPr>
          <w:spacing w:val="-4"/>
        </w:rPr>
        <w:t>5.0.1.1.1</w:t>
      </w:r>
    </w:p>
    <w:p w14:paraId="667D80B0" w14:textId="77777777" w:rsidR="00016E57" w:rsidRDefault="00203F53">
      <w:pPr>
        <w:pStyle w:val="BodyText"/>
        <w:spacing w:before="252"/>
        <w:ind w:left="197"/>
      </w:pPr>
      <w:r>
        <w:rPr>
          <w:spacing w:val="-4"/>
        </w:rPr>
        <w:t>5.0.1.1.2</w:t>
      </w:r>
    </w:p>
    <w:p w14:paraId="667D80B1" w14:textId="77777777" w:rsidR="00016E57" w:rsidRDefault="00203F53">
      <w:pPr>
        <w:pStyle w:val="BodyText"/>
        <w:spacing w:before="247"/>
        <w:ind w:left="958"/>
      </w:pPr>
      <w:r>
        <w:br w:type="column"/>
      </w:r>
      <w:r>
        <w:t>1.3,</w:t>
      </w:r>
      <w:r>
        <w:rPr>
          <w:spacing w:val="-2"/>
        </w:rPr>
        <w:t xml:space="preserve"> </w:t>
      </w:r>
      <w:r>
        <w:t xml:space="preserve">7.0, </w:t>
      </w:r>
      <w:r>
        <w:rPr>
          <w:spacing w:val="-9"/>
        </w:rPr>
        <w:t>21.0</w:t>
      </w:r>
    </w:p>
    <w:p w14:paraId="667D80B2" w14:textId="77777777" w:rsidR="00016E57" w:rsidRDefault="00016E57">
      <w:pPr>
        <w:pStyle w:val="BodyText"/>
        <w:spacing w:before="9"/>
      </w:pPr>
    </w:p>
    <w:p w14:paraId="667D80B3" w14:textId="77777777" w:rsidR="00016E57" w:rsidRDefault="00203F53">
      <w:pPr>
        <w:pStyle w:val="BodyText"/>
        <w:spacing w:before="1"/>
        <w:ind w:left="958"/>
      </w:pPr>
      <w:r>
        <w:rPr>
          <w:spacing w:val="-4"/>
        </w:rPr>
        <w:t>21.0</w:t>
      </w:r>
    </w:p>
    <w:p w14:paraId="667D80B4" w14:textId="77777777" w:rsidR="00016E57" w:rsidRDefault="00016E57">
      <w:pPr>
        <w:pStyle w:val="BodyText"/>
      </w:pPr>
    </w:p>
    <w:p w14:paraId="667D80B5" w14:textId="77777777" w:rsidR="00016E57" w:rsidRDefault="00016E57">
      <w:pPr>
        <w:pStyle w:val="BodyText"/>
      </w:pPr>
    </w:p>
    <w:p w14:paraId="667D80B6" w14:textId="77777777" w:rsidR="00016E57" w:rsidRDefault="00016E57">
      <w:pPr>
        <w:pStyle w:val="BodyText"/>
      </w:pPr>
    </w:p>
    <w:p w14:paraId="667D80B7" w14:textId="77777777" w:rsidR="00016E57" w:rsidRDefault="00016E57">
      <w:pPr>
        <w:pStyle w:val="BodyText"/>
      </w:pPr>
    </w:p>
    <w:p w14:paraId="667D80B8" w14:textId="77777777" w:rsidR="00016E57" w:rsidRDefault="00016E57">
      <w:pPr>
        <w:pStyle w:val="BodyText"/>
      </w:pPr>
    </w:p>
    <w:p w14:paraId="667D80B9" w14:textId="77777777" w:rsidR="00016E57" w:rsidRDefault="00016E57">
      <w:pPr>
        <w:pStyle w:val="BodyText"/>
        <w:spacing w:before="208"/>
      </w:pPr>
    </w:p>
    <w:p w14:paraId="667D80BA" w14:textId="77777777" w:rsidR="00016E57" w:rsidRDefault="00203F53">
      <w:pPr>
        <w:pStyle w:val="BodyText"/>
        <w:spacing w:before="1"/>
        <w:ind w:left="1018"/>
      </w:pPr>
      <w:r>
        <w:rPr>
          <w:spacing w:val="-5"/>
        </w:rPr>
        <w:t>6.0</w:t>
      </w:r>
    </w:p>
    <w:p w14:paraId="667D80BB" w14:textId="77777777" w:rsidR="00016E57" w:rsidRDefault="00016E57">
      <w:pPr>
        <w:pStyle w:val="BodyText"/>
      </w:pPr>
    </w:p>
    <w:p w14:paraId="667D80BC" w14:textId="77777777" w:rsidR="00016E57" w:rsidRDefault="00016E57">
      <w:pPr>
        <w:pStyle w:val="BodyText"/>
      </w:pPr>
    </w:p>
    <w:p w14:paraId="667D80BD" w14:textId="77777777" w:rsidR="00016E57" w:rsidRDefault="00016E57">
      <w:pPr>
        <w:pStyle w:val="BodyText"/>
        <w:spacing w:before="12"/>
      </w:pPr>
    </w:p>
    <w:p w14:paraId="667D80BE" w14:textId="77777777" w:rsidR="00016E57" w:rsidRDefault="00203F53">
      <w:pPr>
        <w:pStyle w:val="BodyText"/>
        <w:ind w:left="1018"/>
      </w:pPr>
      <w:r>
        <w:rPr>
          <w:spacing w:val="-5"/>
        </w:rPr>
        <w:t>5.0</w:t>
      </w:r>
    </w:p>
    <w:p w14:paraId="667D80BF" w14:textId="77777777" w:rsidR="00016E57" w:rsidRDefault="00016E57">
      <w:pPr>
        <w:pStyle w:val="BodyText"/>
      </w:pPr>
    </w:p>
    <w:p w14:paraId="667D80C0" w14:textId="77777777" w:rsidR="00016E57" w:rsidRDefault="00016E57">
      <w:pPr>
        <w:pStyle w:val="BodyText"/>
        <w:spacing w:before="7"/>
      </w:pPr>
    </w:p>
    <w:p w14:paraId="667D80C1" w14:textId="77777777" w:rsidR="00016E57" w:rsidRDefault="00203F53">
      <w:pPr>
        <w:pStyle w:val="BodyText"/>
        <w:ind w:left="1018"/>
      </w:pPr>
      <w:r>
        <w:rPr>
          <w:spacing w:val="-4"/>
        </w:rPr>
        <w:t>16.3</w:t>
      </w:r>
    </w:p>
    <w:p w14:paraId="667D80C2" w14:textId="77777777" w:rsidR="00016E57" w:rsidRDefault="00203F53">
      <w:pPr>
        <w:pStyle w:val="BodyText"/>
        <w:spacing w:before="247" w:line="470" w:lineRule="auto"/>
        <w:ind w:left="603" w:right="4199"/>
        <w:jc w:val="both"/>
      </w:pPr>
      <w:r>
        <w:br w:type="column"/>
      </w:r>
      <w:r>
        <w:rPr>
          <w:spacing w:val="-6"/>
        </w:rPr>
        <w:t xml:space="preserve">II </w:t>
      </w:r>
      <w:proofErr w:type="spellStart"/>
      <w:r>
        <w:rPr>
          <w:spacing w:val="-6"/>
        </w:rPr>
        <w:t>II</w:t>
      </w:r>
      <w:proofErr w:type="spellEnd"/>
      <w:r>
        <w:rPr>
          <w:spacing w:val="-6"/>
        </w:rPr>
        <w:t xml:space="preserve"> </w:t>
      </w:r>
      <w:proofErr w:type="spellStart"/>
      <w:r>
        <w:rPr>
          <w:spacing w:val="-6"/>
        </w:rPr>
        <w:t>II</w:t>
      </w:r>
      <w:proofErr w:type="spellEnd"/>
      <w:r>
        <w:rPr>
          <w:spacing w:val="-6"/>
        </w:rPr>
        <w:t xml:space="preserve"> </w:t>
      </w:r>
      <w:proofErr w:type="spellStart"/>
      <w:r>
        <w:rPr>
          <w:spacing w:val="-6"/>
        </w:rPr>
        <w:t>II</w:t>
      </w:r>
      <w:proofErr w:type="spellEnd"/>
      <w:r>
        <w:rPr>
          <w:spacing w:val="-6"/>
        </w:rPr>
        <w:t xml:space="preserve"> </w:t>
      </w:r>
      <w:proofErr w:type="spellStart"/>
      <w:r>
        <w:rPr>
          <w:spacing w:val="-6"/>
        </w:rPr>
        <w:t>II</w:t>
      </w:r>
      <w:proofErr w:type="spellEnd"/>
      <w:r>
        <w:rPr>
          <w:spacing w:val="-6"/>
        </w:rPr>
        <w:t xml:space="preserve"> </w:t>
      </w:r>
      <w:proofErr w:type="spellStart"/>
      <w:r>
        <w:rPr>
          <w:spacing w:val="-5"/>
        </w:rPr>
        <w:t>II</w:t>
      </w:r>
      <w:proofErr w:type="spellEnd"/>
    </w:p>
    <w:p w14:paraId="667D80C3" w14:textId="77777777" w:rsidR="00016E57" w:rsidRDefault="00016E57">
      <w:pPr>
        <w:pStyle w:val="BodyText"/>
      </w:pPr>
    </w:p>
    <w:p w14:paraId="667D80C4" w14:textId="77777777" w:rsidR="00016E57" w:rsidRDefault="00016E57">
      <w:pPr>
        <w:pStyle w:val="BodyText"/>
        <w:spacing w:before="21"/>
      </w:pPr>
    </w:p>
    <w:p w14:paraId="667D80C5" w14:textId="77777777" w:rsidR="00016E57" w:rsidRDefault="00203F53">
      <w:pPr>
        <w:pStyle w:val="BodyText"/>
        <w:ind w:left="663"/>
      </w:pPr>
      <w:r>
        <w:rPr>
          <w:spacing w:val="-5"/>
        </w:rPr>
        <w:t>II</w:t>
      </w:r>
    </w:p>
    <w:p w14:paraId="667D80C6" w14:textId="77777777" w:rsidR="00016E57" w:rsidRDefault="00016E57">
      <w:pPr>
        <w:pStyle w:val="BodyText"/>
      </w:pPr>
    </w:p>
    <w:p w14:paraId="667D80C7" w14:textId="77777777" w:rsidR="00016E57" w:rsidRDefault="00016E57">
      <w:pPr>
        <w:pStyle w:val="BodyText"/>
        <w:spacing w:before="7"/>
      </w:pPr>
    </w:p>
    <w:p w14:paraId="667D80C8" w14:textId="77777777" w:rsidR="00016E57" w:rsidRDefault="00203F53">
      <w:pPr>
        <w:pStyle w:val="BodyText"/>
        <w:spacing w:line="472" w:lineRule="auto"/>
        <w:ind w:left="663" w:right="4123"/>
        <w:jc w:val="both"/>
      </w:pPr>
      <w:r>
        <w:rPr>
          <w:spacing w:val="-8"/>
        </w:rPr>
        <w:t xml:space="preserve">III </w:t>
      </w:r>
      <w:proofErr w:type="spellStart"/>
      <w:r>
        <w:rPr>
          <w:spacing w:val="-8"/>
        </w:rPr>
        <w:t>III</w:t>
      </w:r>
      <w:proofErr w:type="spellEnd"/>
      <w:r>
        <w:rPr>
          <w:spacing w:val="-8"/>
        </w:rPr>
        <w:t xml:space="preserve"> </w:t>
      </w:r>
      <w:proofErr w:type="spellStart"/>
      <w:r>
        <w:rPr>
          <w:spacing w:val="-9"/>
        </w:rPr>
        <w:t>III</w:t>
      </w:r>
      <w:proofErr w:type="spellEnd"/>
    </w:p>
    <w:p w14:paraId="667D80C9" w14:textId="77777777" w:rsidR="00016E57" w:rsidRDefault="00016E57">
      <w:pPr>
        <w:pStyle w:val="BodyText"/>
        <w:spacing w:line="472" w:lineRule="auto"/>
        <w:jc w:val="both"/>
        <w:sectPr w:rsidR="00016E57">
          <w:type w:val="continuous"/>
          <w:pgSz w:w="12240" w:h="15840"/>
          <w:pgMar w:top="1380" w:right="360" w:bottom="1380" w:left="360" w:header="0" w:footer="1341" w:gutter="0"/>
          <w:cols w:num="4" w:space="720" w:equalWidth="0">
            <w:col w:w="3168" w:space="40"/>
            <w:col w:w="1021" w:space="39"/>
            <w:col w:w="2200" w:space="40"/>
            <w:col w:w="5012"/>
          </w:cols>
        </w:sectPr>
      </w:pPr>
    </w:p>
    <w:tbl>
      <w:tblPr>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6"/>
        <w:gridCol w:w="1884"/>
        <w:gridCol w:w="1884"/>
        <w:gridCol w:w="809"/>
        <w:gridCol w:w="2357"/>
      </w:tblGrid>
      <w:tr w:rsidR="00016E57" w14:paraId="667D80CF" w14:textId="77777777">
        <w:trPr>
          <w:trHeight w:val="553"/>
        </w:trPr>
        <w:tc>
          <w:tcPr>
            <w:tcW w:w="2076" w:type="dxa"/>
            <w:tcBorders>
              <w:left w:val="single" w:sz="12" w:space="0" w:color="000000"/>
            </w:tcBorders>
          </w:tcPr>
          <w:p w14:paraId="667D80CA" w14:textId="77777777" w:rsidR="00016E57" w:rsidRDefault="00203F53">
            <w:pPr>
              <w:pStyle w:val="TableParagraph"/>
              <w:spacing w:line="276" w:lineRule="exact"/>
              <w:ind w:left="54" w:right="161"/>
              <w:rPr>
                <w:sz w:val="24"/>
              </w:rPr>
            </w:pPr>
            <w:r>
              <w:rPr>
                <w:sz w:val="24"/>
              </w:rPr>
              <w:lastRenderedPageBreak/>
              <w:t>Past</w:t>
            </w:r>
            <w:r>
              <w:rPr>
                <w:spacing w:val="-9"/>
                <w:sz w:val="24"/>
              </w:rPr>
              <w:t xml:space="preserve"> </w:t>
            </w:r>
            <w:r>
              <w:rPr>
                <w:sz w:val="24"/>
              </w:rPr>
              <w:t xml:space="preserve">Performance </w:t>
            </w:r>
            <w:r>
              <w:rPr>
                <w:spacing w:val="-4"/>
                <w:sz w:val="24"/>
              </w:rPr>
              <w:t>Discrepancy,</w:t>
            </w:r>
            <w:r>
              <w:rPr>
                <w:spacing w:val="-15"/>
                <w:sz w:val="24"/>
              </w:rPr>
              <w:t xml:space="preserve"> </w:t>
            </w:r>
            <w:r>
              <w:rPr>
                <w:spacing w:val="-4"/>
                <w:sz w:val="24"/>
              </w:rPr>
              <w:t>6.1.3</w:t>
            </w:r>
          </w:p>
        </w:tc>
        <w:tc>
          <w:tcPr>
            <w:tcW w:w="1884" w:type="dxa"/>
          </w:tcPr>
          <w:p w14:paraId="667D80CB" w14:textId="77777777" w:rsidR="00016E57" w:rsidRDefault="00203F53">
            <w:pPr>
              <w:pStyle w:val="TableParagraph"/>
              <w:spacing w:line="270" w:lineRule="exact"/>
              <w:ind w:left="59"/>
              <w:rPr>
                <w:sz w:val="24"/>
              </w:rPr>
            </w:pPr>
            <w:r>
              <w:rPr>
                <w:spacing w:val="-2"/>
                <w:sz w:val="24"/>
              </w:rPr>
              <w:t>5.0.1.1.3</w:t>
            </w:r>
          </w:p>
        </w:tc>
        <w:tc>
          <w:tcPr>
            <w:tcW w:w="1884" w:type="dxa"/>
          </w:tcPr>
          <w:p w14:paraId="667D80CC" w14:textId="77777777" w:rsidR="00016E57" w:rsidRDefault="00016E57">
            <w:pPr>
              <w:pStyle w:val="TableParagraph"/>
              <w:rPr>
                <w:sz w:val="24"/>
              </w:rPr>
            </w:pPr>
          </w:p>
        </w:tc>
        <w:tc>
          <w:tcPr>
            <w:tcW w:w="809" w:type="dxa"/>
            <w:tcBorders>
              <w:right w:val="single" w:sz="12" w:space="0" w:color="000000"/>
            </w:tcBorders>
          </w:tcPr>
          <w:p w14:paraId="667D80CD" w14:textId="77777777" w:rsidR="00016E57" w:rsidRDefault="00203F53">
            <w:pPr>
              <w:pStyle w:val="TableParagraph"/>
              <w:spacing w:line="270" w:lineRule="exact"/>
              <w:ind w:left="57"/>
              <w:rPr>
                <w:sz w:val="24"/>
              </w:rPr>
            </w:pPr>
            <w:r>
              <w:rPr>
                <w:spacing w:val="-5"/>
                <w:sz w:val="24"/>
              </w:rPr>
              <w:t>III</w:t>
            </w:r>
          </w:p>
        </w:tc>
        <w:tc>
          <w:tcPr>
            <w:tcW w:w="2357" w:type="dxa"/>
            <w:tcBorders>
              <w:left w:val="single" w:sz="12" w:space="0" w:color="000000"/>
              <w:right w:val="single" w:sz="12" w:space="0" w:color="000000"/>
            </w:tcBorders>
          </w:tcPr>
          <w:p w14:paraId="667D80CE" w14:textId="77777777" w:rsidR="00016E57" w:rsidRDefault="00016E57">
            <w:pPr>
              <w:pStyle w:val="TableParagraph"/>
              <w:rPr>
                <w:sz w:val="24"/>
              </w:rPr>
            </w:pPr>
          </w:p>
        </w:tc>
      </w:tr>
      <w:tr w:rsidR="00016E57" w14:paraId="667D80D5" w14:textId="77777777">
        <w:trPr>
          <w:trHeight w:val="551"/>
        </w:trPr>
        <w:tc>
          <w:tcPr>
            <w:tcW w:w="2076" w:type="dxa"/>
            <w:tcBorders>
              <w:left w:val="single" w:sz="12" w:space="0" w:color="000000"/>
            </w:tcBorders>
          </w:tcPr>
          <w:p w14:paraId="667D80D0" w14:textId="77777777" w:rsidR="00016E57" w:rsidRDefault="00203F53">
            <w:pPr>
              <w:pStyle w:val="TableParagraph"/>
              <w:spacing w:before="5" w:line="228" w:lineRule="auto"/>
              <w:ind w:left="54" w:right="161"/>
              <w:rPr>
                <w:sz w:val="24"/>
              </w:rPr>
            </w:pPr>
            <w:r>
              <w:rPr>
                <w:spacing w:val="-2"/>
                <w:sz w:val="24"/>
              </w:rPr>
              <w:t xml:space="preserve">Contract </w:t>
            </w:r>
            <w:r>
              <w:rPr>
                <w:spacing w:val="-4"/>
                <w:sz w:val="24"/>
              </w:rPr>
              <w:t>Documentation,</w:t>
            </w:r>
            <w:r>
              <w:rPr>
                <w:spacing w:val="-11"/>
                <w:sz w:val="24"/>
              </w:rPr>
              <w:t xml:space="preserve"> </w:t>
            </w:r>
            <w:r>
              <w:rPr>
                <w:spacing w:val="-4"/>
                <w:sz w:val="24"/>
              </w:rPr>
              <w:t>7.0</w:t>
            </w:r>
          </w:p>
        </w:tc>
        <w:tc>
          <w:tcPr>
            <w:tcW w:w="1884" w:type="dxa"/>
          </w:tcPr>
          <w:p w14:paraId="667D80D1" w14:textId="77777777" w:rsidR="00016E57" w:rsidRDefault="00203F53">
            <w:pPr>
              <w:pStyle w:val="TableParagraph"/>
              <w:spacing w:line="270" w:lineRule="exact"/>
              <w:ind w:left="59"/>
              <w:rPr>
                <w:sz w:val="24"/>
              </w:rPr>
            </w:pPr>
            <w:r>
              <w:rPr>
                <w:spacing w:val="-5"/>
                <w:sz w:val="24"/>
              </w:rPr>
              <w:t>6.0</w:t>
            </w:r>
          </w:p>
        </w:tc>
        <w:tc>
          <w:tcPr>
            <w:tcW w:w="1884" w:type="dxa"/>
          </w:tcPr>
          <w:p w14:paraId="667D80D2" w14:textId="77777777" w:rsidR="00016E57" w:rsidRDefault="00016E57">
            <w:pPr>
              <w:pStyle w:val="TableParagraph"/>
              <w:rPr>
                <w:sz w:val="24"/>
              </w:rPr>
            </w:pPr>
          </w:p>
        </w:tc>
        <w:tc>
          <w:tcPr>
            <w:tcW w:w="809" w:type="dxa"/>
            <w:tcBorders>
              <w:right w:val="single" w:sz="12" w:space="0" w:color="000000"/>
            </w:tcBorders>
          </w:tcPr>
          <w:p w14:paraId="667D80D3" w14:textId="77777777" w:rsidR="00016E57" w:rsidRDefault="00203F53">
            <w:pPr>
              <w:pStyle w:val="TableParagraph"/>
              <w:spacing w:line="270" w:lineRule="exact"/>
              <w:ind w:left="57"/>
              <w:rPr>
                <w:sz w:val="24"/>
              </w:rPr>
            </w:pPr>
            <w:r>
              <w:rPr>
                <w:spacing w:val="-5"/>
                <w:sz w:val="24"/>
              </w:rPr>
              <w:t>IV</w:t>
            </w:r>
          </w:p>
        </w:tc>
        <w:tc>
          <w:tcPr>
            <w:tcW w:w="2357" w:type="dxa"/>
            <w:tcBorders>
              <w:left w:val="single" w:sz="12" w:space="0" w:color="000000"/>
              <w:right w:val="single" w:sz="12" w:space="0" w:color="000000"/>
            </w:tcBorders>
          </w:tcPr>
          <w:p w14:paraId="667D80D4" w14:textId="77777777" w:rsidR="00016E57" w:rsidRDefault="00016E57">
            <w:pPr>
              <w:pStyle w:val="TableParagraph"/>
              <w:rPr>
                <w:sz w:val="24"/>
              </w:rPr>
            </w:pPr>
          </w:p>
        </w:tc>
      </w:tr>
      <w:tr w:rsidR="00016E57" w14:paraId="667D80DB" w14:textId="77777777">
        <w:trPr>
          <w:trHeight w:val="551"/>
        </w:trPr>
        <w:tc>
          <w:tcPr>
            <w:tcW w:w="2076" w:type="dxa"/>
            <w:tcBorders>
              <w:left w:val="single" w:sz="12" w:space="0" w:color="000000"/>
            </w:tcBorders>
          </w:tcPr>
          <w:p w14:paraId="667D80D6" w14:textId="77777777" w:rsidR="00016E57" w:rsidRDefault="00203F53">
            <w:pPr>
              <w:pStyle w:val="TableParagraph"/>
              <w:spacing w:before="10" w:line="223" w:lineRule="auto"/>
              <w:ind w:left="54" w:right="161"/>
              <w:rPr>
                <w:sz w:val="24"/>
              </w:rPr>
            </w:pPr>
            <w:r>
              <w:rPr>
                <w:spacing w:val="-2"/>
                <w:sz w:val="24"/>
              </w:rPr>
              <w:t xml:space="preserve">Contractor </w:t>
            </w:r>
            <w:r>
              <w:rPr>
                <w:spacing w:val="-4"/>
                <w:sz w:val="24"/>
              </w:rPr>
              <w:t>Responsibility,</w:t>
            </w:r>
            <w:r>
              <w:rPr>
                <w:spacing w:val="-15"/>
                <w:sz w:val="24"/>
              </w:rPr>
              <w:t xml:space="preserve"> </w:t>
            </w:r>
            <w:r>
              <w:rPr>
                <w:spacing w:val="-4"/>
                <w:sz w:val="24"/>
              </w:rPr>
              <w:t>8.0</w:t>
            </w:r>
          </w:p>
        </w:tc>
        <w:tc>
          <w:tcPr>
            <w:tcW w:w="1884" w:type="dxa"/>
          </w:tcPr>
          <w:p w14:paraId="667D80D7" w14:textId="77777777" w:rsidR="00016E57" w:rsidRDefault="00203F53">
            <w:pPr>
              <w:pStyle w:val="TableParagraph"/>
              <w:spacing w:line="268" w:lineRule="exact"/>
              <w:ind w:left="59"/>
              <w:rPr>
                <w:sz w:val="24"/>
              </w:rPr>
            </w:pPr>
            <w:r>
              <w:rPr>
                <w:spacing w:val="-5"/>
                <w:sz w:val="24"/>
              </w:rPr>
              <w:t>7.0</w:t>
            </w:r>
          </w:p>
        </w:tc>
        <w:tc>
          <w:tcPr>
            <w:tcW w:w="1884" w:type="dxa"/>
          </w:tcPr>
          <w:p w14:paraId="667D80D8" w14:textId="77777777" w:rsidR="00016E57" w:rsidRDefault="00016E57">
            <w:pPr>
              <w:pStyle w:val="TableParagraph"/>
              <w:rPr>
                <w:sz w:val="24"/>
              </w:rPr>
            </w:pPr>
          </w:p>
        </w:tc>
        <w:tc>
          <w:tcPr>
            <w:tcW w:w="809" w:type="dxa"/>
            <w:tcBorders>
              <w:right w:val="single" w:sz="12" w:space="0" w:color="000000"/>
            </w:tcBorders>
          </w:tcPr>
          <w:p w14:paraId="667D80D9" w14:textId="77777777" w:rsidR="00016E57" w:rsidRDefault="00203F53">
            <w:pPr>
              <w:pStyle w:val="TableParagraph"/>
              <w:spacing w:line="268" w:lineRule="exact"/>
              <w:ind w:left="57"/>
              <w:rPr>
                <w:sz w:val="24"/>
              </w:rPr>
            </w:pPr>
            <w:r>
              <w:rPr>
                <w:spacing w:val="-5"/>
                <w:sz w:val="24"/>
              </w:rPr>
              <w:t>IV</w:t>
            </w:r>
          </w:p>
        </w:tc>
        <w:tc>
          <w:tcPr>
            <w:tcW w:w="2357" w:type="dxa"/>
            <w:tcBorders>
              <w:left w:val="single" w:sz="12" w:space="0" w:color="000000"/>
              <w:right w:val="single" w:sz="12" w:space="0" w:color="000000"/>
            </w:tcBorders>
          </w:tcPr>
          <w:p w14:paraId="667D80DA" w14:textId="77777777" w:rsidR="00016E57" w:rsidRDefault="00016E57">
            <w:pPr>
              <w:pStyle w:val="TableParagraph"/>
              <w:rPr>
                <w:sz w:val="24"/>
              </w:rPr>
            </w:pPr>
          </w:p>
        </w:tc>
      </w:tr>
      <w:tr w:rsidR="00016E57" w14:paraId="667D80E1" w14:textId="77777777">
        <w:trPr>
          <w:trHeight w:val="546"/>
        </w:trPr>
        <w:tc>
          <w:tcPr>
            <w:tcW w:w="2076" w:type="dxa"/>
            <w:tcBorders>
              <w:left w:val="single" w:sz="12" w:space="0" w:color="000000"/>
            </w:tcBorders>
          </w:tcPr>
          <w:p w14:paraId="667D80DC" w14:textId="77777777" w:rsidR="00016E57" w:rsidRDefault="00203F53">
            <w:pPr>
              <w:pStyle w:val="TableParagraph"/>
              <w:spacing w:line="228" w:lineRule="auto"/>
              <w:ind w:left="54"/>
              <w:rPr>
                <w:sz w:val="24"/>
              </w:rPr>
            </w:pPr>
            <w:r>
              <w:rPr>
                <w:sz w:val="24"/>
              </w:rPr>
              <w:t xml:space="preserve">Limitations on </w:t>
            </w:r>
            <w:r>
              <w:rPr>
                <w:spacing w:val="-4"/>
                <w:sz w:val="24"/>
              </w:rPr>
              <w:t>Subcontracting,</w:t>
            </w:r>
            <w:r>
              <w:rPr>
                <w:spacing w:val="-14"/>
                <w:sz w:val="24"/>
              </w:rPr>
              <w:t xml:space="preserve"> </w:t>
            </w:r>
            <w:r>
              <w:rPr>
                <w:spacing w:val="-4"/>
                <w:sz w:val="24"/>
              </w:rPr>
              <w:t>8.1.2</w:t>
            </w:r>
          </w:p>
        </w:tc>
        <w:tc>
          <w:tcPr>
            <w:tcW w:w="1884" w:type="dxa"/>
          </w:tcPr>
          <w:p w14:paraId="667D80DD" w14:textId="77777777" w:rsidR="00016E57" w:rsidRDefault="00203F53">
            <w:pPr>
              <w:pStyle w:val="TableParagraph"/>
              <w:spacing w:line="265" w:lineRule="exact"/>
              <w:ind w:left="59"/>
              <w:rPr>
                <w:sz w:val="24"/>
              </w:rPr>
            </w:pPr>
            <w:r>
              <w:rPr>
                <w:spacing w:val="-2"/>
                <w:sz w:val="24"/>
              </w:rPr>
              <w:t>7.0.11</w:t>
            </w:r>
          </w:p>
        </w:tc>
        <w:tc>
          <w:tcPr>
            <w:tcW w:w="1884" w:type="dxa"/>
          </w:tcPr>
          <w:p w14:paraId="667D80DE" w14:textId="77777777" w:rsidR="00016E57" w:rsidRDefault="00203F53">
            <w:pPr>
              <w:pStyle w:val="TableParagraph"/>
              <w:spacing w:line="265" w:lineRule="exact"/>
              <w:ind w:left="57"/>
              <w:rPr>
                <w:sz w:val="24"/>
              </w:rPr>
            </w:pPr>
            <w:r>
              <w:rPr>
                <w:spacing w:val="-5"/>
                <w:sz w:val="24"/>
              </w:rPr>
              <w:t>4.6</w:t>
            </w:r>
          </w:p>
        </w:tc>
        <w:tc>
          <w:tcPr>
            <w:tcW w:w="809" w:type="dxa"/>
            <w:tcBorders>
              <w:right w:val="single" w:sz="12" w:space="0" w:color="000000"/>
            </w:tcBorders>
          </w:tcPr>
          <w:p w14:paraId="667D80DF" w14:textId="77777777" w:rsidR="00016E57" w:rsidRDefault="00203F53">
            <w:pPr>
              <w:pStyle w:val="TableParagraph"/>
              <w:spacing w:line="265" w:lineRule="exact"/>
              <w:ind w:left="57"/>
              <w:rPr>
                <w:sz w:val="24"/>
              </w:rPr>
            </w:pPr>
            <w:r>
              <w:rPr>
                <w:spacing w:val="-5"/>
                <w:sz w:val="24"/>
              </w:rPr>
              <w:t>IV</w:t>
            </w:r>
          </w:p>
        </w:tc>
        <w:tc>
          <w:tcPr>
            <w:tcW w:w="2357" w:type="dxa"/>
            <w:tcBorders>
              <w:left w:val="single" w:sz="12" w:space="0" w:color="000000"/>
              <w:right w:val="single" w:sz="12" w:space="0" w:color="000000"/>
            </w:tcBorders>
          </w:tcPr>
          <w:p w14:paraId="667D80E0" w14:textId="77777777" w:rsidR="00016E57" w:rsidRDefault="00016E57">
            <w:pPr>
              <w:pStyle w:val="TableParagraph"/>
              <w:rPr>
                <w:sz w:val="24"/>
              </w:rPr>
            </w:pPr>
          </w:p>
        </w:tc>
      </w:tr>
      <w:tr w:rsidR="00016E57" w14:paraId="667D80E7" w14:textId="77777777">
        <w:trPr>
          <w:trHeight w:val="554"/>
        </w:trPr>
        <w:tc>
          <w:tcPr>
            <w:tcW w:w="2076" w:type="dxa"/>
            <w:tcBorders>
              <w:left w:val="single" w:sz="12" w:space="0" w:color="000000"/>
            </w:tcBorders>
          </w:tcPr>
          <w:p w14:paraId="667D80E2" w14:textId="77777777" w:rsidR="00016E57" w:rsidRDefault="00203F53">
            <w:pPr>
              <w:pStyle w:val="TableParagraph"/>
              <w:spacing w:line="276" w:lineRule="exact"/>
              <w:ind w:left="54" w:right="372"/>
              <w:rPr>
                <w:sz w:val="24"/>
              </w:rPr>
            </w:pPr>
            <w:r>
              <w:rPr>
                <w:spacing w:val="-4"/>
                <w:sz w:val="24"/>
              </w:rPr>
              <w:t>Bona</w:t>
            </w:r>
            <w:r>
              <w:rPr>
                <w:spacing w:val="-25"/>
                <w:sz w:val="24"/>
              </w:rPr>
              <w:t xml:space="preserve"> </w:t>
            </w:r>
            <w:r>
              <w:rPr>
                <w:spacing w:val="-4"/>
                <w:sz w:val="24"/>
              </w:rPr>
              <w:t>Fide</w:t>
            </w:r>
            <w:r>
              <w:rPr>
                <w:spacing w:val="-25"/>
                <w:sz w:val="24"/>
              </w:rPr>
              <w:t xml:space="preserve"> </w:t>
            </w:r>
            <w:r>
              <w:rPr>
                <w:spacing w:val="-4"/>
                <w:sz w:val="24"/>
              </w:rPr>
              <w:t xml:space="preserve">Office, </w:t>
            </w:r>
            <w:r>
              <w:rPr>
                <w:spacing w:val="-2"/>
                <w:sz w:val="24"/>
              </w:rPr>
              <w:t>8.1.3</w:t>
            </w:r>
          </w:p>
        </w:tc>
        <w:tc>
          <w:tcPr>
            <w:tcW w:w="1884" w:type="dxa"/>
          </w:tcPr>
          <w:p w14:paraId="667D80E3" w14:textId="77777777" w:rsidR="00016E57" w:rsidRDefault="00203F53">
            <w:pPr>
              <w:pStyle w:val="TableParagraph"/>
              <w:spacing w:line="270" w:lineRule="exact"/>
              <w:ind w:left="59"/>
              <w:rPr>
                <w:sz w:val="24"/>
              </w:rPr>
            </w:pPr>
            <w:r>
              <w:rPr>
                <w:spacing w:val="-2"/>
                <w:sz w:val="24"/>
              </w:rPr>
              <w:t>7.0.1.2</w:t>
            </w:r>
          </w:p>
        </w:tc>
        <w:tc>
          <w:tcPr>
            <w:tcW w:w="1884" w:type="dxa"/>
          </w:tcPr>
          <w:p w14:paraId="667D80E4" w14:textId="77777777" w:rsidR="00016E57" w:rsidRDefault="00203F53">
            <w:pPr>
              <w:pStyle w:val="TableParagraph"/>
              <w:spacing w:line="270" w:lineRule="exact"/>
              <w:ind w:left="57"/>
              <w:rPr>
                <w:sz w:val="24"/>
              </w:rPr>
            </w:pPr>
            <w:r>
              <w:rPr>
                <w:spacing w:val="-5"/>
                <w:sz w:val="24"/>
              </w:rPr>
              <w:t>3.0</w:t>
            </w:r>
          </w:p>
        </w:tc>
        <w:tc>
          <w:tcPr>
            <w:tcW w:w="809" w:type="dxa"/>
            <w:tcBorders>
              <w:right w:val="single" w:sz="12" w:space="0" w:color="000000"/>
            </w:tcBorders>
          </w:tcPr>
          <w:p w14:paraId="667D80E5" w14:textId="77777777" w:rsidR="00016E57" w:rsidRDefault="00203F53">
            <w:pPr>
              <w:pStyle w:val="TableParagraph"/>
              <w:spacing w:line="270" w:lineRule="exact"/>
              <w:ind w:left="57"/>
              <w:rPr>
                <w:sz w:val="24"/>
              </w:rPr>
            </w:pPr>
            <w:r>
              <w:rPr>
                <w:spacing w:val="-5"/>
                <w:sz w:val="24"/>
              </w:rPr>
              <w:t>IV</w:t>
            </w:r>
          </w:p>
        </w:tc>
        <w:tc>
          <w:tcPr>
            <w:tcW w:w="2357" w:type="dxa"/>
            <w:tcBorders>
              <w:left w:val="single" w:sz="12" w:space="0" w:color="000000"/>
              <w:right w:val="single" w:sz="12" w:space="0" w:color="000000"/>
            </w:tcBorders>
          </w:tcPr>
          <w:p w14:paraId="667D80E6" w14:textId="77777777" w:rsidR="00016E57" w:rsidRDefault="00016E57">
            <w:pPr>
              <w:pStyle w:val="TableParagraph"/>
              <w:rPr>
                <w:sz w:val="24"/>
              </w:rPr>
            </w:pPr>
          </w:p>
        </w:tc>
      </w:tr>
      <w:tr w:rsidR="00016E57" w14:paraId="667D80ED" w14:textId="77777777">
        <w:trPr>
          <w:trHeight w:val="515"/>
        </w:trPr>
        <w:tc>
          <w:tcPr>
            <w:tcW w:w="2076" w:type="dxa"/>
            <w:tcBorders>
              <w:left w:val="single" w:sz="12" w:space="0" w:color="000000"/>
            </w:tcBorders>
          </w:tcPr>
          <w:p w14:paraId="667D80E8" w14:textId="77777777" w:rsidR="00016E57" w:rsidRDefault="00203F53">
            <w:pPr>
              <w:pStyle w:val="TableParagraph"/>
              <w:spacing w:line="270" w:lineRule="exact"/>
              <w:ind w:left="54"/>
              <w:rPr>
                <w:sz w:val="24"/>
              </w:rPr>
            </w:pPr>
            <w:r>
              <w:rPr>
                <w:sz w:val="24"/>
              </w:rPr>
              <w:t>CMMC,</w:t>
            </w:r>
            <w:r>
              <w:rPr>
                <w:spacing w:val="-1"/>
                <w:sz w:val="24"/>
              </w:rPr>
              <w:t xml:space="preserve"> </w:t>
            </w:r>
            <w:r>
              <w:rPr>
                <w:spacing w:val="-2"/>
                <w:sz w:val="24"/>
              </w:rPr>
              <w:t>8.1.4</w:t>
            </w:r>
          </w:p>
        </w:tc>
        <w:tc>
          <w:tcPr>
            <w:tcW w:w="1884" w:type="dxa"/>
          </w:tcPr>
          <w:p w14:paraId="667D80E9" w14:textId="77777777" w:rsidR="00016E57" w:rsidRDefault="00203F53">
            <w:pPr>
              <w:pStyle w:val="TableParagraph"/>
              <w:spacing w:line="270" w:lineRule="exact"/>
              <w:ind w:left="59"/>
              <w:rPr>
                <w:sz w:val="24"/>
              </w:rPr>
            </w:pPr>
            <w:r>
              <w:rPr>
                <w:spacing w:val="-2"/>
                <w:sz w:val="24"/>
              </w:rPr>
              <w:t>7.0.1.3</w:t>
            </w:r>
          </w:p>
        </w:tc>
        <w:tc>
          <w:tcPr>
            <w:tcW w:w="1884" w:type="dxa"/>
          </w:tcPr>
          <w:p w14:paraId="667D80EA" w14:textId="77777777" w:rsidR="00016E57" w:rsidRDefault="00016E57">
            <w:pPr>
              <w:pStyle w:val="TableParagraph"/>
              <w:rPr>
                <w:sz w:val="24"/>
              </w:rPr>
            </w:pPr>
          </w:p>
        </w:tc>
        <w:tc>
          <w:tcPr>
            <w:tcW w:w="809" w:type="dxa"/>
            <w:tcBorders>
              <w:right w:val="single" w:sz="12" w:space="0" w:color="000000"/>
            </w:tcBorders>
          </w:tcPr>
          <w:p w14:paraId="667D80EB" w14:textId="77777777" w:rsidR="00016E57" w:rsidRDefault="00203F53">
            <w:pPr>
              <w:pStyle w:val="TableParagraph"/>
              <w:spacing w:line="270" w:lineRule="exact"/>
              <w:ind w:left="57"/>
              <w:rPr>
                <w:sz w:val="24"/>
              </w:rPr>
            </w:pPr>
            <w:r>
              <w:rPr>
                <w:spacing w:val="-5"/>
                <w:sz w:val="24"/>
              </w:rPr>
              <w:t>IV</w:t>
            </w:r>
          </w:p>
        </w:tc>
        <w:tc>
          <w:tcPr>
            <w:tcW w:w="2357" w:type="dxa"/>
            <w:tcBorders>
              <w:left w:val="single" w:sz="12" w:space="0" w:color="000000"/>
              <w:right w:val="single" w:sz="12" w:space="0" w:color="000000"/>
            </w:tcBorders>
          </w:tcPr>
          <w:p w14:paraId="667D80EC" w14:textId="77777777" w:rsidR="00016E57" w:rsidRDefault="00016E57">
            <w:pPr>
              <w:pStyle w:val="TableParagraph"/>
              <w:rPr>
                <w:sz w:val="24"/>
              </w:rPr>
            </w:pPr>
          </w:p>
        </w:tc>
      </w:tr>
      <w:tr w:rsidR="00016E57" w14:paraId="667D80F3" w14:textId="77777777">
        <w:trPr>
          <w:trHeight w:val="515"/>
        </w:trPr>
        <w:tc>
          <w:tcPr>
            <w:tcW w:w="2076" w:type="dxa"/>
            <w:tcBorders>
              <w:left w:val="single" w:sz="12" w:space="0" w:color="000000"/>
            </w:tcBorders>
          </w:tcPr>
          <w:p w14:paraId="667D80EE" w14:textId="77777777" w:rsidR="00016E57" w:rsidRDefault="00016E57">
            <w:pPr>
              <w:pStyle w:val="TableParagraph"/>
              <w:rPr>
                <w:sz w:val="24"/>
              </w:rPr>
            </w:pPr>
          </w:p>
        </w:tc>
        <w:tc>
          <w:tcPr>
            <w:tcW w:w="1884" w:type="dxa"/>
          </w:tcPr>
          <w:p w14:paraId="667D80EF" w14:textId="77777777" w:rsidR="00016E57" w:rsidRDefault="00016E57">
            <w:pPr>
              <w:pStyle w:val="TableParagraph"/>
              <w:rPr>
                <w:sz w:val="24"/>
              </w:rPr>
            </w:pPr>
          </w:p>
        </w:tc>
        <w:tc>
          <w:tcPr>
            <w:tcW w:w="1884" w:type="dxa"/>
          </w:tcPr>
          <w:p w14:paraId="667D80F0" w14:textId="77777777" w:rsidR="00016E57" w:rsidRDefault="00016E57">
            <w:pPr>
              <w:pStyle w:val="TableParagraph"/>
              <w:rPr>
                <w:sz w:val="24"/>
              </w:rPr>
            </w:pPr>
          </w:p>
        </w:tc>
        <w:tc>
          <w:tcPr>
            <w:tcW w:w="809" w:type="dxa"/>
            <w:tcBorders>
              <w:right w:val="single" w:sz="12" w:space="0" w:color="000000"/>
            </w:tcBorders>
          </w:tcPr>
          <w:p w14:paraId="667D80F1" w14:textId="77777777" w:rsidR="00016E57" w:rsidRDefault="00016E57">
            <w:pPr>
              <w:pStyle w:val="TableParagraph"/>
              <w:rPr>
                <w:sz w:val="24"/>
              </w:rPr>
            </w:pPr>
          </w:p>
        </w:tc>
        <w:tc>
          <w:tcPr>
            <w:tcW w:w="2357" w:type="dxa"/>
            <w:tcBorders>
              <w:left w:val="single" w:sz="12" w:space="0" w:color="000000"/>
              <w:right w:val="single" w:sz="12" w:space="0" w:color="000000"/>
            </w:tcBorders>
          </w:tcPr>
          <w:p w14:paraId="667D80F2" w14:textId="77777777" w:rsidR="00016E57" w:rsidRDefault="00016E57">
            <w:pPr>
              <w:pStyle w:val="TableParagraph"/>
              <w:rPr>
                <w:sz w:val="24"/>
              </w:rPr>
            </w:pPr>
          </w:p>
        </w:tc>
      </w:tr>
      <w:tr w:rsidR="00016E57" w14:paraId="667D80F9" w14:textId="77777777">
        <w:trPr>
          <w:trHeight w:val="520"/>
        </w:trPr>
        <w:tc>
          <w:tcPr>
            <w:tcW w:w="2076" w:type="dxa"/>
            <w:tcBorders>
              <w:left w:val="single" w:sz="12" w:space="0" w:color="000000"/>
              <w:bottom w:val="single" w:sz="12" w:space="0" w:color="000000"/>
            </w:tcBorders>
          </w:tcPr>
          <w:p w14:paraId="667D80F4" w14:textId="77777777" w:rsidR="00016E57" w:rsidRDefault="00016E57">
            <w:pPr>
              <w:pStyle w:val="TableParagraph"/>
              <w:rPr>
                <w:sz w:val="24"/>
              </w:rPr>
            </w:pPr>
          </w:p>
        </w:tc>
        <w:tc>
          <w:tcPr>
            <w:tcW w:w="1884" w:type="dxa"/>
            <w:tcBorders>
              <w:bottom w:val="single" w:sz="12" w:space="0" w:color="000000"/>
            </w:tcBorders>
          </w:tcPr>
          <w:p w14:paraId="667D80F5" w14:textId="77777777" w:rsidR="00016E57" w:rsidRDefault="00016E57">
            <w:pPr>
              <w:pStyle w:val="TableParagraph"/>
              <w:rPr>
                <w:sz w:val="24"/>
              </w:rPr>
            </w:pPr>
          </w:p>
        </w:tc>
        <w:tc>
          <w:tcPr>
            <w:tcW w:w="1884" w:type="dxa"/>
            <w:tcBorders>
              <w:bottom w:val="single" w:sz="12" w:space="0" w:color="000000"/>
            </w:tcBorders>
          </w:tcPr>
          <w:p w14:paraId="667D80F6" w14:textId="77777777" w:rsidR="00016E57" w:rsidRDefault="00016E57">
            <w:pPr>
              <w:pStyle w:val="TableParagraph"/>
              <w:rPr>
                <w:sz w:val="24"/>
              </w:rPr>
            </w:pPr>
          </w:p>
        </w:tc>
        <w:tc>
          <w:tcPr>
            <w:tcW w:w="809" w:type="dxa"/>
            <w:tcBorders>
              <w:bottom w:val="single" w:sz="12" w:space="0" w:color="000000"/>
              <w:right w:val="single" w:sz="12" w:space="0" w:color="000000"/>
            </w:tcBorders>
          </w:tcPr>
          <w:p w14:paraId="667D80F7" w14:textId="77777777" w:rsidR="00016E57" w:rsidRDefault="00016E57">
            <w:pPr>
              <w:pStyle w:val="TableParagraph"/>
              <w:rPr>
                <w:sz w:val="24"/>
              </w:rPr>
            </w:pPr>
          </w:p>
        </w:tc>
        <w:tc>
          <w:tcPr>
            <w:tcW w:w="2357" w:type="dxa"/>
            <w:tcBorders>
              <w:left w:val="single" w:sz="12" w:space="0" w:color="000000"/>
              <w:bottom w:val="single" w:sz="12" w:space="0" w:color="000000"/>
              <w:right w:val="single" w:sz="12" w:space="0" w:color="000000"/>
            </w:tcBorders>
          </w:tcPr>
          <w:p w14:paraId="667D80F8" w14:textId="77777777" w:rsidR="00016E57" w:rsidRDefault="00016E57">
            <w:pPr>
              <w:pStyle w:val="TableParagraph"/>
              <w:rPr>
                <w:sz w:val="24"/>
              </w:rPr>
            </w:pPr>
          </w:p>
        </w:tc>
      </w:tr>
    </w:tbl>
    <w:p w14:paraId="667D80FA" w14:textId="77777777" w:rsidR="00203F53" w:rsidRDefault="00203F53"/>
    <w:sectPr w:rsidR="00203F53">
      <w:pgSz w:w="12240" w:h="15840"/>
      <w:pgMar w:top="1540" w:right="360" w:bottom="1540" w:left="360" w:header="0" w:footer="13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EC1A" w14:textId="77777777" w:rsidR="009F59AE" w:rsidRDefault="009F59AE">
      <w:r>
        <w:separator/>
      </w:r>
    </w:p>
  </w:endnote>
  <w:endnote w:type="continuationSeparator" w:id="0">
    <w:p w14:paraId="181F439D" w14:textId="77777777" w:rsidR="009F59AE" w:rsidRDefault="009F5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811C" w14:textId="77777777" w:rsidR="00016E57" w:rsidRDefault="00203F53">
    <w:pPr>
      <w:pStyle w:val="BodyText"/>
      <w:spacing w:line="14" w:lineRule="auto"/>
      <w:rPr>
        <w:sz w:val="20"/>
      </w:rPr>
    </w:pPr>
    <w:r>
      <w:rPr>
        <w:noProof/>
        <w:sz w:val="20"/>
      </w:rPr>
      <mc:AlternateContent>
        <mc:Choice Requires="wps">
          <w:drawing>
            <wp:anchor distT="0" distB="0" distL="0" distR="0" simplePos="0" relativeHeight="486880256" behindDoc="1" locked="0" layoutInCell="1" allowOverlap="1" wp14:anchorId="667D8120" wp14:editId="667D8121">
              <wp:simplePos x="0" y="0"/>
              <wp:positionH relativeFrom="page">
                <wp:posOffset>3314191</wp:posOffset>
              </wp:positionH>
              <wp:positionV relativeFrom="page">
                <wp:posOffset>9157037</wp:posOffset>
              </wp:positionV>
              <wp:extent cx="1125855" cy="3695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5855" cy="369570"/>
                      </a:xfrm>
                      <a:prstGeom prst="rect">
                        <a:avLst/>
                      </a:prstGeom>
                    </wps:spPr>
                    <wps:txbx>
                      <w:txbxContent>
                        <w:p w14:paraId="667D812B" w14:textId="77777777" w:rsidR="00016E57" w:rsidRDefault="00203F53">
                          <w:pPr>
                            <w:pStyle w:val="BodyText"/>
                            <w:spacing w:before="10"/>
                            <w:ind w:left="236" w:hanging="216"/>
                            <w:rPr>
                              <w:b/>
                            </w:rPr>
                          </w:pPr>
                          <w:r>
                            <w:rPr>
                              <w:spacing w:val="-2"/>
                            </w:rPr>
                            <w:t>SABER</w:t>
                          </w:r>
                          <w:r>
                            <w:rPr>
                              <w:spacing w:val="-14"/>
                            </w:rPr>
                            <w:t xml:space="preserve"> </w:t>
                          </w:r>
                          <w:r>
                            <w:rPr>
                              <w:spacing w:val="-2"/>
                            </w:rPr>
                            <w:t>Section</w:t>
                          </w:r>
                          <w:r>
                            <w:rPr>
                              <w:spacing w:val="-15"/>
                            </w:rPr>
                            <w:t xml:space="preserve"> </w:t>
                          </w:r>
                          <w:r>
                            <w:rPr>
                              <w:spacing w:val="-2"/>
                            </w:rPr>
                            <w:t xml:space="preserve">L </w:t>
                          </w:r>
                          <w:r>
                            <w:t xml:space="preserve">Page </w:t>
                          </w:r>
                          <w:r>
                            <w:rPr>
                              <w:b/>
                            </w:rPr>
                            <w:fldChar w:fldCharType="begin"/>
                          </w:r>
                          <w:r>
                            <w:rPr>
                              <w:b/>
                            </w:rPr>
                            <w:instrText xml:space="preserve"> PAGE </w:instrText>
                          </w:r>
                          <w:r>
                            <w:rPr>
                              <w:b/>
                            </w:rPr>
                            <w:fldChar w:fldCharType="separate"/>
                          </w:r>
                          <w:r>
                            <w:rPr>
                              <w:b/>
                            </w:rPr>
                            <w:t>10</w:t>
                          </w:r>
                          <w:r>
                            <w:rPr>
                              <w:b/>
                            </w:rPr>
                            <w:fldChar w:fldCharType="end"/>
                          </w:r>
                          <w:r>
                            <w:rPr>
                              <w:b/>
                            </w:rPr>
                            <w:t xml:space="preserve"> </w:t>
                          </w:r>
                          <w:r>
                            <w:t xml:space="preserve">of </w:t>
                          </w:r>
                          <w:r>
                            <w:rPr>
                              <w:b/>
                            </w:rPr>
                            <w:fldChar w:fldCharType="begin"/>
                          </w:r>
                          <w:r>
                            <w:rPr>
                              <w:b/>
                            </w:rPr>
                            <w:instrText xml:space="preserve"> NUMPAGES </w:instrText>
                          </w:r>
                          <w:r>
                            <w:rPr>
                              <w:b/>
                            </w:rPr>
                            <w:fldChar w:fldCharType="separate"/>
                          </w:r>
                          <w:r>
                            <w:rPr>
                              <w:b/>
                            </w:rPr>
                            <w:t>32</w:t>
                          </w:r>
                          <w:r>
                            <w:rPr>
                              <w:b/>
                            </w:rPr>
                            <w:fldChar w:fldCharType="end"/>
                          </w:r>
                        </w:p>
                      </w:txbxContent>
                    </wps:txbx>
                    <wps:bodyPr wrap="square" lIns="0" tIns="0" rIns="0" bIns="0" rtlCol="0">
                      <a:noAutofit/>
                    </wps:bodyPr>
                  </wps:wsp>
                </a:graphicData>
              </a:graphic>
            </wp:anchor>
          </w:drawing>
        </mc:Choice>
        <mc:Fallback>
          <w:pict>
            <v:shapetype w14:anchorId="667D8120" id="_x0000_t202" coordsize="21600,21600" o:spt="202" path="m,l,21600r21600,l21600,xe">
              <v:stroke joinstyle="miter"/>
              <v:path gradientshapeok="t" o:connecttype="rect"/>
            </v:shapetype>
            <v:shape id="Textbox 1" o:spid="_x0000_s1035" type="#_x0000_t202" style="position:absolute;margin-left:260.95pt;margin-top:721.05pt;width:88.65pt;height:29.1pt;z-index:-164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v0lQEAABsDAAAOAAAAZHJzL2Uyb0RvYy54bWysUsFu2zAMvQ/oPwi6N0pSpOuMOMXWYsOA&#10;YivQ7QMUWYqNWaJGKrHz96NUJxm227ALTZnU43uPWt+PvhcHi9RBqOViNpfCBgNNF3a1/P7t4/Wd&#10;FJR0aHQPwdbyaEneb67erIdY2SW00DcWBYMEqoZYyzalWClFprVe0wyiDVx0gF4nPuJONagHRve9&#10;Ws7nt2oAbCKCsUT89/G1KDcF3zlr0lfnyCbR15K5pRKxxG2OarPW1Q51bDsz0dD/wMLrLvDQM9Sj&#10;TlrssfsLyncGgcClmQGvwLnO2KKB1Szmf6h5aXW0RQubQ/FsE/0/WPPl8BKfUaTxA4y8wCKC4hOY&#10;H8TeqCFSNfVkT6ki7s5CR4c+f1mC4Ivs7fHspx2TMBltsVzdrVZSGK7d3L5bvS2Gq8vtiJQ+WfAi&#10;J7VE3ldhoA9PlPJ8XZ1aJjKv8zOTNG5HbsnpFpojixh4j7Wkn3uNVor+c2Cj8tJPCZ6S7SnB1D9A&#10;eRpZS4D3+wSuK5MvuNNk3kAhNL2WvOLfz6Xr8qY3vwAAAP//AwBQSwMEFAAGAAgAAAAhAOGQZ2nh&#10;AAAADQEAAA8AAABkcnMvZG93bnJldi54bWxMj8FOwzAMhu9IvENkJG4sadkqWppOE4ITEqIrB45p&#10;k7XRGqc02VbeHnOCo/1/+v253C5uZGczB+tRQrISwAx2XlvsJXw0L3cPwEJUqNXo0Uj4NgG21fVV&#10;qQrtL1ib8z72jEowFErCEONUcB66wTgVVn4ySNnBz05FGuee61ldqNyNPBUi405ZpAuDmszTYLrj&#10;/uQk7D6xfrZfb+17faht0+QCX7OjlLc3y+4RWDRL/IPhV5/UoSKn1p9QBzZK2KRJTigF63WaACMk&#10;y/MUWEurjRD3wKuS//+i+gEAAP//AwBQSwECLQAUAAYACAAAACEAtoM4kv4AAADhAQAAEwAAAAAA&#10;AAAAAAAAAAAAAAAAW0NvbnRlbnRfVHlwZXNdLnhtbFBLAQItABQABgAIAAAAIQA4/SH/1gAAAJQB&#10;AAALAAAAAAAAAAAAAAAAAC8BAABfcmVscy8ucmVsc1BLAQItABQABgAIAAAAIQCfQVv0lQEAABsD&#10;AAAOAAAAAAAAAAAAAAAAAC4CAABkcnMvZTJvRG9jLnhtbFBLAQItABQABgAIAAAAIQDhkGdp4QAA&#10;AA0BAAAPAAAAAAAAAAAAAAAAAO8DAABkcnMvZG93bnJldi54bWxQSwUGAAAAAAQABADzAAAA/QQA&#10;AAAA&#10;" filled="f" stroked="f">
              <v:textbox inset="0,0,0,0">
                <w:txbxContent>
                  <w:p w14:paraId="667D812B" w14:textId="77777777" w:rsidR="00016E57" w:rsidRDefault="00203F53">
                    <w:pPr>
                      <w:pStyle w:val="BodyText"/>
                      <w:spacing w:before="10"/>
                      <w:ind w:left="236" w:hanging="216"/>
                      <w:rPr>
                        <w:b/>
                      </w:rPr>
                    </w:pPr>
                    <w:r>
                      <w:rPr>
                        <w:spacing w:val="-2"/>
                      </w:rPr>
                      <w:t>SABER</w:t>
                    </w:r>
                    <w:r>
                      <w:rPr>
                        <w:spacing w:val="-14"/>
                      </w:rPr>
                      <w:t xml:space="preserve"> </w:t>
                    </w:r>
                    <w:r>
                      <w:rPr>
                        <w:spacing w:val="-2"/>
                      </w:rPr>
                      <w:t>Section</w:t>
                    </w:r>
                    <w:r>
                      <w:rPr>
                        <w:spacing w:val="-15"/>
                      </w:rPr>
                      <w:t xml:space="preserve"> </w:t>
                    </w:r>
                    <w:r>
                      <w:rPr>
                        <w:spacing w:val="-2"/>
                      </w:rPr>
                      <w:t xml:space="preserve">L </w:t>
                    </w:r>
                    <w:r>
                      <w:t xml:space="preserve">Page </w:t>
                    </w:r>
                    <w:r>
                      <w:rPr>
                        <w:b/>
                      </w:rPr>
                      <w:fldChar w:fldCharType="begin"/>
                    </w:r>
                    <w:r>
                      <w:rPr>
                        <w:b/>
                      </w:rPr>
                      <w:instrText xml:space="preserve"> PAGE </w:instrText>
                    </w:r>
                    <w:r>
                      <w:rPr>
                        <w:b/>
                      </w:rPr>
                      <w:fldChar w:fldCharType="separate"/>
                    </w:r>
                    <w:r>
                      <w:rPr>
                        <w:b/>
                      </w:rPr>
                      <w:t>10</w:t>
                    </w:r>
                    <w:r>
                      <w:rPr>
                        <w:b/>
                      </w:rPr>
                      <w:fldChar w:fldCharType="end"/>
                    </w:r>
                    <w:r>
                      <w:rPr>
                        <w:b/>
                      </w:rPr>
                      <w:t xml:space="preserve"> </w:t>
                    </w:r>
                    <w:r>
                      <w:t xml:space="preserve">of </w:t>
                    </w:r>
                    <w:r>
                      <w:rPr>
                        <w:b/>
                      </w:rPr>
                      <w:fldChar w:fldCharType="begin"/>
                    </w:r>
                    <w:r>
                      <w:rPr>
                        <w:b/>
                      </w:rPr>
                      <w:instrText xml:space="preserve"> NUMPAGES </w:instrText>
                    </w:r>
                    <w:r>
                      <w:rPr>
                        <w:b/>
                      </w:rPr>
                      <w:fldChar w:fldCharType="separate"/>
                    </w:r>
                    <w:r>
                      <w:rPr>
                        <w:b/>
                      </w:rPr>
                      <w:t>32</w:t>
                    </w:r>
                    <w:r>
                      <w:rPr>
                        <w:b/>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811D" w14:textId="77777777" w:rsidR="00016E57" w:rsidRDefault="00203F53">
    <w:pPr>
      <w:pStyle w:val="BodyText"/>
      <w:spacing w:line="14" w:lineRule="auto"/>
      <w:rPr>
        <w:sz w:val="20"/>
      </w:rPr>
    </w:pPr>
    <w:r>
      <w:rPr>
        <w:noProof/>
        <w:sz w:val="20"/>
      </w:rPr>
      <mc:AlternateContent>
        <mc:Choice Requires="wps">
          <w:drawing>
            <wp:anchor distT="0" distB="0" distL="0" distR="0" simplePos="0" relativeHeight="486880768" behindDoc="1" locked="0" layoutInCell="1" allowOverlap="1" wp14:anchorId="667D8122" wp14:editId="667D8123">
              <wp:simplePos x="0" y="0"/>
              <wp:positionH relativeFrom="page">
                <wp:posOffset>3314191</wp:posOffset>
              </wp:positionH>
              <wp:positionV relativeFrom="page">
                <wp:posOffset>8972634</wp:posOffset>
              </wp:positionV>
              <wp:extent cx="1125855"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5855" cy="369570"/>
                      </a:xfrm>
                      <a:prstGeom prst="rect">
                        <a:avLst/>
                      </a:prstGeom>
                    </wps:spPr>
                    <wps:txbx>
                      <w:txbxContent>
                        <w:p w14:paraId="667D812C" w14:textId="77777777" w:rsidR="00016E57" w:rsidRDefault="00203F53">
                          <w:pPr>
                            <w:pStyle w:val="BodyText"/>
                            <w:spacing w:before="10"/>
                            <w:ind w:left="236" w:hanging="216"/>
                            <w:rPr>
                              <w:b/>
                            </w:rPr>
                          </w:pPr>
                          <w:r>
                            <w:rPr>
                              <w:spacing w:val="-2"/>
                            </w:rPr>
                            <w:t>SABER</w:t>
                          </w:r>
                          <w:r>
                            <w:rPr>
                              <w:spacing w:val="-14"/>
                            </w:rPr>
                            <w:t xml:space="preserve"> </w:t>
                          </w:r>
                          <w:r>
                            <w:rPr>
                              <w:spacing w:val="-2"/>
                            </w:rPr>
                            <w:t>Section</w:t>
                          </w:r>
                          <w:r>
                            <w:rPr>
                              <w:spacing w:val="-15"/>
                            </w:rPr>
                            <w:t xml:space="preserve"> </w:t>
                          </w:r>
                          <w:r>
                            <w:rPr>
                              <w:spacing w:val="-2"/>
                            </w:rPr>
                            <w:t xml:space="preserve">L </w:t>
                          </w:r>
                          <w:r>
                            <w:t xml:space="preserve">Page </w:t>
                          </w:r>
                          <w:r>
                            <w:rPr>
                              <w:b/>
                            </w:rPr>
                            <w:fldChar w:fldCharType="begin"/>
                          </w:r>
                          <w:r>
                            <w:rPr>
                              <w:b/>
                            </w:rPr>
                            <w:instrText xml:space="preserve"> PAGE </w:instrText>
                          </w:r>
                          <w:r>
                            <w:rPr>
                              <w:b/>
                            </w:rPr>
                            <w:fldChar w:fldCharType="separate"/>
                          </w:r>
                          <w:r>
                            <w:rPr>
                              <w:b/>
                            </w:rPr>
                            <w:t>22</w:t>
                          </w:r>
                          <w:r>
                            <w:rPr>
                              <w:b/>
                            </w:rPr>
                            <w:fldChar w:fldCharType="end"/>
                          </w:r>
                          <w:r>
                            <w:rPr>
                              <w:b/>
                            </w:rPr>
                            <w:t xml:space="preserve"> </w:t>
                          </w:r>
                          <w:r>
                            <w:t xml:space="preserve">of </w:t>
                          </w:r>
                          <w:r>
                            <w:rPr>
                              <w:b/>
                            </w:rPr>
                            <w:fldChar w:fldCharType="begin"/>
                          </w:r>
                          <w:r>
                            <w:rPr>
                              <w:b/>
                            </w:rPr>
                            <w:instrText xml:space="preserve"> NUMPAGES </w:instrText>
                          </w:r>
                          <w:r>
                            <w:rPr>
                              <w:b/>
                            </w:rPr>
                            <w:fldChar w:fldCharType="separate"/>
                          </w:r>
                          <w:r>
                            <w:rPr>
                              <w:b/>
                            </w:rPr>
                            <w:t>32</w:t>
                          </w:r>
                          <w:r>
                            <w:rPr>
                              <w:b/>
                            </w:rPr>
                            <w:fldChar w:fldCharType="end"/>
                          </w:r>
                        </w:p>
                      </w:txbxContent>
                    </wps:txbx>
                    <wps:bodyPr wrap="square" lIns="0" tIns="0" rIns="0" bIns="0" rtlCol="0">
                      <a:noAutofit/>
                    </wps:bodyPr>
                  </wps:wsp>
                </a:graphicData>
              </a:graphic>
            </wp:anchor>
          </w:drawing>
        </mc:Choice>
        <mc:Fallback>
          <w:pict>
            <v:shapetype w14:anchorId="667D8122" id="_x0000_t202" coordsize="21600,21600" o:spt="202" path="m,l,21600r21600,l21600,xe">
              <v:stroke joinstyle="miter"/>
              <v:path gradientshapeok="t" o:connecttype="rect"/>
            </v:shapetype>
            <v:shape id="Textbox 2" o:spid="_x0000_s1036" type="#_x0000_t202" style="position:absolute;margin-left:260.95pt;margin-top:706.5pt;width:88.65pt;height:29.1pt;z-index:-164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fjmQEAACIDAAAOAAAAZHJzL2Uyb0RvYy54bWysUsFuEzEQvSP1Hyzfm01SpZRVNhW0AiFV&#10;UKnwAY7XzlqsPWbGyW7+nrG7SRDcEJfx2B6/ee+N1/ej78XBIDkIjVzM5lKYoKF1YdfI798+Xt9J&#10;QUmFVvUQTCOPhuT95urNeoi1WUIHfWtQMEigeoiN7FKKdVWR7oxXNINoAl9aQK8Sb3FXtagGRvd9&#10;tZzPb6sBsI0I2hDx6ePrpdwUfGuNTl+tJZNE30jmlkrEErc5Vpu1qneoYuf0REP9AwuvXOCmZ6hH&#10;lZTYo/sLyjuNQGDTTIOvwFqnTdHAahbzP9S8dCqaooXNoXi2if4frP5yeInPKNL4AUYeYBFB8Qn0&#10;D2JvqiFSPdVkT6kmrs5CR4s+ryxB8EP29nj204xJ6Iy2WK7uVispNN/d3L5bvS2GV5fXESl9MuBF&#10;ThqJPK/CQB2eKOX+qj6VTGRe+2cmadyOwrWZNFfmky20R9Yy8DgbST/3Co0U/efAfuXZnxI8JdtT&#10;gql/gPJDsqQA7/cJrCsELrgTAR5E4TV9mjzp3/el6vK1N78AAAD//wMAUEsDBBQABgAIAAAAIQC0&#10;7ukZ4QAAAA0BAAAPAAAAZHJzL2Rvd25yZXYueG1sTI9BT4NAEIXvJv6HzZh4swuoKMjSNEZPJkaK&#10;B48LOwVSdhbZbYv/3ulJj/PelzfvFevFjuKIsx8cKYhXEQik1pmBOgWf9evNIwgfNBk9OkIFP+hh&#10;XV5eFDo37kQVHrehExxCPtcK+hCmXErf9mi1X7kJib2dm60OfM6dNLM+cbgdZRJFqbR6IP7Q6wmf&#10;e2z324NVsPmi6mX4fm8+ql011HUW0Vu6V+r6atk8gQi4hD8YzvW5OpTcqXEHMl6MCu6TOGOUjbv4&#10;llcxkmZZAqI5Sw9xArIs5P8V5S8AAAD//wMAUEsBAi0AFAAGAAgAAAAhALaDOJL+AAAA4QEAABMA&#10;AAAAAAAAAAAAAAAAAAAAAFtDb250ZW50X1R5cGVzXS54bWxQSwECLQAUAAYACAAAACEAOP0h/9YA&#10;AACUAQAACwAAAAAAAAAAAAAAAAAvAQAAX3JlbHMvLnJlbHNQSwECLQAUAAYACAAAACEAXion45kB&#10;AAAiAwAADgAAAAAAAAAAAAAAAAAuAgAAZHJzL2Uyb0RvYy54bWxQSwECLQAUAAYACAAAACEAtO7p&#10;GeEAAAANAQAADwAAAAAAAAAAAAAAAADzAwAAZHJzL2Rvd25yZXYueG1sUEsFBgAAAAAEAAQA8wAA&#10;AAEFAAAAAA==&#10;" filled="f" stroked="f">
              <v:textbox inset="0,0,0,0">
                <w:txbxContent>
                  <w:p w14:paraId="667D812C" w14:textId="77777777" w:rsidR="00016E57" w:rsidRDefault="00203F53">
                    <w:pPr>
                      <w:pStyle w:val="BodyText"/>
                      <w:spacing w:before="10"/>
                      <w:ind w:left="236" w:hanging="216"/>
                      <w:rPr>
                        <w:b/>
                      </w:rPr>
                    </w:pPr>
                    <w:r>
                      <w:rPr>
                        <w:spacing w:val="-2"/>
                      </w:rPr>
                      <w:t>SABER</w:t>
                    </w:r>
                    <w:r>
                      <w:rPr>
                        <w:spacing w:val="-14"/>
                      </w:rPr>
                      <w:t xml:space="preserve"> </w:t>
                    </w:r>
                    <w:r>
                      <w:rPr>
                        <w:spacing w:val="-2"/>
                      </w:rPr>
                      <w:t>Section</w:t>
                    </w:r>
                    <w:r>
                      <w:rPr>
                        <w:spacing w:val="-15"/>
                      </w:rPr>
                      <w:t xml:space="preserve"> </w:t>
                    </w:r>
                    <w:r>
                      <w:rPr>
                        <w:spacing w:val="-2"/>
                      </w:rPr>
                      <w:t xml:space="preserve">L </w:t>
                    </w:r>
                    <w:r>
                      <w:t xml:space="preserve">Page </w:t>
                    </w:r>
                    <w:r>
                      <w:rPr>
                        <w:b/>
                      </w:rPr>
                      <w:fldChar w:fldCharType="begin"/>
                    </w:r>
                    <w:r>
                      <w:rPr>
                        <w:b/>
                      </w:rPr>
                      <w:instrText xml:space="preserve"> PAGE </w:instrText>
                    </w:r>
                    <w:r>
                      <w:rPr>
                        <w:b/>
                      </w:rPr>
                      <w:fldChar w:fldCharType="separate"/>
                    </w:r>
                    <w:r>
                      <w:rPr>
                        <w:b/>
                      </w:rPr>
                      <w:t>22</w:t>
                    </w:r>
                    <w:r>
                      <w:rPr>
                        <w:b/>
                      </w:rPr>
                      <w:fldChar w:fldCharType="end"/>
                    </w:r>
                    <w:r>
                      <w:rPr>
                        <w:b/>
                      </w:rPr>
                      <w:t xml:space="preserve"> </w:t>
                    </w:r>
                    <w:r>
                      <w:t xml:space="preserve">of </w:t>
                    </w:r>
                    <w:r>
                      <w:rPr>
                        <w:b/>
                      </w:rPr>
                      <w:fldChar w:fldCharType="begin"/>
                    </w:r>
                    <w:r>
                      <w:rPr>
                        <w:b/>
                      </w:rPr>
                      <w:instrText xml:space="preserve"> NUMPAGES </w:instrText>
                    </w:r>
                    <w:r>
                      <w:rPr>
                        <w:b/>
                      </w:rPr>
                      <w:fldChar w:fldCharType="separate"/>
                    </w:r>
                    <w:r>
                      <w:rPr>
                        <w:b/>
                      </w:rPr>
                      <w:t>32</w:t>
                    </w:r>
                    <w:r>
                      <w:rPr>
                        <w:b/>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811E" w14:textId="77777777" w:rsidR="00016E57" w:rsidRDefault="00203F53">
    <w:pPr>
      <w:pStyle w:val="BodyText"/>
      <w:spacing w:line="14" w:lineRule="auto"/>
      <w:rPr>
        <w:sz w:val="20"/>
      </w:rPr>
    </w:pPr>
    <w:r>
      <w:rPr>
        <w:noProof/>
        <w:sz w:val="20"/>
      </w:rPr>
      <mc:AlternateContent>
        <mc:Choice Requires="wps">
          <w:drawing>
            <wp:anchor distT="0" distB="0" distL="0" distR="0" simplePos="0" relativeHeight="486881280" behindDoc="1" locked="0" layoutInCell="1" allowOverlap="1" wp14:anchorId="667D8124" wp14:editId="667D8125">
              <wp:simplePos x="0" y="0"/>
              <wp:positionH relativeFrom="page">
                <wp:posOffset>3428491</wp:posOffset>
              </wp:positionH>
              <wp:positionV relativeFrom="page">
                <wp:posOffset>9120462</wp:posOffset>
              </wp:positionV>
              <wp:extent cx="1125855" cy="37147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5855" cy="371475"/>
                      </a:xfrm>
                      <a:prstGeom prst="rect">
                        <a:avLst/>
                      </a:prstGeom>
                    </wps:spPr>
                    <wps:txbx>
                      <w:txbxContent>
                        <w:p w14:paraId="667D812D" w14:textId="77777777" w:rsidR="00016E57" w:rsidRDefault="00203F53">
                          <w:pPr>
                            <w:pStyle w:val="BodyText"/>
                            <w:spacing w:before="10" w:line="242" w:lineRule="auto"/>
                            <w:ind w:left="236" w:hanging="216"/>
                            <w:rPr>
                              <w:b/>
                            </w:rPr>
                          </w:pPr>
                          <w:r>
                            <w:rPr>
                              <w:spacing w:val="-2"/>
                            </w:rPr>
                            <w:t>SABER</w:t>
                          </w:r>
                          <w:r>
                            <w:rPr>
                              <w:spacing w:val="-14"/>
                            </w:rPr>
                            <w:t xml:space="preserve"> </w:t>
                          </w:r>
                          <w:r>
                            <w:rPr>
                              <w:spacing w:val="-2"/>
                            </w:rPr>
                            <w:t>Section</w:t>
                          </w:r>
                          <w:r>
                            <w:rPr>
                              <w:spacing w:val="-15"/>
                            </w:rPr>
                            <w:t xml:space="preserve"> </w:t>
                          </w:r>
                          <w:r>
                            <w:rPr>
                              <w:spacing w:val="-2"/>
                            </w:rPr>
                            <w:t xml:space="preserve">L </w:t>
                          </w:r>
                          <w:r>
                            <w:t xml:space="preserve">Page </w:t>
                          </w:r>
                          <w:r>
                            <w:rPr>
                              <w:b/>
                            </w:rPr>
                            <w:fldChar w:fldCharType="begin"/>
                          </w:r>
                          <w:r>
                            <w:rPr>
                              <w:b/>
                            </w:rPr>
                            <w:instrText xml:space="preserve"> PAGE </w:instrText>
                          </w:r>
                          <w:r>
                            <w:rPr>
                              <w:b/>
                            </w:rPr>
                            <w:fldChar w:fldCharType="separate"/>
                          </w:r>
                          <w:r>
                            <w:rPr>
                              <w:b/>
                            </w:rPr>
                            <w:t>29</w:t>
                          </w:r>
                          <w:r>
                            <w:rPr>
                              <w:b/>
                            </w:rPr>
                            <w:fldChar w:fldCharType="end"/>
                          </w:r>
                          <w:r>
                            <w:rPr>
                              <w:b/>
                            </w:rPr>
                            <w:t xml:space="preserve"> </w:t>
                          </w:r>
                          <w:r>
                            <w:t xml:space="preserve">of </w:t>
                          </w:r>
                          <w:r>
                            <w:rPr>
                              <w:b/>
                            </w:rPr>
                            <w:fldChar w:fldCharType="begin"/>
                          </w:r>
                          <w:r>
                            <w:rPr>
                              <w:b/>
                            </w:rPr>
                            <w:instrText xml:space="preserve"> NUMPAGES </w:instrText>
                          </w:r>
                          <w:r>
                            <w:rPr>
                              <w:b/>
                            </w:rPr>
                            <w:fldChar w:fldCharType="separate"/>
                          </w:r>
                          <w:r>
                            <w:rPr>
                              <w:b/>
                            </w:rPr>
                            <w:t>32</w:t>
                          </w:r>
                          <w:r>
                            <w:rPr>
                              <w:b/>
                            </w:rPr>
                            <w:fldChar w:fldCharType="end"/>
                          </w:r>
                        </w:p>
                      </w:txbxContent>
                    </wps:txbx>
                    <wps:bodyPr wrap="square" lIns="0" tIns="0" rIns="0" bIns="0" rtlCol="0">
                      <a:noAutofit/>
                    </wps:bodyPr>
                  </wps:wsp>
                </a:graphicData>
              </a:graphic>
            </wp:anchor>
          </w:drawing>
        </mc:Choice>
        <mc:Fallback>
          <w:pict>
            <v:shapetype w14:anchorId="667D8124" id="_x0000_t202" coordsize="21600,21600" o:spt="202" path="m,l,21600r21600,l21600,xe">
              <v:stroke joinstyle="miter"/>
              <v:path gradientshapeok="t" o:connecttype="rect"/>
            </v:shapetype>
            <v:shape id="Textbox 29" o:spid="_x0000_s1037" type="#_x0000_t202" style="position:absolute;margin-left:269.95pt;margin-top:718.15pt;width:88.65pt;height:29.25pt;z-index:-164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ndmQEAACIDAAAOAAAAZHJzL2Uyb0RvYy54bWysUsGO0zAQvSPxD5bvNG2h7CpqugJWIKQV&#10;rLTsB7iO3VjEHjPjNunfM3bTFrE3xGU89oyf33vj9d3oe3EwSA5CIxezuRQmaGhd2DXy+cfnN7dS&#10;UFKhVT0E08ijIXm3ef1qPcTaLKGDvjUoGCRQPcRGdinFuqpId8YrmkE0gYsW0KvEW9xVLaqB0X1f&#10;Lefz99UA2EYEbYj49P5UlJuCb63R6bu1ZJLoG8ncUolY4jbHarNW9Q5V7JyeaKh/YOGVC/zoBepe&#10;JSX26F5AeacRCGyaafAVWOu0KRpYzWL+l5qnTkVTtLA5FC820f+D1d8OT/ERRRo/wsgDLCIoPoD+&#10;SexNNUSqp57sKdXE3VnoaNHnlSUIvsjeHi9+mjEJndEWy9XtaiWF5trbm8W7m1U2vLrejkjpiwEv&#10;ctJI5HkVBurwQOnUem6ZyJzez0zSuB2Faxu5zKD5ZAvtkbUMPM5G0q+9QiNF/zWwX3n25wTPyfac&#10;YOo/QfkhWVKAD/sE1hUCV9yJAA+iSJg+TZ70n/vSdf3am98AAAD//wMAUEsDBBQABgAIAAAAIQB3&#10;S3Lp4gAAAA0BAAAPAAAAZHJzL2Rvd25yZXYueG1sTI/BTsMwDIbvSLxDZCRuLN06urU0nSYEp0mI&#10;rhw4pk3WRmuc0mRbeft5Jzja/6ffn/PNZHt21qM3DgXMZxEwjY1TBlsBX9X70xqYDxKV7B1qAb/a&#10;w6a4v8tlptwFS33eh5ZRCfpMCuhCGDLOfdNpK/3MDRopO7jRykDj2HI1yguV254voijhVhqkC50c&#10;9Gunm+P+ZAVsv7F8Mz8f9Wd5KE1VpRHukqMQjw/T9gVY0FP4g+GmT+pQkFPtTqg86wU8x2lKKAXL&#10;OImBEbKarxbA6tsqXa6BFzn//0VxBQAA//8DAFBLAQItABQABgAIAAAAIQC2gziS/gAAAOEBAAAT&#10;AAAAAAAAAAAAAAAAAAAAAABbQ29udGVudF9UeXBlc10ueG1sUEsBAi0AFAAGAAgAAAAhADj9If/W&#10;AAAAlAEAAAsAAAAAAAAAAAAAAAAALwEAAF9yZWxzLy5yZWxzUEsBAi0AFAAGAAgAAAAhAOoBKd2Z&#10;AQAAIgMAAA4AAAAAAAAAAAAAAAAALgIAAGRycy9lMm9Eb2MueG1sUEsBAi0AFAAGAAgAAAAhAHdL&#10;cuniAAAADQEAAA8AAAAAAAAAAAAAAAAA8wMAAGRycy9kb3ducmV2LnhtbFBLBQYAAAAABAAEAPMA&#10;AAACBQAAAAA=&#10;" filled="f" stroked="f">
              <v:textbox inset="0,0,0,0">
                <w:txbxContent>
                  <w:p w14:paraId="667D812D" w14:textId="77777777" w:rsidR="00016E57" w:rsidRDefault="00203F53">
                    <w:pPr>
                      <w:pStyle w:val="BodyText"/>
                      <w:spacing w:before="10" w:line="242" w:lineRule="auto"/>
                      <w:ind w:left="236" w:hanging="216"/>
                      <w:rPr>
                        <w:b/>
                      </w:rPr>
                    </w:pPr>
                    <w:r>
                      <w:rPr>
                        <w:spacing w:val="-2"/>
                      </w:rPr>
                      <w:t>SABER</w:t>
                    </w:r>
                    <w:r>
                      <w:rPr>
                        <w:spacing w:val="-14"/>
                      </w:rPr>
                      <w:t xml:space="preserve"> </w:t>
                    </w:r>
                    <w:r>
                      <w:rPr>
                        <w:spacing w:val="-2"/>
                      </w:rPr>
                      <w:t>Section</w:t>
                    </w:r>
                    <w:r>
                      <w:rPr>
                        <w:spacing w:val="-15"/>
                      </w:rPr>
                      <w:t xml:space="preserve"> </w:t>
                    </w:r>
                    <w:r>
                      <w:rPr>
                        <w:spacing w:val="-2"/>
                      </w:rPr>
                      <w:t xml:space="preserve">L </w:t>
                    </w:r>
                    <w:r>
                      <w:t xml:space="preserve">Page </w:t>
                    </w:r>
                    <w:r>
                      <w:rPr>
                        <w:b/>
                      </w:rPr>
                      <w:fldChar w:fldCharType="begin"/>
                    </w:r>
                    <w:r>
                      <w:rPr>
                        <w:b/>
                      </w:rPr>
                      <w:instrText xml:space="preserve"> PAGE </w:instrText>
                    </w:r>
                    <w:r>
                      <w:rPr>
                        <w:b/>
                      </w:rPr>
                      <w:fldChar w:fldCharType="separate"/>
                    </w:r>
                    <w:r>
                      <w:rPr>
                        <w:b/>
                      </w:rPr>
                      <w:t>29</w:t>
                    </w:r>
                    <w:r>
                      <w:rPr>
                        <w:b/>
                      </w:rPr>
                      <w:fldChar w:fldCharType="end"/>
                    </w:r>
                    <w:r>
                      <w:rPr>
                        <w:b/>
                      </w:rPr>
                      <w:t xml:space="preserve"> </w:t>
                    </w:r>
                    <w:r>
                      <w:t xml:space="preserve">of </w:t>
                    </w:r>
                    <w:r>
                      <w:rPr>
                        <w:b/>
                      </w:rPr>
                      <w:fldChar w:fldCharType="begin"/>
                    </w:r>
                    <w:r>
                      <w:rPr>
                        <w:b/>
                      </w:rPr>
                      <w:instrText xml:space="preserve"> NUMPAGES </w:instrText>
                    </w:r>
                    <w:r>
                      <w:rPr>
                        <w:b/>
                      </w:rPr>
                      <w:fldChar w:fldCharType="separate"/>
                    </w:r>
                    <w:r>
                      <w:rPr>
                        <w:b/>
                      </w:rPr>
                      <w:t>32</w:t>
                    </w:r>
                    <w:r>
                      <w:rPr>
                        <w:b/>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811F" w14:textId="77777777" w:rsidR="00016E57" w:rsidRDefault="00203F53">
    <w:pPr>
      <w:pStyle w:val="BodyText"/>
      <w:spacing w:line="14" w:lineRule="auto"/>
      <w:rPr>
        <w:sz w:val="20"/>
      </w:rPr>
    </w:pPr>
    <w:r>
      <w:rPr>
        <w:noProof/>
        <w:sz w:val="20"/>
      </w:rPr>
      <mc:AlternateContent>
        <mc:Choice Requires="wps">
          <w:drawing>
            <wp:anchor distT="0" distB="0" distL="0" distR="0" simplePos="0" relativeHeight="486881792" behindDoc="1" locked="0" layoutInCell="1" allowOverlap="1" wp14:anchorId="667D8126" wp14:editId="667D8127">
              <wp:simplePos x="0" y="0"/>
              <wp:positionH relativeFrom="page">
                <wp:posOffset>3265423</wp:posOffset>
              </wp:positionH>
              <wp:positionV relativeFrom="page">
                <wp:posOffset>9067122</wp:posOffset>
              </wp:positionV>
              <wp:extent cx="1218565" cy="37147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8565" cy="371475"/>
                      </a:xfrm>
                      <a:prstGeom prst="rect">
                        <a:avLst/>
                      </a:prstGeom>
                    </wps:spPr>
                    <wps:txbx>
                      <w:txbxContent>
                        <w:p w14:paraId="667D812E" w14:textId="77777777" w:rsidR="00016E57" w:rsidRDefault="00203F53">
                          <w:pPr>
                            <w:spacing w:before="10" w:line="242" w:lineRule="auto"/>
                            <w:ind w:left="298" w:right="18" w:hanging="279"/>
                            <w:rPr>
                              <w:b/>
                              <w:sz w:val="24"/>
                            </w:rPr>
                          </w:pPr>
                          <w:r>
                            <w:rPr>
                              <w:b/>
                              <w:spacing w:val="-2"/>
                              <w:sz w:val="24"/>
                            </w:rPr>
                            <w:t>SABER:</w:t>
                          </w:r>
                          <w:r>
                            <w:rPr>
                              <w:b/>
                              <w:spacing w:val="-16"/>
                              <w:sz w:val="24"/>
                            </w:rPr>
                            <w:t xml:space="preserve"> </w:t>
                          </w:r>
                          <w:r>
                            <w:rPr>
                              <w:b/>
                              <w:spacing w:val="-2"/>
                              <w:sz w:val="24"/>
                            </w:rPr>
                            <w:t>Section</w:t>
                          </w:r>
                          <w:r>
                            <w:rPr>
                              <w:b/>
                              <w:spacing w:val="-14"/>
                              <w:sz w:val="24"/>
                            </w:rPr>
                            <w:t xml:space="preserve"> </w:t>
                          </w:r>
                          <w:r>
                            <w:rPr>
                              <w:b/>
                              <w:spacing w:val="-2"/>
                              <w:sz w:val="24"/>
                            </w:rPr>
                            <w:t xml:space="preserve">L </w:t>
                          </w:r>
                          <w:r>
                            <w:rPr>
                              <w:b/>
                              <w:sz w:val="24"/>
                            </w:rPr>
                            <w:t xml:space="preserve">Page </w:t>
                          </w:r>
                          <w:r>
                            <w:rPr>
                              <w:b/>
                              <w:sz w:val="24"/>
                            </w:rPr>
                            <w:fldChar w:fldCharType="begin"/>
                          </w:r>
                          <w:r>
                            <w:rPr>
                              <w:b/>
                              <w:sz w:val="24"/>
                            </w:rPr>
                            <w:instrText xml:space="preserve"> PAGE </w:instrText>
                          </w:r>
                          <w:r>
                            <w:rPr>
                              <w:b/>
                              <w:sz w:val="24"/>
                            </w:rPr>
                            <w:fldChar w:fldCharType="separate"/>
                          </w:r>
                          <w:r>
                            <w:rPr>
                              <w:b/>
                              <w:sz w:val="24"/>
                            </w:rPr>
                            <w:t>31</w:t>
                          </w:r>
                          <w:r>
                            <w:rPr>
                              <w:b/>
                              <w:sz w:val="24"/>
                            </w:rPr>
                            <w:fldChar w:fldCharType="end"/>
                          </w:r>
                          <w:r>
                            <w:rPr>
                              <w:b/>
                              <w:sz w:val="24"/>
                            </w:rPr>
                            <w:t xml:space="preserve"> of </w:t>
                          </w:r>
                          <w:r>
                            <w:rPr>
                              <w:b/>
                              <w:sz w:val="24"/>
                            </w:rPr>
                            <w:fldChar w:fldCharType="begin"/>
                          </w:r>
                          <w:r>
                            <w:rPr>
                              <w:b/>
                              <w:sz w:val="24"/>
                            </w:rPr>
                            <w:instrText xml:space="preserve"> NUMPAGES </w:instrText>
                          </w:r>
                          <w:r>
                            <w:rPr>
                              <w:b/>
                              <w:sz w:val="24"/>
                            </w:rPr>
                            <w:fldChar w:fldCharType="separate"/>
                          </w:r>
                          <w:r>
                            <w:rPr>
                              <w:b/>
                              <w:sz w:val="24"/>
                            </w:rPr>
                            <w:t>32</w:t>
                          </w:r>
                          <w:r>
                            <w:rPr>
                              <w:b/>
                              <w:sz w:val="24"/>
                            </w:rPr>
                            <w:fldChar w:fldCharType="end"/>
                          </w:r>
                        </w:p>
                      </w:txbxContent>
                    </wps:txbx>
                    <wps:bodyPr wrap="square" lIns="0" tIns="0" rIns="0" bIns="0" rtlCol="0">
                      <a:noAutofit/>
                    </wps:bodyPr>
                  </wps:wsp>
                </a:graphicData>
              </a:graphic>
            </wp:anchor>
          </w:drawing>
        </mc:Choice>
        <mc:Fallback>
          <w:pict>
            <v:shapetype w14:anchorId="667D8126" id="_x0000_t202" coordsize="21600,21600" o:spt="202" path="m,l,21600r21600,l21600,xe">
              <v:stroke joinstyle="miter"/>
              <v:path gradientshapeok="t" o:connecttype="rect"/>
            </v:shapetype>
            <v:shape id="Textbox 30" o:spid="_x0000_s1038" type="#_x0000_t202" style="position:absolute;margin-left:257.1pt;margin-top:713.95pt;width:95.95pt;height:29.25pt;z-index:-164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avmAEAACIDAAAOAAAAZHJzL2Uyb0RvYy54bWysUsGO0zAQvSPxD5bvNG2hu6uo6QpYgZBW&#10;gLTsB7iO3VjEHjPjNunfM3bTFsFtxWU89oyf33vj9f3oe3EwSA5CIxezuRQmaGhd2DXy+cenN3dS&#10;UFKhVT0E08ijIXm/ef1qPcTaLKGDvjUoGCRQPcRGdinFuqpId8YrmkE0gYsW0KvEW9xVLaqB0X1f&#10;Lefzm2oAbCOCNkR8+nAqyk3Bt9bo9M1aMkn0jWRuqUQscZtjtVmreocqdk5PNNQLWHjlAj96gXpQ&#10;SYk9un+gvNMIBDbNNPgKrHXaFA2sZjH/S81Tp6IpWtgciheb6P/B6q+Hp/gdRRo/wMgDLCIoPoL+&#10;SexNNUSqp57sKdXE3VnoaNHnlSUIvsjeHi9+mjEJndGWi7vVzUoKzbW3t4t3t6tseHW9HZHSZwNe&#10;5KSRyPMqDNThkdKp9dwykTm9n5mkcTsK1zJyBs0nW2iPrGXgcTaSfu0VGin6L4H9yrM/J3hOtucE&#10;U/8Ryg/JkgK83yewrhC44k4EeBBFwvRp8qT/3Jeu69fe/AYAAP//AwBQSwMEFAAGAAgAAAAhAK7E&#10;n4DiAAAADQEAAA8AAABkcnMvZG93bnJldi54bWxMj8FOwzAMhu9IvENkJG4sbVW6rTSdJgQnpGld&#10;OXBMG6+N1jilybby9mQnONr/p9+fi81sBnbByWlLAuJFBAyptUpTJ+Czfn9aAXNekpKDJRTwgw42&#10;5f1dIXNlr1Th5eA7FkrI5VJA7/2Yc+7aHo10CzsihexoJyN9GKeOq0leQ7kZeBJFGTdSU7jQyxFf&#10;e2xPh7MRsP2i6k1/75p9dax0Xa8j+shOQjw+zNsXYB5n/wfDTT+oQxmcGnsm5dgg4DlOk4CGIE2W&#10;a2ABWUZZDKy5rVZZCrws+P8vyl8AAAD//wMAUEsBAi0AFAAGAAgAAAAhALaDOJL+AAAA4QEAABMA&#10;AAAAAAAAAAAAAAAAAAAAAFtDb250ZW50X1R5cGVzXS54bWxQSwECLQAUAAYACAAAACEAOP0h/9YA&#10;AACUAQAACwAAAAAAAAAAAAAAAAAvAQAAX3JlbHMvLnJlbHNQSwECLQAUAAYACAAAACEAH7dWr5gB&#10;AAAiAwAADgAAAAAAAAAAAAAAAAAuAgAAZHJzL2Uyb0RvYy54bWxQSwECLQAUAAYACAAAACEArsSf&#10;gOIAAAANAQAADwAAAAAAAAAAAAAAAADyAwAAZHJzL2Rvd25yZXYueG1sUEsFBgAAAAAEAAQA8wAA&#10;AAEFAAAAAA==&#10;" filled="f" stroked="f">
              <v:textbox inset="0,0,0,0">
                <w:txbxContent>
                  <w:p w14:paraId="667D812E" w14:textId="77777777" w:rsidR="00016E57" w:rsidRDefault="00203F53">
                    <w:pPr>
                      <w:spacing w:before="10" w:line="242" w:lineRule="auto"/>
                      <w:ind w:left="298" w:right="18" w:hanging="279"/>
                      <w:rPr>
                        <w:b/>
                        <w:sz w:val="24"/>
                      </w:rPr>
                    </w:pPr>
                    <w:r>
                      <w:rPr>
                        <w:b/>
                        <w:spacing w:val="-2"/>
                        <w:sz w:val="24"/>
                      </w:rPr>
                      <w:t>SABER:</w:t>
                    </w:r>
                    <w:r>
                      <w:rPr>
                        <w:b/>
                        <w:spacing w:val="-16"/>
                        <w:sz w:val="24"/>
                      </w:rPr>
                      <w:t xml:space="preserve"> </w:t>
                    </w:r>
                    <w:r>
                      <w:rPr>
                        <w:b/>
                        <w:spacing w:val="-2"/>
                        <w:sz w:val="24"/>
                      </w:rPr>
                      <w:t>Section</w:t>
                    </w:r>
                    <w:r>
                      <w:rPr>
                        <w:b/>
                        <w:spacing w:val="-14"/>
                        <w:sz w:val="24"/>
                      </w:rPr>
                      <w:t xml:space="preserve"> </w:t>
                    </w:r>
                    <w:r>
                      <w:rPr>
                        <w:b/>
                        <w:spacing w:val="-2"/>
                        <w:sz w:val="24"/>
                      </w:rPr>
                      <w:t xml:space="preserve">L </w:t>
                    </w:r>
                    <w:r>
                      <w:rPr>
                        <w:b/>
                        <w:sz w:val="24"/>
                      </w:rPr>
                      <w:t xml:space="preserve">Page </w:t>
                    </w:r>
                    <w:r>
                      <w:rPr>
                        <w:b/>
                        <w:sz w:val="24"/>
                      </w:rPr>
                      <w:fldChar w:fldCharType="begin"/>
                    </w:r>
                    <w:r>
                      <w:rPr>
                        <w:b/>
                        <w:sz w:val="24"/>
                      </w:rPr>
                      <w:instrText xml:space="preserve"> PAGE </w:instrText>
                    </w:r>
                    <w:r>
                      <w:rPr>
                        <w:b/>
                        <w:sz w:val="24"/>
                      </w:rPr>
                      <w:fldChar w:fldCharType="separate"/>
                    </w:r>
                    <w:r>
                      <w:rPr>
                        <w:b/>
                        <w:sz w:val="24"/>
                      </w:rPr>
                      <w:t>31</w:t>
                    </w:r>
                    <w:r>
                      <w:rPr>
                        <w:b/>
                        <w:sz w:val="24"/>
                      </w:rPr>
                      <w:fldChar w:fldCharType="end"/>
                    </w:r>
                    <w:r>
                      <w:rPr>
                        <w:b/>
                        <w:sz w:val="24"/>
                      </w:rPr>
                      <w:t xml:space="preserve"> of </w:t>
                    </w:r>
                    <w:r>
                      <w:rPr>
                        <w:b/>
                        <w:sz w:val="24"/>
                      </w:rPr>
                      <w:fldChar w:fldCharType="begin"/>
                    </w:r>
                    <w:r>
                      <w:rPr>
                        <w:b/>
                        <w:sz w:val="24"/>
                      </w:rPr>
                      <w:instrText xml:space="preserve"> NUMPAGES </w:instrText>
                    </w:r>
                    <w:r>
                      <w:rPr>
                        <w:b/>
                        <w:sz w:val="24"/>
                      </w:rPr>
                      <w:fldChar w:fldCharType="separate"/>
                    </w:r>
                    <w:r>
                      <w:rPr>
                        <w:b/>
                        <w:sz w:val="24"/>
                      </w:rPr>
                      <w:t>32</w:t>
                    </w:r>
                    <w:r>
                      <w:rPr>
                        <w:b/>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C98B4" w14:textId="77777777" w:rsidR="009F59AE" w:rsidRDefault="009F59AE">
      <w:r>
        <w:separator/>
      </w:r>
    </w:p>
  </w:footnote>
  <w:footnote w:type="continuationSeparator" w:id="0">
    <w:p w14:paraId="30272680" w14:textId="77777777" w:rsidR="009F59AE" w:rsidRDefault="009F5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8E4"/>
    <w:multiLevelType w:val="hybridMultilevel"/>
    <w:tmpl w:val="05641322"/>
    <w:lvl w:ilvl="0" w:tplc="55F64B3A">
      <w:start w:val="7"/>
      <w:numFmt w:val="decimal"/>
      <w:lvlText w:val="%1."/>
      <w:lvlJc w:val="left"/>
      <w:pPr>
        <w:ind w:left="472" w:hanging="356"/>
      </w:pPr>
      <w:rPr>
        <w:rFonts w:ascii="Calibri" w:eastAsia="Calibri" w:hAnsi="Calibri" w:cs="Calibri" w:hint="default"/>
        <w:b/>
        <w:bCs/>
        <w:i w:val="0"/>
        <w:iCs w:val="0"/>
        <w:spacing w:val="0"/>
        <w:w w:val="98"/>
        <w:sz w:val="22"/>
        <w:szCs w:val="22"/>
        <w:lang w:val="en-US" w:eastAsia="en-US" w:bidi="ar-SA"/>
      </w:rPr>
    </w:lvl>
    <w:lvl w:ilvl="1" w:tplc="739CBA7A">
      <w:start w:val="1"/>
      <w:numFmt w:val="upperLetter"/>
      <w:lvlText w:val="%2."/>
      <w:lvlJc w:val="left"/>
      <w:pPr>
        <w:ind w:left="832" w:hanging="356"/>
      </w:pPr>
      <w:rPr>
        <w:rFonts w:ascii="Calibri" w:eastAsia="Calibri" w:hAnsi="Calibri" w:cs="Calibri" w:hint="default"/>
        <w:b w:val="0"/>
        <w:bCs w:val="0"/>
        <w:i w:val="0"/>
        <w:iCs w:val="0"/>
        <w:spacing w:val="-5"/>
        <w:w w:val="99"/>
        <w:sz w:val="22"/>
        <w:szCs w:val="22"/>
        <w:lang w:val="en-US" w:eastAsia="en-US" w:bidi="ar-SA"/>
      </w:rPr>
    </w:lvl>
    <w:lvl w:ilvl="2" w:tplc="7BC4ABE4">
      <w:numFmt w:val="bullet"/>
      <w:lvlText w:val="•"/>
      <w:lvlJc w:val="left"/>
      <w:pPr>
        <w:ind w:left="1945" w:hanging="356"/>
      </w:pPr>
      <w:rPr>
        <w:rFonts w:hint="default"/>
        <w:lang w:val="en-US" w:eastAsia="en-US" w:bidi="ar-SA"/>
      </w:rPr>
    </w:lvl>
    <w:lvl w:ilvl="3" w:tplc="B81463E2">
      <w:numFmt w:val="bullet"/>
      <w:lvlText w:val="•"/>
      <w:lvlJc w:val="left"/>
      <w:pPr>
        <w:ind w:left="3051" w:hanging="356"/>
      </w:pPr>
      <w:rPr>
        <w:rFonts w:hint="default"/>
        <w:lang w:val="en-US" w:eastAsia="en-US" w:bidi="ar-SA"/>
      </w:rPr>
    </w:lvl>
    <w:lvl w:ilvl="4" w:tplc="6FF2271C">
      <w:numFmt w:val="bullet"/>
      <w:lvlText w:val="•"/>
      <w:lvlJc w:val="left"/>
      <w:pPr>
        <w:ind w:left="4157" w:hanging="356"/>
      </w:pPr>
      <w:rPr>
        <w:rFonts w:hint="default"/>
        <w:lang w:val="en-US" w:eastAsia="en-US" w:bidi="ar-SA"/>
      </w:rPr>
    </w:lvl>
    <w:lvl w:ilvl="5" w:tplc="E01AC4EC">
      <w:numFmt w:val="bullet"/>
      <w:lvlText w:val="•"/>
      <w:lvlJc w:val="left"/>
      <w:pPr>
        <w:ind w:left="5262" w:hanging="356"/>
      </w:pPr>
      <w:rPr>
        <w:rFonts w:hint="default"/>
        <w:lang w:val="en-US" w:eastAsia="en-US" w:bidi="ar-SA"/>
      </w:rPr>
    </w:lvl>
    <w:lvl w:ilvl="6" w:tplc="332ED3B2">
      <w:numFmt w:val="bullet"/>
      <w:lvlText w:val="•"/>
      <w:lvlJc w:val="left"/>
      <w:pPr>
        <w:ind w:left="6368" w:hanging="356"/>
      </w:pPr>
      <w:rPr>
        <w:rFonts w:hint="default"/>
        <w:lang w:val="en-US" w:eastAsia="en-US" w:bidi="ar-SA"/>
      </w:rPr>
    </w:lvl>
    <w:lvl w:ilvl="7" w:tplc="15022D74">
      <w:numFmt w:val="bullet"/>
      <w:lvlText w:val="•"/>
      <w:lvlJc w:val="left"/>
      <w:pPr>
        <w:ind w:left="7474" w:hanging="356"/>
      </w:pPr>
      <w:rPr>
        <w:rFonts w:hint="default"/>
        <w:lang w:val="en-US" w:eastAsia="en-US" w:bidi="ar-SA"/>
      </w:rPr>
    </w:lvl>
    <w:lvl w:ilvl="8" w:tplc="03066608">
      <w:numFmt w:val="bullet"/>
      <w:lvlText w:val="•"/>
      <w:lvlJc w:val="left"/>
      <w:pPr>
        <w:ind w:left="8579" w:hanging="356"/>
      </w:pPr>
      <w:rPr>
        <w:rFonts w:hint="default"/>
        <w:lang w:val="en-US" w:eastAsia="en-US" w:bidi="ar-SA"/>
      </w:rPr>
    </w:lvl>
  </w:abstractNum>
  <w:abstractNum w:abstractNumId="1" w15:restartNumberingAfterBreak="0">
    <w:nsid w:val="02D66AEF"/>
    <w:multiLevelType w:val="hybridMultilevel"/>
    <w:tmpl w:val="3F92420C"/>
    <w:lvl w:ilvl="0" w:tplc="12F0E132">
      <w:numFmt w:val="bullet"/>
      <w:lvlText w:val=""/>
      <w:lvlJc w:val="left"/>
      <w:pPr>
        <w:ind w:left="477" w:hanging="360"/>
      </w:pPr>
      <w:rPr>
        <w:rFonts w:ascii="Wingdings" w:eastAsia="Wingdings" w:hAnsi="Wingdings" w:cs="Wingdings" w:hint="default"/>
        <w:b w:val="0"/>
        <w:bCs w:val="0"/>
        <w:i w:val="0"/>
        <w:iCs w:val="0"/>
        <w:spacing w:val="0"/>
        <w:w w:val="99"/>
        <w:sz w:val="22"/>
        <w:szCs w:val="22"/>
        <w:lang w:val="en-US" w:eastAsia="en-US" w:bidi="ar-SA"/>
      </w:rPr>
    </w:lvl>
    <w:lvl w:ilvl="1" w:tplc="C626596E">
      <w:numFmt w:val="bullet"/>
      <w:lvlText w:val="•"/>
      <w:lvlJc w:val="left"/>
      <w:pPr>
        <w:ind w:left="1006" w:hanging="360"/>
      </w:pPr>
      <w:rPr>
        <w:rFonts w:hint="default"/>
        <w:lang w:val="en-US" w:eastAsia="en-US" w:bidi="ar-SA"/>
      </w:rPr>
    </w:lvl>
    <w:lvl w:ilvl="2" w:tplc="3454D42A">
      <w:numFmt w:val="bullet"/>
      <w:lvlText w:val="•"/>
      <w:lvlJc w:val="left"/>
      <w:pPr>
        <w:ind w:left="1533" w:hanging="360"/>
      </w:pPr>
      <w:rPr>
        <w:rFonts w:hint="default"/>
        <w:lang w:val="en-US" w:eastAsia="en-US" w:bidi="ar-SA"/>
      </w:rPr>
    </w:lvl>
    <w:lvl w:ilvl="3" w:tplc="D3B43BE4">
      <w:numFmt w:val="bullet"/>
      <w:lvlText w:val="•"/>
      <w:lvlJc w:val="left"/>
      <w:pPr>
        <w:ind w:left="2059" w:hanging="360"/>
      </w:pPr>
      <w:rPr>
        <w:rFonts w:hint="default"/>
        <w:lang w:val="en-US" w:eastAsia="en-US" w:bidi="ar-SA"/>
      </w:rPr>
    </w:lvl>
    <w:lvl w:ilvl="4" w:tplc="F09661DA">
      <w:numFmt w:val="bullet"/>
      <w:lvlText w:val="•"/>
      <w:lvlJc w:val="left"/>
      <w:pPr>
        <w:ind w:left="2586" w:hanging="360"/>
      </w:pPr>
      <w:rPr>
        <w:rFonts w:hint="default"/>
        <w:lang w:val="en-US" w:eastAsia="en-US" w:bidi="ar-SA"/>
      </w:rPr>
    </w:lvl>
    <w:lvl w:ilvl="5" w:tplc="78061458">
      <w:numFmt w:val="bullet"/>
      <w:lvlText w:val="•"/>
      <w:lvlJc w:val="left"/>
      <w:pPr>
        <w:ind w:left="3112" w:hanging="360"/>
      </w:pPr>
      <w:rPr>
        <w:rFonts w:hint="default"/>
        <w:lang w:val="en-US" w:eastAsia="en-US" w:bidi="ar-SA"/>
      </w:rPr>
    </w:lvl>
    <w:lvl w:ilvl="6" w:tplc="B53E8684">
      <w:numFmt w:val="bullet"/>
      <w:lvlText w:val="•"/>
      <w:lvlJc w:val="left"/>
      <w:pPr>
        <w:ind w:left="3639" w:hanging="360"/>
      </w:pPr>
      <w:rPr>
        <w:rFonts w:hint="default"/>
        <w:lang w:val="en-US" w:eastAsia="en-US" w:bidi="ar-SA"/>
      </w:rPr>
    </w:lvl>
    <w:lvl w:ilvl="7" w:tplc="16AC21EC">
      <w:numFmt w:val="bullet"/>
      <w:lvlText w:val="•"/>
      <w:lvlJc w:val="left"/>
      <w:pPr>
        <w:ind w:left="4165" w:hanging="360"/>
      </w:pPr>
      <w:rPr>
        <w:rFonts w:hint="default"/>
        <w:lang w:val="en-US" w:eastAsia="en-US" w:bidi="ar-SA"/>
      </w:rPr>
    </w:lvl>
    <w:lvl w:ilvl="8" w:tplc="A95E2820">
      <w:numFmt w:val="bullet"/>
      <w:lvlText w:val="•"/>
      <w:lvlJc w:val="left"/>
      <w:pPr>
        <w:ind w:left="4692" w:hanging="360"/>
      </w:pPr>
      <w:rPr>
        <w:rFonts w:hint="default"/>
        <w:lang w:val="en-US" w:eastAsia="en-US" w:bidi="ar-SA"/>
      </w:rPr>
    </w:lvl>
  </w:abstractNum>
  <w:abstractNum w:abstractNumId="2" w15:restartNumberingAfterBreak="0">
    <w:nsid w:val="04AA1BD8"/>
    <w:multiLevelType w:val="multilevel"/>
    <w:tmpl w:val="D302AE70"/>
    <w:lvl w:ilvl="0">
      <w:start w:val="5"/>
      <w:numFmt w:val="decimal"/>
      <w:lvlText w:val="%1"/>
      <w:lvlJc w:val="left"/>
      <w:pPr>
        <w:ind w:left="660" w:hanging="660"/>
      </w:pPr>
      <w:rPr>
        <w:rFonts w:hint="default"/>
        <w:b/>
      </w:rPr>
    </w:lvl>
    <w:lvl w:ilvl="1">
      <w:start w:val="5"/>
      <w:numFmt w:val="decimal"/>
      <w:lvlText w:val="%1.%2"/>
      <w:lvlJc w:val="left"/>
      <w:pPr>
        <w:ind w:left="940" w:hanging="660"/>
      </w:pPr>
      <w:rPr>
        <w:rFonts w:hint="default"/>
        <w:b/>
      </w:rPr>
    </w:lvl>
    <w:lvl w:ilvl="2">
      <w:start w:val="1"/>
      <w:numFmt w:val="decimal"/>
      <w:lvlText w:val="%1.%2.%3"/>
      <w:lvlJc w:val="left"/>
      <w:pPr>
        <w:ind w:left="1280" w:hanging="720"/>
      </w:pPr>
      <w:rPr>
        <w:rFonts w:hint="default"/>
        <w:b/>
      </w:rPr>
    </w:lvl>
    <w:lvl w:ilvl="3">
      <w:start w:val="4"/>
      <w:numFmt w:val="decimal"/>
      <w:lvlText w:val="%1.%2.%3.%4"/>
      <w:lvlJc w:val="left"/>
      <w:pPr>
        <w:ind w:left="1560" w:hanging="720"/>
      </w:pPr>
      <w:rPr>
        <w:rFonts w:hint="default"/>
        <w:b/>
      </w:rPr>
    </w:lvl>
    <w:lvl w:ilvl="4">
      <w:start w:val="1"/>
      <w:numFmt w:val="decimal"/>
      <w:lvlText w:val="%1.%2.%3.%4.%5"/>
      <w:lvlJc w:val="left"/>
      <w:pPr>
        <w:ind w:left="2200" w:hanging="1080"/>
      </w:pPr>
      <w:rPr>
        <w:rFonts w:hint="default"/>
        <w:b/>
      </w:rPr>
    </w:lvl>
    <w:lvl w:ilvl="5">
      <w:start w:val="1"/>
      <w:numFmt w:val="decimal"/>
      <w:lvlText w:val="%1.%2.%3.%4.%5.%6"/>
      <w:lvlJc w:val="left"/>
      <w:pPr>
        <w:ind w:left="2480" w:hanging="1080"/>
      </w:pPr>
      <w:rPr>
        <w:rFonts w:hint="default"/>
        <w:b/>
      </w:rPr>
    </w:lvl>
    <w:lvl w:ilvl="6">
      <w:start w:val="1"/>
      <w:numFmt w:val="decimal"/>
      <w:lvlText w:val="%1.%2.%3.%4.%5.%6.%7"/>
      <w:lvlJc w:val="left"/>
      <w:pPr>
        <w:ind w:left="3120" w:hanging="1440"/>
      </w:pPr>
      <w:rPr>
        <w:rFonts w:hint="default"/>
        <w:b/>
      </w:rPr>
    </w:lvl>
    <w:lvl w:ilvl="7">
      <w:start w:val="1"/>
      <w:numFmt w:val="decimal"/>
      <w:lvlText w:val="%1.%2.%3.%4.%5.%6.%7.%8"/>
      <w:lvlJc w:val="left"/>
      <w:pPr>
        <w:ind w:left="3400" w:hanging="1440"/>
      </w:pPr>
      <w:rPr>
        <w:rFonts w:hint="default"/>
        <w:b/>
      </w:rPr>
    </w:lvl>
    <w:lvl w:ilvl="8">
      <w:start w:val="1"/>
      <w:numFmt w:val="decimal"/>
      <w:lvlText w:val="%1.%2.%3.%4.%5.%6.%7.%8.%9"/>
      <w:lvlJc w:val="left"/>
      <w:pPr>
        <w:ind w:left="4040" w:hanging="1800"/>
      </w:pPr>
      <w:rPr>
        <w:rFonts w:hint="default"/>
        <w:b/>
      </w:rPr>
    </w:lvl>
  </w:abstractNum>
  <w:abstractNum w:abstractNumId="3" w15:restartNumberingAfterBreak="0">
    <w:nsid w:val="06047740"/>
    <w:multiLevelType w:val="multilevel"/>
    <w:tmpl w:val="59E2C834"/>
    <w:lvl w:ilvl="0">
      <w:start w:val="5"/>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5"/>
      <w:numFmt w:val="decimal"/>
      <w:lvlText w:val="%1.%2.%3"/>
      <w:lvlJc w:val="left"/>
      <w:pPr>
        <w:ind w:left="840" w:hanging="840"/>
      </w:pPr>
      <w:rPr>
        <w:rFonts w:hint="default"/>
        <w:b/>
      </w:rPr>
    </w:lvl>
    <w:lvl w:ilvl="3">
      <w:start w:val="2"/>
      <w:numFmt w:val="decimal"/>
      <w:lvlText w:val="%1.%2.%3.%4"/>
      <w:lvlJc w:val="left"/>
      <w:pPr>
        <w:ind w:left="840" w:hanging="840"/>
      </w:pPr>
      <w:rPr>
        <w:rFonts w:hint="default"/>
        <w:b/>
      </w:rPr>
    </w:lvl>
    <w:lvl w:ilvl="4">
      <w:start w:val="2"/>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8E565C9"/>
    <w:multiLevelType w:val="multilevel"/>
    <w:tmpl w:val="2F647812"/>
    <w:lvl w:ilvl="0">
      <w:start w:val="3"/>
      <w:numFmt w:val="decimal"/>
      <w:lvlText w:val="%1"/>
      <w:lvlJc w:val="left"/>
      <w:pPr>
        <w:ind w:left="1800" w:hanging="720"/>
      </w:pPr>
      <w:rPr>
        <w:rFonts w:hint="default"/>
        <w:lang w:val="en-US" w:eastAsia="en-US" w:bidi="ar-SA"/>
      </w:rPr>
    </w:lvl>
    <w:lvl w:ilvl="1">
      <w:numFmt w:val="decimal"/>
      <w:lvlText w:val="%1.%2"/>
      <w:lvlJc w:val="left"/>
      <w:pPr>
        <w:ind w:left="1800" w:hanging="720"/>
      </w:pPr>
      <w:rPr>
        <w:rFonts w:hint="default"/>
        <w:lang w:val="en-US" w:eastAsia="en-US" w:bidi="ar-SA"/>
      </w:rPr>
    </w:lvl>
    <w:lvl w:ilvl="2">
      <w:start w:val="1"/>
      <w:numFmt w:val="decimal"/>
      <w:lvlText w:val="%1.%2.%3"/>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4">
      <w:start w:val="1"/>
      <w:numFmt w:val="decimal"/>
      <w:lvlText w:val="%5)"/>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6175" w:hanging="360"/>
      </w:pPr>
      <w:rPr>
        <w:rFonts w:hint="default"/>
        <w:lang w:val="en-US" w:eastAsia="en-US" w:bidi="ar-SA"/>
      </w:rPr>
    </w:lvl>
    <w:lvl w:ilvl="6">
      <w:numFmt w:val="bullet"/>
      <w:lvlText w:val="•"/>
      <w:lvlJc w:val="left"/>
      <w:pPr>
        <w:ind w:left="7244" w:hanging="360"/>
      </w:pPr>
      <w:rPr>
        <w:rFonts w:hint="default"/>
        <w:lang w:val="en-US" w:eastAsia="en-US" w:bidi="ar-SA"/>
      </w:rPr>
    </w:lvl>
    <w:lvl w:ilvl="7">
      <w:numFmt w:val="bullet"/>
      <w:lvlText w:val="•"/>
      <w:lvlJc w:val="left"/>
      <w:pPr>
        <w:ind w:left="8313" w:hanging="360"/>
      </w:pPr>
      <w:rPr>
        <w:rFonts w:hint="default"/>
        <w:lang w:val="en-US" w:eastAsia="en-US" w:bidi="ar-SA"/>
      </w:rPr>
    </w:lvl>
    <w:lvl w:ilvl="8">
      <w:numFmt w:val="bullet"/>
      <w:lvlText w:val="•"/>
      <w:lvlJc w:val="left"/>
      <w:pPr>
        <w:ind w:left="9382" w:hanging="360"/>
      </w:pPr>
      <w:rPr>
        <w:rFonts w:hint="default"/>
        <w:lang w:val="en-US" w:eastAsia="en-US" w:bidi="ar-SA"/>
      </w:rPr>
    </w:lvl>
  </w:abstractNum>
  <w:abstractNum w:abstractNumId="5" w15:restartNumberingAfterBreak="0">
    <w:nsid w:val="09BE7217"/>
    <w:multiLevelType w:val="multilevel"/>
    <w:tmpl w:val="8C34079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70192F"/>
    <w:multiLevelType w:val="multilevel"/>
    <w:tmpl w:val="D18EBB8E"/>
    <w:lvl w:ilvl="0">
      <w:start w:val="5"/>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C1A05F2"/>
    <w:multiLevelType w:val="multilevel"/>
    <w:tmpl w:val="8C34079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E42C1C"/>
    <w:multiLevelType w:val="hybridMultilevel"/>
    <w:tmpl w:val="B282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2677AB"/>
    <w:multiLevelType w:val="multilevel"/>
    <w:tmpl w:val="43DE2104"/>
    <w:lvl w:ilvl="0">
      <w:start w:val="8"/>
      <w:numFmt w:val="decimal"/>
      <w:lvlText w:val="%1"/>
      <w:lvlJc w:val="left"/>
      <w:pPr>
        <w:ind w:left="1800" w:hanging="720"/>
      </w:pPr>
      <w:rPr>
        <w:rFonts w:hint="default"/>
        <w:lang w:val="en-US" w:eastAsia="en-US" w:bidi="ar-SA"/>
      </w:rPr>
    </w:lvl>
    <w:lvl w:ilvl="1">
      <w:numFmt w:val="decimal"/>
      <w:lvlText w:val="%1.%2"/>
      <w:lvlJc w:val="left"/>
      <w:pPr>
        <w:ind w:left="1800" w:hanging="720"/>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520" w:hanging="96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4520" w:hanging="960"/>
      </w:pPr>
      <w:rPr>
        <w:rFonts w:hint="default"/>
        <w:lang w:val="en-US" w:eastAsia="en-US" w:bidi="ar-SA"/>
      </w:rPr>
    </w:lvl>
    <w:lvl w:ilvl="4">
      <w:numFmt w:val="bullet"/>
      <w:lvlText w:val="•"/>
      <w:lvlJc w:val="left"/>
      <w:pPr>
        <w:ind w:left="5520" w:hanging="960"/>
      </w:pPr>
      <w:rPr>
        <w:rFonts w:hint="default"/>
        <w:lang w:val="en-US" w:eastAsia="en-US" w:bidi="ar-SA"/>
      </w:rPr>
    </w:lvl>
    <w:lvl w:ilvl="5">
      <w:numFmt w:val="bullet"/>
      <w:lvlText w:val="•"/>
      <w:lvlJc w:val="left"/>
      <w:pPr>
        <w:ind w:left="6520" w:hanging="960"/>
      </w:pPr>
      <w:rPr>
        <w:rFonts w:hint="default"/>
        <w:lang w:val="en-US" w:eastAsia="en-US" w:bidi="ar-SA"/>
      </w:rPr>
    </w:lvl>
    <w:lvl w:ilvl="6">
      <w:numFmt w:val="bullet"/>
      <w:lvlText w:val="•"/>
      <w:lvlJc w:val="left"/>
      <w:pPr>
        <w:ind w:left="7520" w:hanging="960"/>
      </w:pPr>
      <w:rPr>
        <w:rFonts w:hint="default"/>
        <w:lang w:val="en-US" w:eastAsia="en-US" w:bidi="ar-SA"/>
      </w:rPr>
    </w:lvl>
    <w:lvl w:ilvl="7">
      <w:numFmt w:val="bullet"/>
      <w:lvlText w:val="•"/>
      <w:lvlJc w:val="left"/>
      <w:pPr>
        <w:ind w:left="8520" w:hanging="960"/>
      </w:pPr>
      <w:rPr>
        <w:rFonts w:hint="default"/>
        <w:lang w:val="en-US" w:eastAsia="en-US" w:bidi="ar-SA"/>
      </w:rPr>
    </w:lvl>
    <w:lvl w:ilvl="8">
      <w:numFmt w:val="bullet"/>
      <w:lvlText w:val="•"/>
      <w:lvlJc w:val="left"/>
      <w:pPr>
        <w:ind w:left="9520" w:hanging="960"/>
      </w:pPr>
      <w:rPr>
        <w:rFonts w:hint="default"/>
        <w:lang w:val="en-US" w:eastAsia="en-US" w:bidi="ar-SA"/>
      </w:rPr>
    </w:lvl>
  </w:abstractNum>
  <w:abstractNum w:abstractNumId="10" w15:restartNumberingAfterBreak="0">
    <w:nsid w:val="13A25A16"/>
    <w:multiLevelType w:val="multilevel"/>
    <w:tmpl w:val="A0A0B79E"/>
    <w:lvl w:ilvl="0">
      <w:start w:val="1"/>
      <w:numFmt w:val="decimal"/>
      <w:lvlText w:val="%1"/>
      <w:lvlJc w:val="left"/>
      <w:pPr>
        <w:ind w:left="1800" w:hanging="720"/>
      </w:pPr>
      <w:rPr>
        <w:rFonts w:hint="default"/>
        <w:lang w:val="en-US" w:eastAsia="en-US" w:bidi="ar-SA"/>
      </w:rPr>
    </w:lvl>
    <w:lvl w:ilvl="1">
      <w:numFmt w:val="decimal"/>
      <w:lvlText w:val="%1.%2"/>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240" w:hanging="360"/>
      </w:pPr>
      <w:rPr>
        <w:rFonts w:hint="default"/>
        <w:lang w:val="en-US" w:eastAsia="en-US" w:bidi="ar-SA"/>
      </w:rPr>
    </w:lvl>
    <w:lvl w:ilvl="4">
      <w:numFmt w:val="bullet"/>
      <w:lvlText w:val="•"/>
      <w:lvlJc w:val="left"/>
      <w:pPr>
        <w:ind w:left="5280" w:hanging="360"/>
      </w:pPr>
      <w:rPr>
        <w:rFonts w:hint="default"/>
        <w:lang w:val="en-US" w:eastAsia="en-US" w:bidi="ar-SA"/>
      </w:rPr>
    </w:lvl>
    <w:lvl w:ilvl="5">
      <w:numFmt w:val="bullet"/>
      <w:lvlText w:val="•"/>
      <w:lvlJc w:val="left"/>
      <w:pPr>
        <w:ind w:left="6320" w:hanging="360"/>
      </w:pPr>
      <w:rPr>
        <w:rFonts w:hint="default"/>
        <w:lang w:val="en-US" w:eastAsia="en-US" w:bidi="ar-SA"/>
      </w:rPr>
    </w:lvl>
    <w:lvl w:ilvl="6">
      <w:numFmt w:val="bullet"/>
      <w:lvlText w:val="•"/>
      <w:lvlJc w:val="left"/>
      <w:pPr>
        <w:ind w:left="7360" w:hanging="360"/>
      </w:pPr>
      <w:rPr>
        <w:rFonts w:hint="default"/>
        <w:lang w:val="en-US" w:eastAsia="en-US" w:bidi="ar-SA"/>
      </w:rPr>
    </w:lvl>
    <w:lvl w:ilvl="7">
      <w:numFmt w:val="bullet"/>
      <w:lvlText w:val="•"/>
      <w:lvlJc w:val="left"/>
      <w:pPr>
        <w:ind w:left="8400" w:hanging="360"/>
      </w:pPr>
      <w:rPr>
        <w:rFonts w:hint="default"/>
        <w:lang w:val="en-US" w:eastAsia="en-US" w:bidi="ar-SA"/>
      </w:rPr>
    </w:lvl>
    <w:lvl w:ilvl="8">
      <w:numFmt w:val="bullet"/>
      <w:lvlText w:val="•"/>
      <w:lvlJc w:val="left"/>
      <w:pPr>
        <w:ind w:left="9440" w:hanging="360"/>
      </w:pPr>
      <w:rPr>
        <w:rFonts w:hint="default"/>
        <w:lang w:val="en-US" w:eastAsia="en-US" w:bidi="ar-SA"/>
      </w:rPr>
    </w:lvl>
  </w:abstractNum>
  <w:abstractNum w:abstractNumId="11" w15:restartNumberingAfterBreak="0">
    <w:nsid w:val="142915B4"/>
    <w:multiLevelType w:val="multilevel"/>
    <w:tmpl w:val="AA7CD4AC"/>
    <w:lvl w:ilvl="0">
      <w:start w:val="6"/>
      <w:numFmt w:val="decimal"/>
      <w:lvlText w:val="%1"/>
      <w:lvlJc w:val="left"/>
      <w:pPr>
        <w:ind w:left="1435" w:hanging="356"/>
      </w:pPr>
      <w:rPr>
        <w:rFonts w:hint="default"/>
        <w:lang w:val="en-US" w:eastAsia="en-US" w:bidi="ar-SA"/>
      </w:rPr>
    </w:lvl>
    <w:lvl w:ilvl="1">
      <w:numFmt w:val="decimal"/>
      <w:lvlText w:val="%1.%2"/>
      <w:lvlJc w:val="left"/>
      <w:pPr>
        <w:ind w:left="1435" w:hanging="356"/>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520" w:hanging="96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4520" w:hanging="960"/>
      </w:pPr>
      <w:rPr>
        <w:rFonts w:hint="default"/>
        <w:lang w:val="en-US" w:eastAsia="en-US" w:bidi="ar-SA"/>
      </w:rPr>
    </w:lvl>
    <w:lvl w:ilvl="4">
      <w:numFmt w:val="bullet"/>
      <w:lvlText w:val="•"/>
      <w:lvlJc w:val="left"/>
      <w:pPr>
        <w:ind w:left="5520" w:hanging="960"/>
      </w:pPr>
      <w:rPr>
        <w:rFonts w:hint="default"/>
        <w:lang w:val="en-US" w:eastAsia="en-US" w:bidi="ar-SA"/>
      </w:rPr>
    </w:lvl>
    <w:lvl w:ilvl="5">
      <w:numFmt w:val="bullet"/>
      <w:lvlText w:val="•"/>
      <w:lvlJc w:val="left"/>
      <w:pPr>
        <w:ind w:left="6520" w:hanging="960"/>
      </w:pPr>
      <w:rPr>
        <w:rFonts w:hint="default"/>
        <w:lang w:val="en-US" w:eastAsia="en-US" w:bidi="ar-SA"/>
      </w:rPr>
    </w:lvl>
    <w:lvl w:ilvl="6">
      <w:numFmt w:val="bullet"/>
      <w:lvlText w:val="•"/>
      <w:lvlJc w:val="left"/>
      <w:pPr>
        <w:ind w:left="7520" w:hanging="960"/>
      </w:pPr>
      <w:rPr>
        <w:rFonts w:hint="default"/>
        <w:lang w:val="en-US" w:eastAsia="en-US" w:bidi="ar-SA"/>
      </w:rPr>
    </w:lvl>
    <w:lvl w:ilvl="7">
      <w:numFmt w:val="bullet"/>
      <w:lvlText w:val="•"/>
      <w:lvlJc w:val="left"/>
      <w:pPr>
        <w:ind w:left="8520" w:hanging="960"/>
      </w:pPr>
      <w:rPr>
        <w:rFonts w:hint="default"/>
        <w:lang w:val="en-US" w:eastAsia="en-US" w:bidi="ar-SA"/>
      </w:rPr>
    </w:lvl>
    <w:lvl w:ilvl="8">
      <w:numFmt w:val="bullet"/>
      <w:lvlText w:val="•"/>
      <w:lvlJc w:val="left"/>
      <w:pPr>
        <w:ind w:left="9520" w:hanging="960"/>
      </w:pPr>
      <w:rPr>
        <w:rFonts w:hint="default"/>
        <w:lang w:val="en-US" w:eastAsia="en-US" w:bidi="ar-SA"/>
      </w:rPr>
    </w:lvl>
  </w:abstractNum>
  <w:abstractNum w:abstractNumId="12" w15:restartNumberingAfterBreak="0">
    <w:nsid w:val="16795139"/>
    <w:multiLevelType w:val="hybridMultilevel"/>
    <w:tmpl w:val="6E146E1E"/>
    <w:lvl w:ilvl="0" w:tplc="E9A63BDE">
      <w:numFmt w:val="bullet"/>
      <w:lvlText w:val="•"/>
      <w:lvlJc w:val="left"/>
      <w:pPr>
        <w:ind w:left="1625" w:hanging="243"/>
      </w:pPr>
      <w:rPr>
        <w:rFonts w:ascii="Times New Roman" w:eastAsia="Times New Roman" w:hAnsi="Times New Roman" w:cs="Times New Roman" w:hint="default"/>
        <w:b w:val="0"/>
        <w:bCs w:val="0"/>
        <w:i w:val="0"/>
        <w:iCs w:val="0"/>
        <w:spacing w:val="0"/>
        <w:w w:val="100"/>
        <w:sz w:val="24"/>
        <w:szCs w:val="24"/>
        <w:lang w:val="en-US" w:eastAsia="en-US" w:bidi="ar-SA"/>
      </w:rPr>
    </w:lvl>
    <w:lvl w:ilvl="1" w:tplc="0D8C080C">
      <w:numFmt w:val="bullet"/>
      <w:lvlText w:val="•"/>
      <w:lvlJc w:val="left"/>
      <w:pPr>
        <w:ind w:left="2669" w:hanging="243"/>
      </w:pPr>
      <w:rPr>
        <w:rFonts w:hint="default"/>
        <w:lang w:val="en-US" w:eastAsia="en-US" w:bidi="ar-SA"/>
      </w:rPr>
    </w:lvl>
    <w:lvl w:ilvl="2" w:tplc="0B1A4FE8">
      <w:numFmt w:val="bullet"/>
      <w:lvlText w:val="•"/>
      <w:lvlJc w:val="left"/>
      <w:pPr>
        <w:ind w:left="3713" w:hanging="243"/>
      </w:pPr>
      <w:rPr>
        <w:rFonts w:hint="default"/>
        <w:lang w:val="en-US" w:eastAsia="en-US" w:bidi="ar-SA"/>
      </w:rPr>
    </w:lvl>
    <w:lvl w:ilvl="3" w:tplc="F690B200">
      <w:numFmt w:val="bullet"/>
      <w:lvlText w:val="•"/>
      <w:lvlJc w:val="left"/>
      <w:pPr>
        <w:ind w:left="4757" w:hanging="243"/>
      </w:pPr>
      <w:rPr>
        <w:rFonts w:hint="default"/>
        <w:lang w:val="en-US" w:eastAsia="en-US" w:bidi="ar-SA"/>
      </w:rPr>
    </w:lvl>
    <w:lvl w:ilvl="4" w:tplc="5C5A408A">
      <w:numFmt w:val="bullet"/>
      <w:lvlText w:val="•"/>
      <w:lvlJc w:val="left"/>
      <w:pPr>
        <w:ind w:left="5801" w:hanging="243"/>
      </w:pPr>
      <w:rPr>
        <w:rFonts w:hint="default"/>
        <w:lang w:val="en-US" w:eastAsia="en-US" w:bidi="ar-SA"/>
      </w:rPr>
    </w:lvl>
    <w:lvl w:ilvl="5" w:tplc="5420B2BC">
      <w:numFmt w:val="bullet"/>
      <w:lvlText w:val="•"/>
      <w:lvlJc w:val="left"/>
      <w:pPr>
        <w:ind w:left="6845" w:hanging="243"/>
      </w:pPr>
      <w:rPr>
        <w:rFonts w:hint="default"/>
        <w:lang w:val="en-US" w:eastAsia="en-US" w:bidi="ar-SA"/>
      </w:rPr>
    </w:lvl>
    <w:lvl w:ilvl="6" w:tplc="590A4878">
      <w:numFmt w:val="bullet"/>
      <w:lvlText w:val="•"/>
      <w:lvlJc w:val="left"/>
      <w:pPr>
        <w:ind w:left="7889" w:hanging="243"/>
      </w:pPr>
      <w:rPr>
        <w:rFonts w:hint="default"/>
        <w:lang w:val="en-US" w:eastAsia="en-US" w:bidi="ar-SA"/>
      </w:rPr>
    </w:lvl>
    <w:lvl w:ilvl="7" w:tplc="902A06DE">
      <w:numFmt w:val="bullet"/>
      <w:lvlText w:val="•"/>
      <w:lvlJc w:val="left"/>
      <w:pPr>
        <w:ind w:left="8933" w:hanging="243"/>
      </w:pPr>
      <w:rPr>
        <w:rFonts w:hint="default"/>
        <w:lang w:val="en-US" w:eastAsia="en-US" w:bidi="ar-SA"/>
      </w:rPr>
    </w:lvl>
    <w:lvl w:ilvl="8" w:tplc="F6FA7542">
      <w:numFmt w:val="bullet"/>
      <w:lvlText w:val="•"/>
      <w:lvlJc w:val="left"/>
      <w:pPr>
        <w:ind w:left="9977" w:hanging="243"/>
      </w:pPr>
      <w:rPr>
        <w:rFonts w:hint="default"/>
        <w:lang w:val="en-US" w:eastAsia="en-US" w:bidi="ar-SA"/>
      </w:rPr>
    </w:lvl>
  </w:abstractNum>
  <w:abstractNum w:abstractNumId="13" w15:restartNumberingAfterBreak="0">
    <w:nsid w:val="17223B8C"/>
    <w:multiLevelType w:val="hybridMultilevel"/>
    <w:tmpl w:val="3CE470E8"/>
    <w:lvl w:ilvl="0" w:tplc="DA80EE72">
      <w:numFmt w:val="bullet"/>
      <w:lvlText w:val=""/>
      <w:lvlJc w:val="left"/>
      <w:pPr>
        <w:ind w:left="477" w:hanging="360"/>
      </w:pPr>
      <w:rPr>
        <w:rFonts w:ascii="Wingdings" w:eastAsia="Wingdings" w:hAnsi="Wingdings" w:cs="Wingdings" w:hint="default"/>
        <w:b w:val="0"/>
        <w:bCs w:val="0"/>
        <w:i w:val="0"/>
        <w:iCs w:val="0"/>
        <w:spacing w:val="0"/>
        <w:w w:val="99"/>
        <w:sz w:val="22"/>
        <w:szCs w:val="22"/>
        <w:lang w:val="en-US" w:eastAsia="en-US" w:bidi="ar-SA"/>
      </w:rPr>
    </w:lvl>
    <w:lvl w:ilvl="1" w:tplc="2996B6A0">
      <w:numFmt w:val="bullet"/>
      <w:lvlText w:val="•"/>
      <w:lvlJc w:val="left"/>
      <w:pPr>
        <w:ind w:left="1005" w:hanging="360"/>
      </w:pPr>
      <w:rPr>
        <w:rFonts w:hint="default"/>
        <w:lang w:val="en-US" w:eastAsia="en-US" w:bidi="ar-SA"/>
      </w:rPr>
    </w:lvl>
    <w:lvl w:ilvl="2" w:tplc="CBC27D02">
      <w:numFmt w:val="bullet"/>
      <w:lvlText w:val="•"/>
      <w:lvlJc w:val="left"/>
      <w:pPr>
        <w:ind w:left="1531" w:hanging="360"/>
      </w:pPr>
      <w:rPr>
        <w:rFonts w:hint="default"/>
        <w:lang w:val="en-US" w:eastAsia="en-US" w:bidi="ar-SA"/>
      </w:rPr>
    </w:lvl>
    <w:lvl w:ilvl="3" w:tplc="164A5C04">
      <w:numFmt w:val="bullet"/>
      <w:lvlText w:val="•"/>
      <w:lvlJc w:val="left"/>
      <w:pPr>
        <w:ind w:left="2057" w:hanging="360"/>
      </w:pPr>
      <w:rPr>
        <w:rFonts w:hint="default"/>
        <w:lang w:val="en-US" w:eastAsia="en-US" w:bidi="ar-SA"/>
      </w:rPr>
    </w:lvl>
    <w:lvl w:ilvl="4" w:tplc="8DA69054">
      <w:numFmt w:val="bullet"/>
      <w:lvlText w:val="•"/>
      <w:lvlJc w:val="left"/>
      <w:pPr>
        <w:ind w:left="2583" w:hanging="360"/>
      </w:pPr>
      <w:rPr>
        <w:rFonts w:hint="default"/>
        <w:lang w:val="en-US" w:eastAsia="en-US" w:bidi="ar-SA"/>
      </w:rPr>
    </w:lvl>
    <w:lvl w:ilvl="5" w:tplc="57943996">
      <w:numFmt w:val="bullet"/>
      <w:lvlText w:val="•"/>
      <w:lvlJc w:val="left"/>
      <w:pPr>
        <w:ind w:left="3109" w:hanging="360"/>
      </w:pPr>
      <w:rPr>
        <w:rFonts w:hint="default"/>
        <w:lang w:val="en-US" w:eastAsia="en-US" w:bidi="ar-SA"/>
      </w:rPr>
    </w:lvl>
    <w:lvl w:ilvl="6" w:tplc="7EEEDD2E">
      <w:numFmt w:val="bullet"/>
      <w:lvlText w:val="•"/>
      <w:lvlJc w:val="left"/>
      <w:pPr>
        <w:ind w:left="3634" w:hanging="360"/>
      </w:pPr>
      <w:rPr>
        <w:rFonts w:hint="default"/>
        <w:lang w:val="en-US" w:eastAsia="en-US" w:bidi="ar-SA"/>
      </w:rPr>
    </w:lvl>
    <w:lvl w:ilvl="7" w:tplc="F238CF52">
      <w:numFmt w:val="bullet"/>
      <w:lvlText w:val="•"/>
      <w:lvlJc w:val="left"/>
      <w:pPr>
        <w:ind w:left="4160" w:hanging="360"/>
      </w:pPr>
      <w:rPr>
        <w:rFonts w:hint="default"/>
        <w:lang w:val="en-US" w:eastAsia="en-US" w:bidi="ar-SA"/>
      </w:rPr>
    </w:lvl>
    <w:lvl w:ilvl="8" w:tplc="08283044">
      <w:numFmt w:val="bullet"/>
      <w:lvlText w:val="•"/>
      <w:lvlJc w:val="left"/>
      <w:pPr>
        <w:ind w:left="4686" w:hanging="360"/>
      </w:pPr>
      <w:rPr>
        <w:rFonts w:hint="default"/>
        <w:lang w:val="en-US" w:eastAsia="en-US" w:bidi="ar-SA"/>
      </w:rPr>
    </w:lvl>
  </w:abstractNum>
  <w:abstractNum w:abstractNumId="14" w15:restartNumberingAfterBreak="0">
    <w:nsid w:val="17635D49"/>
    <w:multiLevelType w:val="multilevel"/>
    <w:tmpl w:val="F4D2C826"/>
    <w:lvl w:ilvl="0">
      <w:start w:val="5"/>
      <w:numFmt w:val="decimal"/>
      <w:lvlText w:val="%1"/>
      <w:lvlJc w:val="left"/>
      <w:pPr>
        <w:ind w:left="840" w:hanging="840"/>
      </w:pPr>
      <w:rPr>
        <w:rFonts w:hint="default"/>
      </w:rPr>
    </w:lvl>
    <w:lvl w:ilvl="1">
      <w:start w:val="2"/>
      <w:numFmt w:val="decimal"/>
      <w:lvlText w:val="%1.%2"/>
      <w:lvlJc w:val="left"/>
      <w:pPr>
        <w:ind w:left="1380" w:hanging="840"/>
      </w:pPr>
      <w:rPr>
        <w:rFonts w:hint="default"/>
      </w:rPr>
    </w:lvl>
    <w:lvl w:ilvl="2">
      <w:start w:val="5"/>
      <w:numFmt w:val="decimal"/>
      <w:lvlText w:val="%1.%2.%3"/>
      <w:lvlJc w:val="left"/>
      <w:pPr>
        <w:ind w:left="1920" w:hanging="840"/>
      </w:pPr>
      <w:rPr>
        <w:rFonts w:hint="default"/>
      </w:rPr>
    </w:lvl>
    <w:lvl w:ilvl="3">
      <w:start w:val="1"/>
      <w:numFmt w:val="decimal"/>
      <w:lvlText w:val="%1.%2.%3.%4"/>
      <w:lvlJc w:val="left"/>
      <w:pPr>
        <w:ind w:left="2460" w:hanging="840"/>
      </w:pPr>
      <w:rPr>
        <w:rFonts w:hint="default"/>
      </w:rPr>
    </w:lvl>
    <w:lvl w:ilvl="4">
      <w:start w:val="2"/>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18022D89"/>
    <w:multiLevelType w:val="multilevel"/>
    <w:tmpl w:val="43966390"/>
    <w:lvl w:ilvl="0">
      <w:start w:val="5"/>
      <w:numFmt w:val="decimal"/>
      <w:lvlText w:val="%1"/>
      <w:lvlJc w:val="left"/>
      <w:pPr>
        <w:ind w:left="660" w:hanging="660"/>
      </w:pPr>
      <w:rPr>
        <w:rFonts w:hint="default"/>
        <w:b/>
      </w:rPr>
    </w:lvl>
    <w:lvl w:ilvl="1">
      <w:start w:val="2"/>
      <w:numFmt w:val="decimal"/>
      <w:lvlText w:val="%1.%2"/>
      <w:lvlJc w:val="left"/>
      <w:pPr>
        <w:ind w:left="1380" w:hanging="660"/>
      </w:pPr>
      <w:rPr>
        <w:rFonts w:hint="default"/>
        <w:b/>
      </w:rPr>
    </w:lvl>
    <w:lvl w:ilvl="2">
      <w:start w:val="5"/>
      <w:numFmt w:val="decimal"/>
      <w:lvlText w:val="%1.%2.%3"/>
      <w:lvlJc w:val="left"/>
      <w:pPr>
        <w:ind w:left="2160" w:hanging="720"/>
      </w:pPr>
      <w:rPr>
        <w:rFonts w:hint="default"/>
        <w:b/>
      </w:rPr>
    </w:lvl>
    <w:lvl w:ilvl="3">
      <w:start w:val="2"/>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272B5536"/>
    <w:multiLevelType w:val="hybridMultilevel"/>
    <w:tmpl w:val="68DA0C10"/>
    <w:lvl w:ilvl="0" w:tplc="1A00DCE6">
      <w:numFmt w:val="bullet"/>
      <w:lvlText w:val=""/>
      <w:lvlJc w:val="left"/>
      <w:pPr>
        <w:ind w:left="477" w:hanging="360"/>
      </w:pPr>
      <w:rPr>
        <w:rFonts w:ascii="Wingdings" w:eastAsia="Wingdings" w:hAnsi="Wingdings" w:cs="Wingdings" w:hint="default"/>
        <w:b w:val="0"/>
        <w:bCs w:val="0"/>
        <w:i w:val="0"/>
        <w:iCs w:val="0"/>
        <w:spacing w:val="0"/>
        <w:w w:val="99"/>
        <w:sz w:val="22"/>
        <w:szCs w:val="22"/>
        <w:lang w:val="en-US" w:eastAsia="en-US" w:bidi="ar-SA"/>
      </w:rPr>
    </w:lvl>
    <w:lvl w:ilvl="1" w:tplc="DF462194">
      <w:numFmt w:val="bullet"/>
      <w:lvlText w:val="•"/>
      <w:lvlJc w:val="left"/>
      <w:pPr>
        <w:ind w:left="1006" w:hanging="360"/>
      </w:pPr>
      <w:rPr>
        <w:rFonts w:hint="default"/>
        <w:lang w:val="en-US" w:eastAsia="en-US" w:bidi="ar-SA"/>
      </w:rPr>
    </w:lvl>
    <w:lvl w:ilvl="2" w:tplc="8FB819A4">
      <w:numFmt w:val="bullet"/>
      <w:lvlText w:val="•"/>
      <w:lvlJc w:val="left"/>
      <w:pPr>
        <w:ind w:left="1533" w:hanging="360"/>
      </w:pPr>
      <w:rPr>
        <w:rFonts w:hint="default"/>
        <w:lang w:val="en-US" w:eastAsia="en-US" w:bidi="ar-SA"/>
      </w:rPr>
    </w:lvl>
    <w:lvl w:ilvl="3" w:tplc="02106F3C">
      <w:numFmt w:val="bullet"/>
      <w:lvlText w:val="•"/>
      <w:lvlJc w:val="left"/>
      <w:pPr>
        <w:ind w:left="2059" w:hanging="360"/>
      </w:pPr>
      <w:rPr>
        <w:rFonts w:hint="default"/>
        <w:lang w:val="en-US" w:eastAsia="en-US" w:bidi="ar-SA"/>
      </w:rPr>
    </w:lvl>
    <w:lvl w:ilvl="4" w:tplc="AE0ECAB2">
      <w:numFmt w:val="bullet"/>
      <w:lvlText w:val="•"/>
      <w:lvlJc w:val="left"/>
      <w:pPr>
        <w:ind w:left="2586" w:hanging="360"/>
      </w:pPr>
      <w:rPr>
        <w:rFonts w:hint="default"/>
        <w:lang w:val="en-US" w:eastAsia="en-US" w:bidi="ar-SA"/>
      </w:rPr>
    </w:lvl>
    <w:lvl w:ilvl="5" w:tplc="C3C28548">
      <w:numFmt w:val="bullet"/>
      <w:lvlText w:val="•"/>
      <w:lvlJc w:val="left"/>
      <w:pPr>
        <w:ind w:left="3112" w:hanging="360"/>
      </w:pPr>
      <w:rPr>
        <w:rFonts w:hint="default"/>
        <w:lang w:val="en-US" w:eastAsia="en-US" w:bidi="ar-SA"/>
      </w:rPr>
    </w:lvl>
    <w:lvl w:ilvl="6" w:tplc="82D23468">
      <w:numFmt w:val="bullet"/>
      <w:lvlText w:val="•"/>
      <w:lvlJc w:val="left"/>
      <w:pPr>
        <w:ind w:left="3639" w:hanging="360"/>
      </w:pPr>
      <w:rPr>
        <w:rFonts w:hint="default"/>
        <w:lang w:val="en-US" w:eastAsia="en-US" w:bidi="ar-SA"/>
      </w:rPr>
    </w:lvl>
    <w:lvl w:ilvl="7" w:tplc="C7EE95FE">
      <w:numFmt w:val="bullet"/>
      <w:lvlText w:val="•"/>
      <w:lvlJc w:val="left"/>
      <w:pPr>
        <w:ind w:left="4165" w:hanging="360"/>
      </w:pPr>
      <w:rPr>
        <w:rFonts w:hint="default"/>
        <w:lang w:val="en-US" w:eastAsia="en-US" w:bidi="ar-SA"/>
      </w:rPr>
    </w:lvl>
    <w:lvl w:ilvl="8" w:tplc="D8E8FE5A">
      <w:numFmt w:val="bullet"/>
      <w:lvlText w:val="•"/>
      <w:lvlJc w:val="left"/>
      <w:pPr>
        <w:ind w:left="4692" w:hanging="360"/>
      </w:pPr>
      <w:rPr>
        <w:rFonts w:hint="default"/>
        <w:lang w:val="en-US" w:eastAsia="en-US" w:bidi="ar-SA"/>
      </w:rPr>
    </w:lvl>
  </w:abstractNum>
  <w:abstractNum w:abstractNumId="17" w15:restartNumberingAfterBreak="0">
    <w:nsid w:val="2D3E63F2"/>
    <w:multiLevelType w:val="multilevel"/>
    <w:tmpl w:val="8C34079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A505C5"/>
    <w:multiLevelType w:val="multilevel"/>
    <w:tmpl w:val="FAA6570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bullet"/>
      <w:lvlText w:val="o"/>
      <w:lvlJc w:val="left"/>
      <w:pPr>
        <w:ind w:left="2880" w:hanging="360"/>
      </w:pPr>
      <w:rPr>
        <w:rFonts w:ascii="Courier New" w:hAnsi="Courier New" w:cs="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265282"/>
    <w:multiLevelType w:val="hybridMultilevel"/>
    <w:tmpl w:val="F3EAE46C"/>
    <w:lvl w:ilvl="0" w:tplc="AAB6A8FA">
      <w:numFmt w:val="bullet"/>
      <w:lvlText w:val=""/>
      <w:lvlJc w:val="left"/>
      <w:pPr>
        <w:ind w:left="477" w:hanging="360"/>
      </w:pPr>
      <w:rPr>
        <w:rFonts w:ascii="Wingdings" w:eastAsia="Wingdings" w:hAnsi="Wingdings" w:cs="Wingdings" w:hint="default"/>
        <w:b w:val="0"/>
        <w:bCs w:val="0"/>
        <w:i w:val="0"/>
        <w:iCs w:val="0"/>
        <w:spacing w:val="0"/>
        <w:w w:val="99"/>
        <w:sz w:val="22"/>
        <w:szCs w:val="22"/>
        <w:lang w:val="en-US" w:eastAsia="en-US" w:bidi="ar-SA"/>
      </w:rPr>
    </w:lvl>
    <w:lvl w:ilvl="1" w:tplc="2D2C5B62">
      <w:numFmt w:val="bullet"/>
      <w:lvlText w:val="•"/>
      <w:lvlJc w:val="left"/>
      <w:pPr>
        <w:ind w:left="1005" w:hanging="360"/>
      </w:pPr>
      <w:rPr>
        <w:rFonts w:hint="default"/>
        <w:lang w:val="en-US" w:eastAsia="en-US" w:bidi="ar-SA"/>
      </w:rPr>
    </w:lvl>
    <w:lvl w:ilvl="2" w:tplc="44981172">
      <w:numFmt w:val="bullet"/>
      <w:lvlText w:val="•"/>
      <w:lvlJc w:val="left"/>
      <w:pPr>
        <w:ind w:left="1531" w:hanging="360"/>
      </w:pPr>
      <w:rPr>
        <w:rFonts w:hint="default"/>
        <w:lang w:val="en-US" w:eastAsia="en-US" w:bidi="ar-SA"/>
      </w:rPr>
    </w:lvl>
    <w:lvl w:ilvl="3" w:tplc="8F52E262">
      <w:numFmt w:val="bullet"/>
      <w:lvlText w:val="•"/>
      <w:lvlJc w:val="left"/>
      <w:pPr>
        <w:ind w:left="2057" w:hanging="360"/>
      </w:pPr>
      <w:rPr>
        <w:rFonts w:hint="default"/>
        <w:lang w:val="en-US" w:eastAsia="en-US" w:bidi="ar-SA"/>
      </w:rPr>
    </w:lvl>
    <w:lvl w:ilvl="4" w:tplc="7690F5E0">
      <w:numFmt w:val="bullet"/>
      <w:lvlText w:val="•"/>
      <w:lvlJc w:val="left"/>
      <w:pPr>
        <w:ind w:left="2583" w:hanging="360"/>
      </w:pPr>
      <w:rPr>
        <w:rFonts w:hint="default"/>
        <w:lang w:val="en-US" w:eastAsia="en-US" w:bidi="ar-SA"/>
      </w:rPr>
    </w:lvl>
    <w:lvl w:ilvl="5" w:tplc="5E44B322">
      <w:numFmt w:val="bullet"/>
      <w:lvlText w:val="•"/>
      <w:lvlJc w:val="left"/>
      <w:pPr>
        <w:ind w:left="3109" w:hanging="360"/>
      </w:pPr>
      <w:rPr>
        <w:rFonts w:hint="default"/>
        <w:lang w:val="en-US" w:eastAsia="en-US" w:bidi="ar-SA"/>
      </w:rPr>
    </w:lvl>
    <w:lvl w:ilvl="6" w:tplc="BE64ACF8">
      <w:numFmt w:val="bullet"/>
      <w:lvlText w:val="•"/>
      <w:lvlJc w:val="left"/>
      <w:pPr>
        <w:ind w:left="3634" w:hanging="360"/>
      </w:pPr>
      <w:rPr>
        <w:rFonts w:hint="default"/>
        <w:lang w:val="en-US" w:eastAsia="en-US" w:bidi="ar-SA"/>
      </w:rPr>
    </w:lvl>
    <w:lvl w:ilvl="7" w:tplc="2C868A92">
      <w:numFmt w:val="bullet"/>
      <w:lvlText w:val="•"/>
      <w:lvlJc w:val="left"/>
      <w:pPr>
        <w:ind w:left="4160" w:hanging="360"/>
      </w:pPr>
      <w:rPr>
        <w:rFonts w:hint="default"/>
        <w:lang w:val="en-US" w:eastAsia="en-US" w:bidi="ar-SA"/>
      </w:rPr>
    </w:lvl>
    <w:lvl w:ilvl="8" w:tplc="74E635F0">
      <w:numFmt w:val="bullet"/>
      <w:lvlText w:val="•"/>
      <w:lvlJc w:val="left"/>
      <w:pPr>
        <w:ind w:left="4686" w:hanging="360"/>
      </w:pPr>
      <w:rPr>
        <w:rFonts w:hint="default"/>
        <w:lang w:val="en-US" w:eastAsia="en-US" w:bidi="ar-SA"/>
      </w:rPr>
    </w:lvl>
  </w:abstractNum>
  <w:abstractNum w:abstractNumId="20" w15:restartNumberingAfterBreak="0">
    <w:nsid w:val="3CBA74A1"/>
    <w:multiLevelType w:val="multilevel"/>
    <w:tmpl w:val="0568B0AA"/>
    <w:lvl w:ilvl="0">
      <w:start w:val="5"/>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5"/>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E3B1268"/>
    <w:multiLevelType w:val="hybridMultilevel"/>
    <w:tmpl w:val="C3A40C5E"/>
    <w:lvl w:ilvl="0" w:tplc="EDC2A8E6">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522D22E">
      <w:numFmt w:val="bullet"/>
      <w:lvlText w:val="•"/>
      <w:lvlJc w:val="left"/>
      <w:pPr>
        <w:ind w:left="3096" w:hanging="360"/>
      </w:pPr>
      <w:rPr>
        <w:rFonts w:hint="default"/>
        <w:lang w:val="en-US" w:eastAsia="en-US" w:bidi="ar-SA"/>
      </w:rPr>
    </w:lvl>
    <w:lvl w:ilvl="2" w:tplc="C1F8D7D2">
      <w:numFmt w:val="bullet"/>
      <w:lvlText w:val="•"/>
      <w:lvlJc w:val="left"/>
      <w:pPr>
        <w:ind w:left="4032" w:hanging="360"/>
      </w:pPr>
      <w:rPr>
        <w:rFonts w:hint="default"/>
        <w:lang w:val="en-US" w:eastAsia="en-US" w:bidi="ar-SA"/>
      </w:rPr>
    </w:lvl>
    <w:lvl w:ilvl="3" w:tplc="53F08070">
      <w:numFmt w:val="bullet"/>
      <w:lvlText w:val="•"/>
      <w:lvlJc w:val="left"/>
      <w:pPr>
        <w:ind w:left="4968" w:hanging="360"/>
      </w:pPr>
      <w:rPr>
        <w:rFonts w:hint="default"/>
        <w:lang w:val="en-US" w:eastAsia="en-US" w:bidi="ar-SA"/>
      </w:rPr>
    </w:lvl>
    <w:lvl w:ilvl="4" w:tplc="AA702318">
      <w:numFmt w:val="bullet"/>
      <w:lvlText w:val="•"/>
      <w:lvlJc w:val="left"/>
      <w:pPr>
        <w:ind w:left="5904" w:hanging="360"/>
      </w:pPr>
      <w:rPr>
        <w:rFonts w:hint="default"/>
        <w:lang w:val="en-US" w:eastAsia="en-US" w:bidi="ar-SA"/>
      </w:rPr>
    </w:lvl>
    <w:lvl w:ilvl="5" w:tplc="909AF3E4">
      <w:numFmt w:val="bullet"/>
      <w:lvlText w:val="•"/>
      <w:lvlJc w:val="left"/>
      <w:pPr>
        <w:ind w:left="6840" w:hanging="360"/>
      </w:pPr>
      <w:rPr>
        <w:rFonts w:hint="default"/>
        <w:lang w:val="en-US" w:eastAsia="en-US" w:bidi="ar-SA"/>
      </w:rPr>
    </w:lvl>
    <w:lvl w:ilvl="6" w:tplc="0EFACA7C">
      <w:numFmt w:val="bullet"/>
      <w:lvlText w:val="•"/>
      <w:lvlJc w:val="left"/>
      <w:pPr>
        <w:ind w:left="7776" w:hanging="360"/>
      </w:pPr>
      <w:rPr>
        <w:rFonts w:hint="default"/>
        <w:lang w:val="en-US" w:eastAsia="en-US" w:bidi="ar-SA"/>
      </w:rPr>
    </w:lvl>
    <w:lvl w:ilvl="7" w:tplc="7538534C">
      <w:numFmt w:val="bullet"/>
      <w:lvlText w:val="•"/>
      <w:lvlJc w:val="left"/>
      <w:pPr>
        <w:ind w:left="8712" w:hanging="360"/>
      </w:pPr>
      <w:rPr>
        <w:rFonts w:hint="default"/>
        <w:lang w:val="en-US" w:eastAsia="en-US" w:bidi="ar-SA"/>
      </w:rPr>
    </w:lvl>
    <w:lvl w:ilvl="8" w:tplc="1AD255BA">
      <w:numFmt w:val="bullet"/>
      <w:lvlText w:val="•"/>
      <w:lvlJc w:val="left"/>
      <w:pPr>
        <w:ind w:left="9648" w:hanging="360"/>
      </w:pPr>
      <w:rPr>
        <w:rFonts w:hint="default"/>
        <w:lang w:val="en-US" w:eastAsia="en-US" w:bidi="ar-SA"/>
      </w:rPr>
    </w:lvl>
  </w:abstractNum>
  <w:abstractNum w:abstractNumId="22" w15:restartNumberingAfterBreak="0">
    <w:nsid w:val="3EB857BE"/>
    <w:multiLevelType w:val="multilevel"/>
    <w:tmpl w:val="6238785E"/>
    <w:lvl w:ilvl="0">
      <w:start w:val="5"/>
      <w:numFmt w:val="decimal"/>
      <w:lvlText w:val="%1"/>
      <w:lvlJc w:val="left"/>
      <w:pPr>
        <w:ind w:left="840" w:hanging="840"/>
      </w:pPr>
      <w:rPr>
        <w:rFonts w:hint="default"/>
        <w:b/>
      </w:rPr>
    </w:lvl>
    <w:lvl w:ilvl="1">
      <w:start w:val="1"/>
      <w:numFmt w:val="bullet"/>
      <w:lvlText w:val="o"/>
      <w:lvlJc w:val="left"/>
      <w:pPr>
        <w:ind w:left="630" w:hanging="360"/>
      </w:pPr>
      <w:rPr>
        <w:rFonts w:ascii="Courier New" w:hAnsi="Courier New" w:cs="Courier New" w:hint="default"/>
      </w:rPr>
    </w:lvl>
    <w:lvl w:ilvl="2">
      <w:start w:val="5"/>
      <w:numFmt w:val="decimal"/>
      <w:lvlText w:val="%1.%2.%3"/>
      <w:lvlJc w:val="left"/>
      <w:pPr>
        <w:ind w:left="1380" w:hanging="840"/>
      </w:pPr>
      <w:rPr>
        <w:rFonts w:hint="default"/>
        <w:b/>
      </w:rPr>
    </w:lvl>
    <w:lvl w:ilvl="3">
      <w:start w:val="1"/>
      <w:numFmt w:val="decimal"/>
      <w:lvlText w:val="%1.%2.%3.%4"/>
      <w:lvlJc w:val="left"/>
      <w:pPr>
        <w:ind w:left="1650" w:hanging="84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960" w:hanging="1800"/>
      </w:pPr>
      <w:rPr>
        <w:rFonts w:hint="default"/>
        <w:b/>
      </w:rPr>
    </w:lvl>
  </w:abstractNum>
  <w:abstractNum w:abstractNumId="23" w15:restartNumberingAfterBreak="0">
    <w:nsid w:val="43D172F8"/>
    <w:multiLevelType w:val="multilevel"/>
    <w:tmpl w:val="E8A0DA34"/>
    <w:lvl w:ilvl="0">
      <w:start w:val="1"/>
      <w:numFmt w:val="decimal"/>
      <w:lvlText w:val="%1.0"/>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204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520" w:hanging="96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645" w:hanging="960"/>
      </w:pPr>
      <w:rPr>
        <w:rFonts w:hint="default"/>
        <w:lang w:val="en-US" w:eastAsia="en-US" w:bidi="ar-SA"/>
      </w:rPr>
    </w:lvl>
    <w:lvl w:ilvl="4">
      <w:numFmt w:val="bullet"/>
      <w:lvlText w:val="•"/>
      <w:lvlJc w:val="left"/>
      <w:pPr>
        <w:ind w:left="4770" w:hanging="960"/>
      </w:pPr>
      <w:rPr>
        <w:rFonts w:hint="default"/>
        <w:lang w:val="en-US" w:eastAsia="en-US" w:bidi="ar-SA"/>
      </w:rPr>
    </w:lvl>
    <w:lvl w:ilvl="5">
      <w:numFmt w:val="bullet"/>
      <w:lvlText w:val="•"/>
      <w:lvlJc w:val="left"/>
      <w:pPr>
        <w:ind w:left="5895" w:hanging="960"/>
      </w:pPr>
      <w:rPr>
        <w:rFonts w:hint="default"/>
        <w:lang w:val="en-US" w:eastAsia="en-US" w:bidi="ar-SA"/>
      </w:rPr>
    </w:lvl>
    <w:lvl w:ilvl="6">
      <w:numFmt w:val="bullet"/>
      <w:lvlText w:val="•"/>
      <w:lvlJc w:val="left"/>
      <w:pPr>
        <w:ind w:left="7020" w:hanging="960"/>
      </w:pPr>
      <w:rPr>
        <w:rFonts w:hint="default"/>
        <w:lang w:val="en-US" w:eastAsia="en-US" w:bidi="ar-SA"/>
      </w:rPr>
    </w:lvl>
    <w:lvl w:ilvl="7">
      <w:numFmt w:val="bullet"/>
      <w:lvlText w:val="•"/>
      <w:lvlJc w:val="left"/>
      <w:pPr>
        <w:ind w:left="8145" w:hanging="960"/>
      </w:pPr>
      <w:rPr>
        <w:rFonts w:hint="default"/>
        <w:lang w:val="en-US" w:eastAsia="en-US" w:bidi="ar-SA"/>
      </w:rPr>
    </w:lvl>
    <w:lvl w:ilvl="8">
      <w:numFmt w:val="bullet"/>
      <w:lvlText w:val="•"/>
      <w:lvlJc w:val="left"/>
      <w:pPr>
        <w:ind w:left="9270" w:hanging="960"/>
      </w:pPr>
      <w:rPr>
        <w:rFonts w:hint="default"/>
        <w:lang w:val="en-US" w:eastAsia="en-US" w:bidi="ar-SA"/>
      </w:rPr>
    </w:lvl>
  </w:abstractNum>
  <w:abstractNum w:abstractNumId="24" w15:restartNumberingAfterBreak="0">
    <w:nsid w:val="49493C69"/>
    <w:multiLevelType w:val="hybridMultilevel"/>
    <w:tmpl w:val="7AB01560"/>
    <w:lvl w:ilvl="0" w:tplc="5912744C">
      <w:start w:val="1"/>
      <w:numFmt w:val="decimal"/>
      <w:lvlText w:val="%1)"/>
      <w:lvlJc w:val="left"/>
      <w:pPr>
        <w:ind w:left="2160" w:hanging="360"/>
      </w:pPr>
      <w:rPr>
        <w:rFonts w:hint="default"/>
        <w:spacing w:val="0"/>
        <w:w w:val="100"/>
        <w:lang w:val="en-US" w:eastAsia="en-US" w:bidi="ar-SA"/>
      </w:rPr>
    </w:lvl>
    <w:lvl w:ilvl="1" w:tplc="21343C3E">
      <w:numFmt w:val="bullet"/>
      <w:lvlText w:val="•"/>
      <w:lvlJc w:val="left"/>
      <w:pPr>
        <w:ind w:left="3096" w:hanging="360"/>
      </w:pPr>
      <w:rPr>
        <w:rFonts w:hint="default"/>
        <w:lang w:val="en-US" w:eastAsia="en-US" w:bidi="ar-SA"/>
      </w:rPr>
    </w:lvl>
    <w:lvl w:ilvl="2" w:tplc="89028330">
      <w:numFmt w:val="bullet"/>
      <w:lvlText w:val="•"/>
      <w:lvlJc w:val="left"/>
      <w:pPr>
        <w:ind w:left="4032" w:hanging="360"/>
      </w:pPr>
      <w:rPr>
        <w:rFonts w:hint="default"/>
        <w:lang w:val="en-US" w:eastAsia="en-US" w:bidi="ar-SA"/>
      </w:rPr>
    </w:lvl>
    <w:lvl w:ilvl="3" w:tplc="463E32B4">
      <w:numFmt w:val="bullet"/>
      <w:lvlText w:val="•"/>
      <w:lvlJc w:val="left"/>
      <w:pPr>
        <w:ind w:left="4968" w:hanging="360"/>
      </w:pPr>
      <w:rPr>
        <w:rFonts w:hint="default"/>
        <w:lang w:val="en-US" w:eastAsia="en-US" w:bidi="ar-SA"/>
      </w:rPr>
    </w:lvl>
    <w:lvl w:ilvl="4" w:tplc="817CFF98">
      <w:numFmt w:val="bullet"/>
      <w:lvlText w:val="•"/>
      <w:lvlJc w:val="left"/>
      <w:pPr>
        <w:ind w:left="5904" w:hanging="360"/>
      </w:pPr>
      <w:rPr>
        <w:rFonts w:hint="default"/>
        <w:lang w:val="en-US" w:eastAsia="en-US" w:bidi="ar-SA"/>
      </w:rPr>
    </w:lvl>
    <w:lvl w:ilvl="5" w:tplc="1EF4BBFA">
      <w:numFmt w:val="bullet"/>
      <w:lvlText w:val="•"/>
      <w:lvlJc w:val="left"/>
      <w:pPr>
        <w:ind w:left="6840" w:hanging="360"/>
      </w:pPr>
      <w:rPr>
        <w:rFonts w:hint="default"/>
        <w:lang w:val="en-US" w:eastAsia="en-US" w:bidi="ar-SA"/>
      </w:rPr>
    </w:lvl>
    <w:lvl w:ilvl="6" w:tplc="D480E71C">
      <w:numFmt w:val="bullet"/>
      <w:lvlText w:val="•"/>
      <w:lvlJc w:val="left"/>
      <w:pPr>
        <w:ind w:left="7776" w:hanging="360"/>
      </w:pPr>
      <w:rPr>
        <w:rFonts w:hint="default"/>
        <w:lang w:val="en-US" w:eastAsia="en-US" w:bidi="ar-SA"/>
      </w:rPr>
    </w:lvl>
    <w:lvl w:ilvl="7" w:tplc="D848DE2C">
      <w:numFmt w:val="bullet"/>
      <w:lvlText w:val="•"/>
      <w:lvlJc w:val="left"/>
      <w:pPr>
        <w:ind w:left="8712" w:hanging="360"/>
      </w:pPr>
      <w:rPr>
        <w:rFonts w:hint="default"/>
        <w:lang w:val="en-US" w:eastAsia="en-US" w:bidi="ar-SA"/>
      </w:rPr>
    </w:lvl>
    <w:lvl w:ilvl="8" w:tplc="F0BC14D4">
      <w:numFmt w:val="bullet"/>
      <w:lvlText w:val="•"/>
      <w:lvlJc w:val="left"/>
      <w:pPr>
        <w:ind w:left="9648" w:hanging="360"/>
      </w:pPr>
      <w:rPr>
        <w:rFonts w:hint="default"/>
        <w:lang w:val="en-US" w:eastAsia="en-US" w:bidi="ar-SA"/>
      </w:rPr>
    </w:lvl>
  </w:abstractNum>
  <w:abstractNum w:abstractNumId="25" w15:restartNumberingAfterBreak="0">
    <w:nsid w:val="4A5C605B"/>
    <w:multiLevelType w:val="hybridMultilevel"/>
    <w:tmpl w:val="43F6823C"/>
    <w:lvl w:ilvl="0" w:tplc="04090003">
      <w:start w:val="1"/>
      <w:numFmt w:val="bullet"/>
      <w:lvlText w:val="o"/>
      <w:lvlJc w:val="left"/>
      <w:pPr>
        <w:ind w:left="1830" w:hanging="360"/>
      </w:pPr>
      <w:rPr>
        <w:rFonts w:ascii="Courier New" w:hAnsi="Courier New" w:cs="Courier New"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6" w15:restartNumberingAfterBreak="0">
    <w:nsid w:val="4B5B3146"/>
    <w:multiLevelType w:val="multilevel"/>
    <w:tmpl w:val="2E247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1D521D"/>
    <w:multiLevelType w:val="hybridMultilevel"/>
    <w:tmpl w:val="D038B49E"/>
    <w:lvl w:ilvl="0" w:tplc="BFE89CC0">
      <w:numFmt w:val="bullet"/>
      <w:lvlText w:val=""/>
      <w:lvlJc w:val="left"/>
      <w:pPr>
        <w:ind w:left="477" w:hanging="360"/>
      </w:pPr>
      <w:rPr>
        <w:rFonts w:ascii="Wingdings" w:eastAsia="Wingdings" w:hAnsi="Wingdings" w:cs="Wingdings" w:hint="default"/>
        <w:b w:val="0"/>
        <w:bCs w:val="0"/>
        <w:i w:val="0"/>
        <w:iCs w:val="0"/>
        <w:spacing w:val="0"/>
        <w:w w:val="99"/>
        <w:sz w:val="22"/>
        <w:szCs w:val="22"/>
        <w:lang w:val="en-US" w:eastAsia="en-US" w:bidi="ar-SA"/>
      </w:rPr>
    </w:lvl>
    <w:lvl w:ilvl="1" w:tplc="FFE0EDA0">
      <w:numFmt w:val="bullet"/>
      <w:lvlText w:val="•"/>
      <w:lvlJc w:val="left"/>
      <w:pPr>
        <w:ind w:left="1005" w:hanging="360"/>
      </w:pPr>
      <w:rPr>
        <w:rFonts w:hint="default"/>
        <w:lang w:val="en-US" w:eastAsia="en-US" w:bidi="ar-SA"/>
      </w:rPr>
    </w:lvl>
    <w:lvl w:ilvl="2" w:tplc="C5C21EDC">
      <w:numFmt w:val="bullet"/>
      <w:lvlText w:val="•"/>
      <w:lvlJc w:val="left"/>
      <w:pPr>
        <w:ind w:left="1531" w:hanging="360"/>
      </w:pPr>
      <w:rPr>
        <w:rFonts w:hint="default"/>
        <w:lang w:val="en-US" w:eastAsia="en-US" w:bidi="ar-SA"/>
      </w:rPr>
    </w:lvl>
    <w:lvl w:ilvl="3" w:tplc="228C9734">
      <w:numFmt w:val="bullet"/>
      <w:lvlText w:val="•"/>
      <w:lvlJc w:val="left"/>
      <w:pPr>
        <w:ind w:left="2057" w:hanging="360"/>
      </w:pPr>
      <w:rPr>
        <w:rFonts w:hint="default"/>
        <w:lang w:val="en-US" w:eastAsia="en-US" w:bidi="ar-SA"/>
      </w:rPr>
    </w:lvl>
    <w:lvl w:ilvl="4" w:tplc="42923168">
      <w:numFmt w:val="bullet"/>
      <w:lvlText w:val="•"/>
      <w:lvlJc w:val="left"/>
      <w:pPr>
        <w:ind w:left="2583" w:hanging="360"/>
      </w:pPr>
      <w:rPr>
        <w:rFonts w:hint="default"/>
        <w:lang w:val="en-US" w:eastAsia="en-US" w:bidi="ar-SA"/>
      </w:rPr>
    </w:lvl>
    <w:lvl w:ilvl="5" w:tplc="E1422D50">
      <w:numFmt w:val="bullet"/>
      <w:lvlText w:val="•"/>
      <w:lvlJc w:val="left"/>
      <w:pPr>
        <w:ind w:left="3109" w:hanging="360"/>
      </w:pPr>
      <w:rPr>
        <w:rFonts w:hint="default"/>
        <w:lang w:val="en-US" w:eastAsia="en-US" w:bidi="ar-SA"/>
      </w:rPr>
    </w:lvl>
    <w:lvl w:ilvl="6" w:tplc="99C4789E">
      <w:numFmt w:val="bullet"/>
      <w:lvlText w:val="•"/>
      <w:lvlJc w:val="left"/>
      <w:pPr>
        <w:ind w:left="3634" w:hanging="360"/>
      </w:pPr>
      <w:rPr>
        <w:rFonts w:hint="default"/>
        <w:lang w:val="en-US" w:eastAsia="en-US" w:bidi="ar-SA"/>
      </w:rPr>
    </w:lvl>
    <w:lvl w:ilvl="7" w:tplc="ACD883B2">
      <w:numFmt w:val="bullet"/>
      <w:lvlText w:val="•"/>
      <w:lvlJc w:val="left"/>
      <w:pPr>
        <w:ind w:left="4160" w:hanging="360"/>
      </w:pPr>
      <w:rPr>
        <w:rFonts w:hint="default"/>
        <w:lang w:val="en-US" w:eastAsia="en-US" w:bidi="ar-SA"/>
      </w:rPr>
    </w:lvl>
    <w:lvl w:ilvl="8" w:tplc="D0F4CA8A">
      <w:numFmt w:val="bullet"/>
      <w:lvlText w:val="•"/>
      <w:lvlJc w:val="left"/>
      <w:pPr>
        <w:ind w:left="4686" w:hanging="360"/>
      </w:pPr>
      <w:rPr>
        <w:rFonts w:hint="default"/>
        <w:lang w:val="en-US" w:eastAsia="en-US" w:bidi="ar-SA"/>
      </w:rPr>
    </w:lvl>
  </w:abstractNum>
  <w:abstractNum w:abstractNumId="28" w15:restartNumberingAfterBreak="0">
    <w:nsid w:val="59E61B99"/>
    <w:multiLevelType w:val="multilevel"/>
    <w:tmpl w:val="FBD6CE80"/>
    <w:lvl w:ilvl="0">
      <w:start w:val="5"/>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5"/>
      <w:numFmt w:val="decimal"/>
      <w:lvlText w:val="%1.%2.%3"/>
      <w:lvlJc w:val="left"/>
      <w:pPr>
        <w:ind w:left="840" w:hanging="840"/>
      </w:pPr>
      <w:rPr>
        <w:rFonts w:hint="default"/>
        <w:b/>
      </w:rPr>
    </w:lvl>
    <w:lvl w:ilvl="3">
      <w:start w:val="1"/>
      <w:numFmt w:val="decimal"/>
      <w:lvlText w:val="%1.%2.%3.%4"/>
      <w:lvlJc w:val="left"/>
      <w:pPr>
        <w:ind w:left="840" w:hanging="840"/>
      </w:pPr>
      <w:rPr>
        <w:rFonts w:hint="default"/>
        <w:b/>
      </w:rPr>
    </w:lvl>
    <w:lvl w:ilvl="4">
      <w:start w:val="2"/>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DB53C8B"/>
    <w:multiLevelType w:val="hybridMultilevel"/>
    <w:tmpl w:val="C2EA1398"/>
    <w:lvl w:ilvl="0" w:tplc="255A7784">
      <w:start w:val="4"/>
      <w:numFmt w:val="decimal"/>
      <w:lvlText w:val="%1."/>
      <w:lvlJc w:val="left"/>
      <w:pPr>
        <w:ind w:left="472" w:hanging="356"/>
      </w:pPr>
      <w:rPr>
        <w:rFonts w:ascii="Calibri" w:eastAsia="Calibri" w:hAnsi="Calibri" w:cs="Calibri" w:hint="default"/>
        <w:b/>
        <w:bCs/>
        <w:i w:val="0"/>
        <w:iCs w:val="0"/>
        <w:spacing w:val="0"/>
        <w:w w:val="98"/>
        <w:sz w:val="22"/>
        <w:szCs w:val="22"/>
        <w:lang w:val="en-US" w:eastAsia="en-US" w:bidi="ar-SA"/>
      </w:rPr>
    </w:lvl>
    <w:lvl w:ilvl="1" w:tplc="92C6186E">
      <w:numFmt w:val="bullet"/>
      <w:lvlText w:val=""/>
      <w:lvlJc w:val="left"/>
      <w:pPr>
        <w:ind w:left="837" w:hanging="360"/>
      </w:pPr>
      <w:rPr>
        <w:rFonts w:ascii="Wingdings" w:eastAsia="Wingdings" w:hAnsi="Wingdings" w:cs="Wingdings" w:hint="default"/>
        <w:b w:val="0"/>
        <w:bCs w:val="0"/>
        <w:i w:val="0"/>
        <w:iCs w:val="0"/>
        <w:spacing w:val="0"/>
        <w:w w:val="99"/>
        <w:sz w:val="22"/>
        <w:szCs w:val="22"/>
        <w:lang w:val="en-US" w:eastAsia="en-US" w:bidi="ar-SA"/>
      </w:rPr>
    </w:lvl>
    <w:lvl w:ilvl="2" w:tplc="9C9A4DD8">
      <w:numFmt w:val="bullet"/>
      <w:lvlText w:val="•"/>
      <w:lvlJc w:val="left"/>
      <w:pPr>
        <w:ind w:left="1945" w:hanging="360"/>
      </w:pPr>
      <w:rPr>
        <w:rFonts w:hint="default"/>
        <w:lang w:val="en-US" w:eastAsia="en-US" w:bidi="ar-SA"/>
      </w:rPr>
    </w:lvl>
    <w:lvl w:ilvl="3" w:tplc="F138B81C">
      <w:numFmt w:val="bullet"/>
      <w:lvlText w:val="•"/>
      <w:lvlJc w:val="left"/>
      <w:pPr>
        <w:ind w:left="3050" w:hanging="360"/>
      </w:pPr>
      <w:rPr>
        <w:rFonts w:hint="default"/>
        <w:lang w:val="en-US" w:eastAsia="en-US" w:bidi="ar-SA"/>
      </w:rPr>
    </w:lvl>
    <w:lvl w:ilvl="4" w:tplc="9982ADEC">
      <w:numFmt w:val="bullet"/>
      <w:lvlText w:val="•"/>
      <w:lvlJc w:val="left"/>
      <w:pPr>
        <w:ind w:left="4156" w:hanging="360"/>
      </w:pPr>
      <w:rPr>
        <w:rFonts w:hint="default"/>
        <w:lang w:val="en-US" w:eastAsia="en-US" w:bidi="ar-SA"/>
      </w:rPr>
    </w:lvl>
    <w:lvl w:ilvl="5" w:tplc="DD220B94">
      <w:numFmt w:val="bullet"/>
      <w:lvlText w:val="•"/>
      <w:lvlJc w:val="left"/>
      <w:pPr>
        <w:ind w:left="5261" w:hanging="360"/>
      </w:pPr>
      <w:rPr>
        <w:rFonts w:hint="default"/>
        <w:lang w:val="en-US" w:eastAsia="en-US" w:bidi="ar-SA"/>
      </w:rPr>
    </w:lvl>
    <w:lvl w:ilvl="6" w:tplc="9FC49F26">
      <w:numFmt w:val="bullet"/>
      <w:lvlText w:val="•"/>
      <w:lvlJc w:val="left"/>
      <w:pPr>
        <w:ind w:left="6367" w:hanging="360"/>
      </w:pPr>
      <w:rPr>
        <w:rFonts w:hint="default"/>
        <w:lang w:val="en-US" w:eastAsia="en-US" w:bidi="ar-SA"/>
      </w:rPr>
    </w:lvl>
    <w:lvl w:ilvl="7" w:tplc="EED874BE">
      <w:numFmt w:val="bullet"/>
      <w:lvlText w:val="•"/>
      <w:lvlJc w:val="left"/>
      <w:pPr>
        <w:ind w:left="7472" w:hanging="360"/>
      </w:pPr>
      <w:rPr>
        <w:rFonts w:hint="default"/>
        <w:lang w:val="en-US" w:eastAsia="en-US" w:bidi="ar-SA"/>
      </w:rPr>
    </w:lvl>
    <w:lvl w:ilvl="8" w:tplc="0A4C5FCA">
      <w:numFmt w:val="bullet"/>
      <w:lvlText w:val="•"/>
      <w:lvlJc w:val="left"/>
      <w:pPr>
        <w:ind w:left="8578" w:hanging="360"/>
      </w:pPr>
      <w:rPr>
        <w:rFonts w:hint="default"/>
        <w:lang w:val="en-US" w:eastAsia="en-US" w:bidi="ar-SA"/>
      </w:rPr>
    </w:lvl>
  </w:abstractNum>
  <w:abstractNum w:abstractNumId="30" w15:restartNumberingAfterBreak="0">
    <w:nsid w:val="62A935E3"/>
    <w:multiLevelType w:val="hybridMultilevel"/>
    <w:tmpl w:val="E8B2AE7C"/>
    <w:lvl w:ilvl="0" w:tplc="45ECF43A">
      <w:numFmt w:val="bullet"/>
      <w:lvlText w:val=""/>
      <w:lvlJc w:val="left"/>
      <w:pPr>
        <w:ind w:left="477" w:hanging="360"/>
      </w:pPr>
      <w:rPr>
        <w:rFonts w:ascii="Wingdings" w:eastAsia="Wingdings" w:hAnsi="Wingdings" w:cs="Wingdings" w:hint="default"/>
        <w:b w:val="0"/>
        <w:bCs w:val="0"/>
        <w:i w:val="0"/>
        <w:iCs w:val="0"/>
        <w:spacing w:val="0"/>
        <w:w w:val="99"/>
        <w:sz w:val="22"/>
        <w:szCs w:val="22"/>
        <w:lang w:val="en-US" w:eastAsia="en-US" w:bidi="ar-SA"/>
      </w:rPr>
    </w:lvl>
    <w:lvl w:ilvl="1" w:tplc="08FE5BDE">
      <w:numFmt w:val="bullet"/>
      <w:lvlText w:val="•"/>
      <w:lvlJc w:val="left"/>
      <w:pPr>
        <w:ind w:left="1006" w:hanging="360"/>
      </w:pPr>
      <w:rPr>
        <w:rFonts w:hint="default"/>
        <w:lang w:val="en-US" w:eastAsia="en-US" w:bidi="ar-SA"/>
      </w:rPr>
    </w:lvl>
    <w:lvl w:ilvl="2" w:tplc="D17C2D66">
      <w:numFmt w:val="bullet"/>
      <w:lvlText w:val="•"/>
      <w:lvlJc w:val="left"/>
      <w:pPr>
        <w:ind w:left="1533" w:hanging="360"/>
      </w:pPr>
      <w:rPr>
        <w:rFonts w:hint="default"/>
        <w:lang w:val="en-US" w:eastAsia="en-US" w:bidi="ar-SA"/>
      </w:rPr>
    </w:lvl>
    <w:lvl w:ilvl="3" w:tplc="FF5E74F6">
      <w:numFmt w:val="bullet"/>
      <w:lvlText w:val="•"/>
      <w:lvlJc w:val="left"/>
      <w:pPr>
        <w:ind w:left="2059" w:hanging="360"/>
      </w:pPr>
      <w:rPr>
        <w:rFonts w:hint="default"/>
        <w:lang w:val="en-US" w:eastAsia="en-US" w:bidi="ar-SA"/>
      </w:rPr>
    </w:lvl>
    <w:lvl w:ilvl="4" w:tplc="9440C09C">
      <w:numFmt w:val="bullet"/>
      <w:lvlText w:val="•"/>
      <w:lvlJc w:val="left"/>
      <w:pPr>
        <w:ind w:left="2586" w:hanging="360"/>
      </w:pPr>
      <w:rPr>
        <w:rFonts w:hint="default"/>
        <w:lang w:val="en-US" w:eastAsia="en-US" w:bidi="ar-SA"/>
      </w:rPr>
    </w:lvl>
    <w:lvl w:ilvl="5" w:tplc="D3C47FD8">
      <w:numFmt w:val="bullet"/>
      <w:lvlText w:val="•"/>
      <w:lvlJc w:val="left"/>
      <w:pPr>
        <w:ind w:left="3112" w:hanging="360"/>
      </w:pPr>
      <w:rPr>
        <w:rFonts w:hint="default"/>
        <w:lang w:val="en-US" w:eastAsia="en-US" w:bidi="ar-SA"/>
      </w:rPr>
    </w:lvl>
    <w:lvl w:ilvl="6" w:tplc="E9005966">
      <w:numFmt w:val="bullet"/>
      <w:lvlText w:val="•"/>
      <w:lvlJc w:val="left"/>
      <w:pPr>
        <w:ind w:left="3639" w:hanging="360"/>
      </w:pPr>
      <w:rPr>
        <w:rFonts w:hint="default"/>
        <w:lang w:val="en-US" w:eastAsia="en-US" w:bidi="ar-SA"/>
      </w:rPr>
    </w:lvl>
    <w:lvl w:ilvl="7" w:tplc="19263624">
      <w:numFmt w:val="bullet"/>
      <w:lvlText w:val="•"/>
      <w:lvlJc w:val="left"/>
      <w:pPr>
        <w:ind w:left="4165" w:hanging="360"/>
      </w:pPr>
      <w:rPr>
        <w:rFonts w:hint="default"/>
        <w:lang w:val="en-US" w:eastAsia="en-US" w:bidi="ar-SA"/>
      </w:rPr>
    </w:lvl>
    <w:lvl w:ilvl="8" w:tplc="8A8C8DB4">
      <w:numFmt w:val="bullet"/>
      <w:lvlText w:val="•"/>
      <w:lvlJc w:val="left"/>
      <w:pPr>
        <w:ind w:left="4692" w:hanging="360"/>
      </w:pPr>
      <w:rPr>
        <w:rFonts w:hint="default"/>
        <w:lang w:val="en-US" w:eastAsia="en-US" w:bidi="ar-SA"/>
      </w:rPr>
    </w:lvl>
  </w:abstractNum>
  <w:abstractNum w:abstractNumId="31" w15:restartNumberingAfterBreak="0">
    <w:nsid w:val="664E01CB"/>
    <w:multiLevelType w:val="hybridMultilevel"/>
    <w:tmpl w:val="F18075E6"/>
    <w:lvl w:ilvl="0" w:tplc="69F2E150">
      <w:start w:val="10"/>
      <w:numFmt w:val="decimal"/>
      <w:lvlText w:val="%1."/>
      <w:lvlJc w:val="left"/>
      <w:pPr>
        <w:ind w:left="472" w:hanging="356"/>
      </w:pPr>
      <w:rPr>
        <w:rFonts w:ascii="Calibri" w:eastAsia="Calibri" w:hAnsi="Calibri" w:cs="Calibri" w:hint="default"/>
        <w:b/>
        <w:bCs/>
        <w:i w:val="0"/>
        <w:iCs w:val="0"/>
        <w:spacing w:val="0"/>
        <w:w w:val="98"/>
        <w:sz w:val="22"/>
        <w:szCs w:val="22"/>
        <w:lang w:val="en-US" w:eastAsia="en-US" w:bidi="ar-SA"/>
      </w:rPr>
    </w:lvl>
    <w:lvl w:ilvl="1" w:tplc="535A2378">
      <w:numFmt w:val="bullet"/>
      <w:lvlText w:val=""/>
      <w:lvlJc w:val="left"/>
      <w:pPr>
        <w:ind w:left="820" w:hanging="360"/>
      </w:pPr>
      <w:rPr>
        <w:rFonts w:ascii="Wingdings" w:eastAsia="Wingdings" w:hAnsi="Wingdings" w:cs="Wingdings" w:hint="default"/>
        <w:b w:val="0"/>
        <w:bCs w:val="0"/>
        <w:i w:val="0"/>
        <w:iCs w:val="0"/>
        <w:spacing w:val="0"/>
        <w:w w:val="99"/>
        <w:sz w:val="22"/>
        <w:szCs w:val="22"/>
        <w:lang w:val="en-US" w:eastAsia="en-US" w:bidi="ar-SA"/>
      </w:rPr>
    </w:lvl>
    <w:lvl w:ilvl="2" w:tplc="F984C754">
      <w:numFmt w:val="bullet"/>
      <w:lvlText w:val="•"/>
      <w:lvlJc w:val="left"/>
      <w:pPr>
        <w:ind w:left="1927" w:hanging="360"/>
      </w:pPr>
      <w:rPr>
        <w:rFonts w:hint="default"/>
        <w:lang w:val="en-US" w:eastAsia="en-US" w:bidi="ar-SA"/>
      </w:rPr>
    </w:lvl>
    <w:lvl w:ilvl="3" w:tplc="795C35F4">
      <w:numFmt w:val="bullet"/>
      <w:lvlText w:val="•"/>
      <w:lvlJc w:val="left"/>
      <w:pPr>
        <w:ind w:left="3035" w:hanging="360"/>
      </w:pPr>
      <w:rPr>
        <w:rFonts w:hint="default"/>
        <w:lang w:val="en-US" w:eastAsia="en-US" w:bidi="ar-SA"/>
      </w:rPr>
    </w:lvl>
    <w:lvl w:ilvl="4" w:tplc="2B4EAA08">
      <w:numFmt w:val="bullet"/>
      <w:lvlText w:val="•"/>
      <w:lvlJc w:val="left"/>
      <w:pPr>
        <w:ind w:left="4143" w:hanging="360"/>
      </w:pPr>
      <w:rPr>
        <w:rFonts w:hint="default"/>
        <w:lang w:val="en-US" w:eastAsia="en-US" w:bidi="ar-SA"/>
      </w:rPr>
    </w:lvl>
    <w:lvl w:ilvl="5" w:tplc="7C3ECDB4">
      <w:numFmt w:val="bullet"/>
      <w:lvlText w:val="•"/>
      <w:lvlJc w:val="left"/>
      <w:pPr>
        <w:ind w:left="5251" w:hanging="360"/>
      </w:pPr>
      <w:rPr>
        <w:rFonts w:hint="default"/>
        <w:lang w:val="en-US" w:eastAsia="en-US" w:bidi="ar-SA"/>
      </w:rPr>
    </w:lvl>
    <w:lvl w:ilvl="6" w:tplc="F52A0678">
      <w:numFmt w:val="bullet"/>
      <w:lvlText w:val="•"/>
      <w:lvlJc w:val="left"/>
      <w:pPr>
        <w:ind w:left="6358" w:hanging="360"/>
      </w:pPr>
      <w:rPr>
        <w:rFonts w:hint="default"/>
        <w:lang w:val="en-US" w:eastAsia="en-US" w:bidi="ar-SA"/>
      </w:rPr>
    </w:lvl>
    <w:lvl w:ilvl="7" w:tplc="70CCB380">
      <w:numFmt w:val="bullet"/>
      <w:lvlText w:val="•"/>
      <w:lvlJc w:val="left"/>
      <w:pPr>
        <w:ind w:left="7466" w:hanging="360"/>
      </w:pPr>
      <w:rPr>
        <w:rFonts w:hint="default"/>
        <w:lang w:val="en-US" w:eastAsia="en-US" w:bidi="ar-SA"/>
      </w:rPr>
    </w:lvl>
    <w:lvl w:ilvl="8" w:tplc="BE18195E">
      <w:numFmt w:val="bullet"/>
      <w:lvlText w:val="•"/>
      <w:lvlJc w:val="left"/>
      <w:pPr>
        <w:ind w:left="8574" w:hanging="360"/>
      </w:pPr>
      <w:rPr>
        <w:rFonts w:hint="default"/>
        <w:lang w:val="en-US" w:eastAsia="en-US" w:bidi="ar-SA"/>
      </w:rPr>
    </w:lvl>
  </w:abstractNum>
  <w:abstractNum w:abstractNumId="32" w15:restartNumberingAfterBreak="0">
    <w:nsid w:val="6DB87F26"/>
    <w:multiLevelType w:val="hybridMultilevel"/>
    <w:tmpl w:val="2D1E3936"/>
    <w:lvl w:ilvl="0" w:tplc="04090003">
      <w:start w:val="1"/>
      <w:numFmt w:val="bullet"/>
      <w:lvlText w:val="o"/>
      <w:lvlJc w:val="left"/>
      <w:pPr>
        <w:ind w:left="1830" w:hanging="360"/>
      </w:pPr>
      <w:rPr>
        <w:rFonts w:ascii="Courier New" w:hAnsi="Courier New" w:cs="Courier New"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33" w15:restartNumberingAfterBreak="0">
    <w:nsid w:val="6E10229A"/>
    <w:multiLevelType w:val="multilevel"/>
    <w:tmpl w:val="628E3AB6"/>
    <w:lvl w:ilvl="0">
      <w:start w:val="7"/>
      <w:numFmt w:val="decimal"/>
      <w:lvlText w:val="%1"/>
      <w:lvlJc w:val="left"/>
      <w:pPr>
        <w:ind w:left="1800" w:hanging="720"/>
      </w:pPr>
      <w:rPr>
        <w:rFonts w:hint="default"/>
        <w:lang w:val="en-US" w:eastAsia="en-US" w:bidi="ar-SA"/>
      </w:rPr>
    </w:lvl>
    <w:lvl w:ilvl="1">
      <w:numFmt w:val="decimal"/>
      <w:lvlText w:val="%1.%2"/>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4716"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6986" w:hanging="720"/>
      </w:pPr>
      <w:rPr>
        <w:rFonts w:hint="default"/>
        <w:lang w:val="en-US" w:eastAsia="en-US" w:bidi="ar-SA"/>
      </w:rPr>
    </w:lvl>
    <w:lvl w:ilvl="5">
      <w:numFmt w:val="bullet"/>
      <w:lvlText w:val="•"/>
      <w:lvlJc w:val="left"/>
      <w:pPr>
        <w:ind w:left="7742" w:hanging="720"/>
      </w:pPr>
      <w:rPr>
        <w:rFonts w:hint="default"/>
        <w:lang w:val="en-US" w:eastAsia="en-US" w:bidi="ar-SA"/>
      </w:rPr>
    </w:lvl>
    <w:lvl w:ilvl="6">
      <w:numFmt w:val="bullet"/>
      <w:lvlText w:val="•"/>
      <w:lvlJc w:val="left"/>
      <w:pPr>
        <w:ind w:left="8497" w:hanging="720"/>
      </w:pPr>
      <w:rPr>
        <w:rFonts w:hint="default"/>
        <w:lang w:val="en-US" w:eastAsia="en-US" w:bidi="ar-SA"/>
      </w:rPr>
    </w:lvl>
    <w:lvl w:ilvl="7">
      <w:numFmt w:val="bullet"/>
      <w:lvlText w:val="•"/>
      <w:lvlJc w:val="left"/>
      <w:pPr>
        <w:ind w:left="9253" w:hanging="720"/>
      </w:pPr>
      <w:rPr>
        <w:rFonts w:hint="default"/>
        <w:lang w:val="en-US" w:eastAsia="en-US" w:bidi="ar-SA"/>
      </w:rPr>
    </w:lvl>
    <w:lvl w:ilvl="8">
      <w:numFmt w:val="bullet"/>
      <w:lvlText w:val="•"/>
      <w:lvlJc w:val="left"/>
      <w:pPr>
        <w:ind w:left="10008" w:hanging="720"/>
      </w:pPr>
      <w:rPr>
        <w:rFonts w:hint="default"/>
        <w:lang w:val="en-US" w:eastAsia="en-US" w:bidi="ar-SA"/>
      </w:rPr>
    </w:lvl>
  </w:abstractNum>
  <w:abstractNum w:abstractNumId="34" w15:restartNumberingAfterBreak="0">
    <w:nsid w:val="6FA26996"/>
    <w:multiLevelType w:val="multilevel"/>
    <w:tmpl w:val="C8D071B2"/>
    <w:lvl w:ilvl="0">
      <w:start w:val="3"/>
      <w:numFmt w:val="decimal"/>
      <w:lvlText w:val="%1"/>
      <w:lvlJc w:val="left"/>
      <w:pPr>
        <w:ind w:left="2280" w:hanging="960"/>
      </w:pPr>
      <w:rPr>
        <w:rFonts w:hint="default"/>
        <w:lang w:val="en-US" w:eastAsia="en-US" w:bidi="ar-SA"/>
      </w:rPr>
    </w:lvl>
    <w:lvl w:ilvl="1">
      <w:numFmt w:val="decimal"/>
      <w:lvlText w:val="%1.%2"/>
      <w:lvlJc w:val="left"/>
      <w:pPr>
        <w:ind w:left="2280" w:hanging="960"/>
      </w:pPr>
      <w:rPr>
        <w:rFonts w:hint="default"/>
        <w:lang w:val="en-US" w:eastAsia="en-US" w:bidi="ar-SA"/>
      </w:rPr>
    </w:lvl>
    <w:lvl w:ilvl="2">
      <w:start w:val="1"/>
      <w:numFmt w:val="decimal"/>
      <w:lvlText w:val="%1.%2.%3"/>
      <w:lvlJc w:val="left"/>
      <w:pPr>
        <w:ind w:left="2280" w:hanging="96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2520" w:hanging="960"/>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4770" w:hanging="960"/>
      </w:pPr>
      <w:rPr>
        <w:rFonts w:hint="default"/>
        <w:lang w:val="en-US" w:eastAsia="en-US" w:bidi="ar-SA"/>
      </w:rPr>
    </w:lvl>
    <w:lvl w:ilvl="5">
      <w:numFmt w:val="bullet"/>
      <w:lvlText w:val="•"/>
      <w:lvlJc w:val="left"/>
      <w:pPr>
        <w:ind w:left="5895" w:hanging="960"/>
      </w:pPr>
      <w:rPr>
        <w:rFonts w:hint="default"/>
        <w:lang w:val="en-US" w:eastAsia="en-US" w:bidi="ar-SA"/>
      </w:rPr>
    </w:lvl>
    <w:lvl w:ilvl="6">
      <w:numFmt w:val="bullet"/>
      <w:lvlText w:val="•"/>
      <w:lvlJc w:val="left"/>
      <w:pPr>
        <w:ind w:left="7020" w:hanging="960"/>
      </w:pPr>
      <w:rPr>
        <w:rFonts w:hint="default"/>
        <w:lang w:val="en-US" w:eastAsia="en-US" w:bidi="ar-SA"/>
      </w:rPr>
    </w:lvl>
    <w:lvl w:ilvl="7">
      <w:numFmt w:val="bullet"/>
      <w:lvlText w:val="•"/>
      <w:lvlJc w:val="left"/>
      <w:pPr>
        <w:ind w:left="8145" w:hanging="960"/>
      </w:pPr>
      <w:rPr>
        <w:rFonts w:hint="default"/>
        <w:lang w:val="en-US" w:eastAsia="en-US" w:bidi="ar-SA"/>
      </w:rPr>
    </w:lvl>
    <w:lvl w:ilvl="8">
      <w:numFmt w:val="bullet"/>
      <w:lvlText w:val="•"/>
      <w:lvlJc w:val="left"/>
      <w:pPr>
        <w:ind w:left="9270" w:hanging="960"/>
      </w:pPr>
      <w:rPr>
        <w:rFonts w:hint="default"/>
        <w:lang w:val="en-US" w:eastAsia="en-US" w:bidi="ar-SA"/>
      </w:rPr>
    </w:lvl>
  </w:abstractNum>
  <w:abstractNum w:abstractNumId="35" w15:restartNumberingAfterBreak="0">
    <w:nsid w:val="71F17FBE"/>
    <w:multiLevelType w:val="multilevel"/>
    <w:tmpl w:val="039E4066"/>
    <w:lvl w:ilvl="0">
      <w:start w:val="5"/>
      <w:numFmt w:val="decimal"/>
      <w:lvlText w:val="%1"/>
      <w:lvlJc w:val="left"/>
      <w:pPr>
        <w:ind w:left="660" w:hanging="660"/>
      </w:pPr>
      <w:rPr>
        <w:rFonts w:hint="default"/>
        <w:b/>
      </w:rPr>
    </w:lvl>
    <w:lvl w:ilvl="1">
      <w:start w:val="5"/>
      <w:numFmt w:val="decimal"/>
      <w:lvlText w:val="%1.%2"/>
      <w:lvlJc w:val="left"/>
      <w:pPr>
        <w:ind w:left="1020" w:hanging="660"/>
      </w:pPr>
      <w:rPr>
        <w:rFonts w:hint="default"/>
        <w:b/>
      </w:rPr>
    </w:lvl>
    <w:lvl w:ilvl="2">
      <w:start w:val="1"/>
      <w:numFmt w:val="decimal"/>
      <w:lvlText w:val="%1.%2.%3"/>
      <w:lvlJc w:val="left"/>
      <w:pPr>
        <w:ind w:left="1440" w:hanging="720"/>
      </w:pPr>
      <w:rPr>
        <w:rFonts w:hint="default"/>
        <w:b/>
      </w:rPr>
    </w:lvl>
    <w:lvl w:ilvl="3">
      <w:start w:val="3"/>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6" w15:restartNumberingAfterBreak="0">
    <w:nsid w:val="747E5E8C"/>
    <w:multiLevelType w:val="hybridMultilevel"/>
    <w:tmpl w:val="D602A3F6"/>
    <w:lvl w:ilvl="0" w:tplc="C0169D2E">
      <w:start w:val="5"/>
      <w:numFmt w:val="decimal"/>
      <w:lvlText w:val="%1."/>
      <w:lvlJc w:val="left"/>
      <w:pPr>
        <w:ind w:left="472" w:hanging="356"/>
      </w:pPr>
      <w:rPr>
        <w:rFonts w:ascii="Calibri" w:eastAsia="Calibri" w:hAnsi="Calibri" w:cs="Calibri" w:hint="default"/>
        <w:b/>
        <w:bCs/>
        <w:i w:val="0"/>
        <w:iCs w:val="0"/>
        <w:spacing w:val="0"/>
        <w:w w:val="98"/>
        <w:sz w:val="22"/>
        <w:szCs w:val="22"/>
        <w:lang w:val="en-US" w:eastAsia="en-US" w:bidi="ar-SA"/>
      </w:rPr>
    </w:lvl>
    <w:lvl w:ilvl="1" w:tplc="8032967A">
      <w:numFmt w:val="bullet"/>
      <w:lvlText w:val=""/>
      <w:lvlJc w:val="left"/>
      <w:pPr>
        <w:ind w:left="837" w:hanging="360"/>
      </w:pPr>
      <w:rPr>
        <w:rFonts w:ascii="Wingdings" w:eastAsia="Wingdings" w:hAnsi="Wingdings" w:cs="Wingdings" w:hint="default"/>
        <w:b w:val="0"/>
        <w:bCs w:val="0"/>
        <w:i w:val="0"/>
        <w:iCs w:val="0"/>
        <w:spacing w:val="0"/>
        <w:w w:val="99"/>
        <w:sz w:val="22"/>
        <w:szCs w:val="22"/>
        <w:lang w:val="en-US" w:eastAsia="en-US" w:bidi="ar-SA"/>
      </w:rPr>
    </w:lvl>
    <w:lvl w:ilvl="2" w:tplc="36A49CB0">
      <w:numFmt w:val="bullet"/>
      <w:lvlText w:val="•"/>
      <w:lvlJc w:val="left"/>
      <w:pPr>
        <w:ind w:left="1945" w:hanging="360"/>
      </w:pPr>
      <w:rPr>
        <w:rFonts w:hint="default"/>
        <w:lang w:val="en-US" w:eastAsia="en-US" w:bidi="ar-SA"/>
      </w:rPr>
    </w:lvl>
    <w:lvl w:ilvl="3" w:tplc="A60472C0">
      <w:numFmt w:val="bullet"/>
      <w:lvlText w:val="•"/>
      <w:lvlJc w:val="left"/>
      <w:pPr>
        <w:ind w:left="3050" w:hanging="360"/>
      </w:pPr>
      <w:rPr>
        <w:rFonts w:hint="default"/>
        <w:lang w:val="en-US" w:eastAsia="en-US" w:bidi="ar-SA"/>
      </w:rPr>
    </w:lvl>
    <w:lvl w:ilvl="4" w:tplc="A9AE2016">
      <w:numFmt w:val="bullet"/>
      <w:lvlText w:val="•"/>
      <w:lvlJc w:val="left"/>
      <w:pPr>
        <w:ind w:left="4156" w:hanging="360"/>
      </w:pPr>
      <w:rPr>
        <w:rFonts w:hint="default"/>
        <w:lang w:val="en-US" w:eastAsia="en-US" w:bidi="ar-SA"/>
      </w:rPr>
    </w:lvl>
    <w:lvl w:ilvl="5" w:tplc="458A56B6">
      <w:numFmt w:val="bullet"/>
      <w:lvlText w:val="•"/>
      <w:lvlJc w:val="left"/>
      <w:pPr>
        <w:ind w:left="5261" w:hanging="360"/>
      </w:pPr>
      <w:rPr>
        <w:rFonts w:hint="default"/>
        <w:lang w:val="en-US" w:eastAsia="en-US" w:bidi="ar-SA"/>
      </w:rPr>
    </w:lvl>
    <w:lvl w:ilvl="6" w:tplc="F9D4FB38">
      <w:numFmt w:val="bullet"/>
      <w:lvlText w:val="•"/>
      <w:lvlJc w:val="left"/>
      <w:pPr>
        <w:ind w:left="6367" w:hanging="360"/>
      </w:pPr>
      <w:rPr>
        <w:rFonts w:hint="default"/>
        <w:lang w:val="en-US" w:eastAsia="en-US" w:bidi="ar-SA"/>
      </w:rPr>
    </w:lvl>
    <w:lvl w:ilvl="7" w:tplc="37226A00">
      <w:numFmt w:val="bullet"/>
      <w:lvlText w:val="•"/>
      <w:lvlJc w:val="left"/>
      <w:pPr>
        <w:ind w:left="7472" w:hanging="360"/>
      </w:pPr>
      <w:rPr>
        <w:rFonts w:hint="default"/>
        <w:lang w:val="en-US" w:eastAsia="en-US" w:bidi="ar-SA"/>
      </w:rPr>
    </w:lvl>
    <w:lvl w:ilvl="8" w:tplc="24041864">
      <w:numFmt w:val="bullet"/>
      <w:lvlText w:val="•"/>
      <w:lvlJc w:val="left"/>
      <w:pPr>
        <w:ind w:left="8578" w:hanging="360"/>
      </w:pPr>
      <w:rPr>
        <w:rFonts w:hint="default"/>
        <w:lang w:val="en-US" w:eastAsia="en-US" w:bidi="ar-SA"/>
      </w:rPr>
    </w:lvl>
  </w:abstractNum>
  <w:abstractNum w:abstractNumId="37" w15:restartNumberingAfterBreak="0">
    <w:nsid w:val="752B4D0F"/>
    <w:multiLevelType w:val="multilevel"/>
    <w:tmpl w:val="17242EE2"/>
    <w:lvl w:ilvl="0">
      <w:start w:val="7"/>
      <w:numFmt w:val="decimal"/>
      <w:lvlText w:val="%1"/>
      <w:lvlJc w:val="left"/>
      <w:pPr>
        <w:ind w:left="1800" w:hanging="720"/>
      </w:pPr>
      <w:rPr>
        <w:rFonts w:hint="default"/>
        <w:lang w:val="en-US" w:eastAsia="en-US" w:bidi="ar-SA"/>
      </w:rPr>
    </w:lvl>
    <w:lvl w:ilvl="1">
      <w:numFmt w:val="decimal"/>
      <w:lvlText w:val="%1.%2"/>
      <w:lvlJc w:val="left"/>
      <w:pPr>
        <w:ind w:left="1800" w:hanging="720"/>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520" w:hanging="96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4520" w:hanging="960"/>
      </w:pPr>
      <w:rPr>
        <w:rFonts w:hint="default"/>
        <w:lang w:val="en-US" w:eastAsia="en-US" w:bidi="ar-SA"/>
      </w:rPr>
    </w:lvl>
    <w:lvl w:ilvl="4">
      <w:numFmt w:val="bullet"/>
      <w:lvlText w:val="•"/>
      <w:lvlJc w:val="left"/>
      <w:pPr>
        <w:ind w:left="5520" w:hanging="960"/>
      </w:pPr>
      <w:rPr>
        <w:rFonts w:hint="default"/>
        <w:lang w:val="en-US" w:eastAsia="en-US" w:bidi="ar-SA"/>
      </w:rPr>
    </w:lvl>
    <w:lvl w:ilvl="5">
      <w:numFmt w:val="bullet"/>
      <w:lvlText w:val="•"/>
      <w:lvlJc w:val="left"/>
      <w:pPr>
        <w:ind w:left="6520" w:hanging="960"/>
      </w:pPr>
      <w:rPr>
        <w:rFonts w:hint="default"/>
        <w:lang w:val="en-US" w:eastAsia="en-US" w:bidi="ar-SA"/>
      </w:rPr>
    </w:lvl>
    <w:lvl w:ilvl="6">
      <w:numFmt w:val="bullet"/>
      <w:lvlText w:val="•"/>
      <w:lvlJc w:val="left"/>
      <w:pPr>
        <w:ind w:left="7520" w:hanging="960"/>
      </w:pPr>
      <w:rPr>
        <w:rFonts w:hint="default"/>
        <w:lang w:val="en-US" w:eastAsia="en-US" w:bidi="ar-SA"/>
      </w:rPr>
    </w:lvl>
    <w:lvl w:ilvl="7">
      <w:numFmt w:val="bullet"/>
      <w:lvlText w:val="•"/>
      <w:lvlJc w:val="left"/>
      <w:pPr>
        <w:ind w:left="8520" w:hanging="960"/>
      </w:pPr>
      <w:rPr>
        <w:rFonts w:hint="default"/>
        <w:lang w:val="en-US" w:eastAsia="en-US" w:bidi="ar-SA"/>
      </w:rPr>
    </w:lvl>
    <w:lvl w:ilvl="8">
      <w:numFmt w:val="bullet"/>
      <w:lvlText w:val="•"/>
      <w:lvlJc w:val="left"/>
      <w:pPr>
        <w:ind w:left="9520" w:hanging="960"/>
      </w:pPr>
      <w:rPr>
        <w:rFonts w:hint="default"/>
        <w:lang w:val="en-US" w:eastAsia="en-US" w:bidi="ar-SA"/>
      </w:rPr>
    </w:lvl>
  </w:abstractNum>
  <w:abstractNum w:abstractNumId="38" w15:restartNumberingAfterBreak="0">
    <w:nsid w:val="75714680"/>
    <w:multiLevelType w:val="multilevel"/>
    <w:tmpl w:val="AF3AC1F6"/>
    <w:lvl w:ilvl="0">
      <w:start w:val="6"/>
      <w:numFmt w:val="decimal"/>
      <w:lvlText w:val="%1"/>
      <w:lvlJc w:val="left"/>
      <w:pPr>
        <w:ind w:left="1435" w:hanging="356"/>
      </w:pPr>
      <w:rPr>
        <w:rFonts w:hint="default"/>
        <w:lang w:val="en-US" w:eastAsia="en-US" w:bidi="ar-SA"/>
      </w:rPr>
    </w:lvl>
    <w:lvl w:ilvl="1">
      <w:numFmt w:val="decimal"/>
      <w:lvlText w:val="%1.%2"/>
      <w:lvlJc w:val="left"/>
      <w:pPr>
        <w:ind w:left="1435" w:hanging="356"/>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960" w:hanging="720"/>
      </w:pPr>
      <w:rPr>
        <w:rFonts w:hint="default"/>
        <w:lang w:val="en-US" w:eastAsia="en-US" w:bidi="ar-SA"/>
      </w:rPr>
    </w:lvl>
    <w:lvl w:ilvl="4">
      <w:numFmt w:val="bullet"/>
      <w:lvlText w:val="•"/>
      <w:lvlJc w:val="left"/>
      <w:pPr>
        <w:ind w:left="5040" w:hanging="720"/>
      </w:pPr>
      <w:rPr>
        <w:rFonts w:hint="default"/>
        <w:lang w:val="en-US" w:eastAsia="en-US" w:bidi="ar-SA"/>
      </w:rPr>
    </w:lvl>
    <w:lvl w:ilvl="5">
      <w:numFmt w:val="bullet"/>
      <w:lvlText w:val="•"/>
      <w:lvlJc w:val="left"/>
      <w:pPr>
        <w:ind w:left="6120" w:hanging="720"/>
      </w:pPr>
      <w:rPr>
        <w:rFonts w:hint="default"/>
        <w:lang w:val="en-US" w:eastAsia="en-US" w:bidi="ar-SA"/>
      </w:rPr>
    </w:lvl>
    <w:lvl w:ilvl="6">
      <w:numFmt w:val="bullet"/>
      <w:lvlText w:val="•"/>
      <w:lvlJc w:val="left"/>
      <w:pPr>
        <w:ind w:left="7200" w:hanging="720"/>
      </w:pPr>
      <w:rPr>
        <w:rFonts w:hint="default"/>
        <w:lang w:val="en-US" w:eastAsia="en-US" w:bidi="ar-SA"/>
      </w:rPr>
    </w:lvl>
    <w:lvl w:ilvl="7">
      <w:numFmt w:val="bullet"/>
      <w:lvlText w:val="•"/>
      <w:lvlJc w:val="left"/>
      <w:pPr>
        <w:ind w:left="8280" w:hanging="720"/>
      </w:pPr>
      <w:rPr>
        <w:rFonts w:hint="default"/>
        <w:lang w:val="en-US" w:eastAsia="en-US" w:bidi="ar-SA"/>
      </w:rPr>
    </w:lvl>
    <w:lvl w:ilvl="8">
      <w:numFmt w:val="bullet"/>
      <w:lvlText w:val="•"/>
      <w:lvlJc w:val="left"/>
      <w:pPr>
        <w:ind w:left="9360" w:hanging="720"/>
      </w:pPr>
      <w:rPr>
        <w:rFonts w:hint="default"/>
        <w:lang w:val="en-US" w:eastAsia="en-US" w:bidi="ar-SA"/>
      </w:rPr>
    </w:lvl>
  </w:abstractNum>
  <w:abstractNum w:abstractNumId="39" w15:restartNumberingAfterBreak="0">
    <w:nsid w:val="77635156"/>
    <w:multiLevelType w:val="hybridMultilevel"/>
    <w:tmpl w:val="7382D13A"/>
    <w:lvl w:ilvl="0" w:tplc="4E0C9390">
      <w:numFmt w:val="bullet"/>
      <w:lvlText w:val=""/>
      <w:lvlJc w:val="left"/>
      <w:pPr>
        <w:ind w:left="477" w:hanging="360"/>
      </w:pPr>
      <w:rPr>
        <w:rFonts w:ascii="Wingdings" w:eastAsia="Wingdings" w:hAnsi="Wingdings" w:cs="Wingdings" w:hint="default"/>
        <w:b w:val="0"/>
        <w:bCs w:val="0"/>
        <w:i w:val="0"/>
        <w:iCs w:val="0"/>
        <w:spacing w:val="0"/>
        <w:w w:val="99"/>
        <w:sz w:val="22"/>
        <w:szCs w:val="22"/>
        <w:lang w:val="en-US" w:eastAsia="en-US" w:bidi="ar-SA"/>
      </w:rPr>
    </w:lvl>
    <w:lvl w:ilvl="1" w:tplc="9B6273F2">
      <w:numFmt w:val="bullet"/>
      <w:lvlText w:val="•"/>
      <w:lvlJc w:val="left"/>
      <w:pPr>
        <w:ind w:left="1005" w:hanging="360"/>
      </w:pPr>
      <w:rPr>
        <w:rFonts w:hint="default"/>
        <w:lang w:val="en-US" w:eastAsia="en-US" w:bidi="ar-SA"/>
      </w:rPr>
    </w:lvl>
    <w:lvl w:ilvl="2" w:tplc="9A5C4B58">
      <w:numFmt w:val="bullet"/>
      <w:lvlText w:val="•"/>
      <w:lvlJc w:val="left"/>
      <w:pPr>
        <w:ind w:left="1531" w:hanging="360"/>
      </w:pPr>
      <w:rPr>
        <w:rFonts w:hint="default"/>
        <w:lang w:val="en-US" w:eastAsia="en-US" w:bidi="ar-SA"/>
      </w:rPr>
    </w:lvl>
    <w:lvl w:ilvl="3" w:tplc="03CC2924">
      <w:numFmt w:val="bullet"/>
      <w:lvlText w:val="•"/>
      <w:lvlJc w:val="left"/>
      <w:pPr>
        <w:ind w:left="2057" w:hanging="360"/>
      </w:pPr>
      <w:rPr>
        <w:rFonts w:hint="default"/>
        <w:lang w:val="en-US" w:eastAsia="en-US" w:bidi="ar-SA"/>
      </w:rPr>
    </w:lvl>
    <w:lvl w:ilvl="4" w:tplc="D6FAE318">
      <w:numFmt w:val="bullet"/>
      <w:lvlText w:val="•"/>
      <w:lvlJc w:val="left"/>
      <w:pPr>
        <w:ind w:left="2583" w:hanging="360"/>
      </w:pPr>
      <w:rPr>
        <w:rFonts w:hint="default"/>
        <w:lang w:val="en-US" w:eastAsia="en-US" w:bidi="ar-SA"/>
      </w:rPr>
    </w:lvl>
    <w:lvl w:ilvl="5" w:tplc="D1289BDE">
      <w:numFmt w:val="bullet"/>
      <w:lvlText w:val="•"/>
      <w:lvlJc w:val="left"/>
      <w:pPr>
        <w:ind w:left="3109" w:hanging="360"/>
      </w:pPr>
      <w:rPr>
        <w:rFonts w:hint="default"/>
        <w:lang w:val="en-US" w:eastAsia="en-US" w:bidi="ar-SA"/>
      </w:rPr>
    </w:lvl>
    <w:lvl w:ilvl="6" w:tplc="28A47C4A">
      <w:numFmt w:val="bullet"/>
      <w:lvlText w:val="•"/>
      <w:lvlJc w:val="left"/>
      <w:pPr>
        <w:ind w:left="3634" w:hanging="360"/>
      </w:pPr>
      <w:rPr>
        <w:rFonts w:hint="default"/>
        <w:lang w:val="en-US" w:eastAsia="en-US" w:bidi="ar-SA"/>
      </w:rPr>
    </w:lvl>
    <w:lvl w:ilvl="7" w:tplc="BFCA4F62">
      <w:numFmt w:val="bullet"/>
      <w:lvlText w:val="•"/>
      <w:lvlJc w:val="left"/>
      <w:pPr>
        <w:ind w:left="4160" w:hanging="360"/>
      </w:pPr>
      <w:rPr>
        <w:rFonts w:hint="default"/>
        <w:lang w:val="en-US" w:eastAsia="en-US" w:bidi="ar-SA"/>
      </w:rPr>
    </w:lvl>
    <w:lvl w:ilvl="8" w:tplc="EB388B10">
      <w:numFmt w:val="bullet"/>
      <w:lvlText w:val="•"/>
      <w:lvlJc w:val="left"/>
      <w:pPr>
        <w:ind w:left="4686" w:hanging="360"/>
      </w:pPr>
      <w:rPr>
        <w:rFonts w:hint="default"/>
        <w:lang w:val="en-US" w:eastAsia="en-US" w:bidi="ar-SA"/>
      </w:rPr>
    </w:lvl>
  </w:abstractNum>
  <w:abstractNum w:abstractNumId="40" w15:restartNumberingAfterBreak="0">
    <w:nsid w:val="7AD75760"/>
    <w:multiLevelType w:val="multilevel"/>
    <w:tmpl w:val="AFD65822"/>
    <w:lvl w:ilvl="0">
      <w:start w:val="2"/>
      <w:numFmt w:val="decimal"/>
      <w:lvlText w:val="%1.0"/>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80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1800" w:hanging="720"/>
      </w:pPr>
      <w:rPr>
        <w:rFonts w:ascii="Times New Roman" w:eastAsia="Times New Roman" w:hAnsi="Times New Roman" w:cs="Times New Roman" w:hint="default"/>
        <w:b/>
        <w:bCs/>
        <w:i/>
        <w:iCs/>
        <w:color w:val="365F91"/>
        <w:spacing w:val="0"/>
        <w:w w:val="100"/>
        <w:sz w:val="24"/>
        <w:szCs w:val="24"/>
        <w:lang w:val="en-US" w:eastAsia="en-US" w:bidi="ar-SA"/>
      </w:rPr>
    </w:lvl>
    <w:lvl w:ilvl="4">
      <w:numFmt w:val="bullet"/>
      <w:lvlText w:val="•"/>
      <w:lvlJc w:val="left"/>
      <w:pPr>
        <w:ind w:left="5688" w:hanging="720"/>
      </w:pPr>
      <w:rPr>
        <w:rFonts w:hint="default"/>
        <w:lang w:val="en-US" w:eastAsia="en-US" w:bidi="ar-SA"/>
      </w:rPr>
    </w:lvl>
    <w:lvl w:ilvl="5">
      <w:numFmt w:val="bullet"/>
      <w:lvlText w:val="•"/>
      <w:lvlJc w:val="left"/>
      <w:pPr>
        <w:ind w:left="6660" w:hanging="720"/>
      </w:pPr>
      <w:rPr>
        <w:rFonts w:hint="default"/>
        <w:lang w:val="en-US" w:eastAsia="en-US" w:bidi="ar-SA"/>
      </w:rPr>
    </w:lvl>
    <w:lvl w:ilvl="6">
      <w:numFmt w:val="bullet"/>
      <w:lvlText w:val="•"/>
      <w:lvlJc w:val="left"/>
      <w:pPr>
        <w:ind w:left="7632" w:hanging="720"/>
      </w:pPr>
      <w:rPr>
        <w:rFonts w:hint="default"/>
        <w:lang w:val="en-US" w:eastAsia="en-US" w:bidi="ar-SA"/>
      </w:rPr>
    </w:lvl>
    <w:lvl w:ilvl="7">
      <w:numFmt w:val="bullet"/>
      <w:lvlText w:val="•"/>
      <w:lvlJc w:val="left"/>
      <w:pPr>
        <w:ind w:left="8604" w:hanging="720"/>
      </w:pPr>
      <w:rPr>
        <w:rFonts w:hint="default"/>
        <w:lang w:val="en-US" w:eastAsia="en-US" w:bidi="ar-SA"/>
      </w:rPr>
    </w:lvl>
    <w:lvl w:ilvl="8">
      <w:numFmt w:val="bullet"/>
      <w:lvlText w:val="•"/>
      <w:lvlJc w:val="left"/>
      <w:pPr>
        <w:ind w:left="9576" w:hanging="720"/>
      </w:pPr>
      <w:rPr>
        <w:rFonts w:hint="default"/>
        <w:lang w:val="en-US" w:eastAsia="en-US" w:bidi="ar-SA"/>
      </w:rPr>
    </w:lvl>
  </w:abstractNum>
  <w:abstractNum w:abstractNumId="41" w15:restartNumberingAfterBreak="0">
    <w:nsid w:val="7D3812E0"/>
    <w:multiLevelType w:val="multilevel"/>
    <w:tmpl w:val="5860DAE0"/>
    <w:lvl w:ilvl="0">
      <w:start w:val="1"/>
      <w:numFmt w:val="decimal"/>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1620336417">
    <w:abstractNumId w:val="39"/>
  </w:num>
  <w:num w:numId="2" w16cid:durableId="969938061">
    <w:abstractNumId w:val="27"/>
  </w:num>
  <w:num w:numId="3" w16cid:durableId="196085244">
    <w:abstractNumId w:val="19"/>
  </w:num>
  <w:num w:numId="4" w16cid:durableId="455149819">
    <w:abstractNumId w:val="13"/>
  </w:num>
  <w:num w:numId="5" w16cid:durableId="513157578">
    <w:abstractNumId w:val="1"/>
  </w:num>
  <w:num w:numId="6" w16cid:durableId="392581283">
    <w:abstractNumId w:val="16"/>
  </w:num>
  <w:num w:numId="7" w16cid:durableId="1362511444">
    <w:abstractNumId w:val="30"/>
  </w:num>
  <w:num w:numId="8" w16cid:durableId="1260022001">
    <w:abstractNumId w:val="31"/>
  </w:num>
  <w:num w:numId="9" w16cid:durableId="774180107">
    <w:abstractNumId w:val="0"/>
  </w:num>
  <w:num w:numId="10" w16cid:durableId="1332217169">
    <w:abstractNumId w:val="36"/>
  </w:num>
  <w:num w:numId="11" w16cid:durableId="794442339">
    <w:abstractNumId w:val="29"/>
  </w:num>
  <w:num w:numId="12" w16cid:durableId="438912156">
    <w:abstractNumId w:val="12"/>
  </w:num>
  <w:num w:numId="13" w16cid:durableId="1161040054">
    <w:abstractNumId w:val="33"/>
  </w:num>
  <w:num w:numId="14" w16cid:durableId="684209282">
    <w:abstractNumId w:val="38"/>
  </w:num>
  <w:num w:numId="15" w16cid:durableId="1562524149">
    <w:abstractNumId w:val="24"/>
  </w:num>
  <w:num w:numId="16" w16cid:durableId="1581056583">
    <w:abstractNumId w:val="21"/>
  </w:num>
  <w:num w:numId="17" w16cid:durableId="1321739643">
    <w:abstractNumId w:val="4"/>
  </w:num>
  <w:num w:numId="18" w16cid:durableId="1809739748">
    <w:abstractNumId w:val="40"/>
  </w:num>
  <w:num w:numId="19" w16cid:durableId="1951276578">
    <w:abstractNumId w:val="10"/>
  </w:num>
  <w:num w:numId="20" w16cid:durableId="235746095">
    <w:abstractNumId w:val="9"/>
  </w:num>
  <w:num w:numId="21" w16cid:durableId="1887255663">
    <w:abstractNumId w:val="37"/>
  </w:num>
  <w:num w:numId="22" w16cid:durableId="1409502928">
    <w:abstractNumId w:val="11"/>
  </w:num>
  <w:num w:numId="23" w16cid:durableId="69236917">
    <w:abstractNumId w:val="34"/>
  </w:num>
  <w:num w:numId="24" w16cid:durableId="1864781835">
    <w:abstractNumId w:val="23"/>
  </w:num>
  <w:num w:numId="25" w16cid:durableId="1607034987">
    <w:abstractNumId w:val="8"/>
  </w:num>
  <w:num w:numId="26" w16cid:durableId="1665818685">
    <w:abstractNumId w:val="41"/>
  </w:num>
  <w:num w:numId="27" w16cid:durableId="753820068">
    <w:abstractNumId w:val="26"/>
  </w:num>
  <w:num w:numId="28" w16cid:durableId="940993244">
    <w:abstractNumId w:val="17"/>
  </w:num>
  <w:num w:numId="29" w16cid:durableId="1533494568">
    <w:abstractNumId w:val="22"/>
  </w:num>
  <w:num w:numId="30" w16cid:durableId="1455370064">
    <w:abstractNumId w:val="25"/>
  </w:num>
  <w:num w:numId="31" w16cid:durableId="410734900">
    <w:abstractNumId w:val="32"/>
  </w:num>
  <w:num w:numId="32" w16cid:durableId="973875736">
    <w:abstractNumId w:val="2"/>
  </w:num>
  <w:num w:numId="33" w16cid:durableId="2117214858">
    <w:abstractNumId w:val="35"/>
  </w:num>
  <w:num w:numId="34" w16cid:durableId="130441931">
    <w:abstractNumId w:val="15"/>
  </w:num>
  <w:num w:numId="35" w16cid:durableId="83918699">
    <w:abstractNumId w:val="20"/>
  </w:num>
  <w:num w:numId="36" w16cid:durableId="193621969">
    <w:abstractNumId w:val="3"/>
  </w:num>
  <w:num w:numId="37" w16cid:durableId="1691294312">
    <w:abstractNumId w:val="6"/>
  </w:num>
  <w:num w:numId="38" w16cid:durableId="1158155105">
    <w:abstractNumId w:val="28"/>
  </w:num>
  <w:num w:numId="39" w16cid:durableId="1421871142">
    <w:abstractNumId w:val="7"/>
  </w:num>
  <w:num w:numId="40" w16cid:durableId="2056418188">
    <w:abstractNumId w:val="5"/>
  </w:num>
  <w:num w:numId="41" w16cid:durableId="348072465">
    <w:abstractNumId w:val="18"/>
  </w:num>
  <w:num w:numId="42" w16cid:durableId="192927140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CHISON, SHELLY J CIV USAF AFMC OL_H/PZIMA">
    <w15:presenceInfo w15:providerId="AD" w15:userId="S::shelly.bachison@us.af.mil::006d4f61-c3c8-4f4a-b24a-5e32600818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57"/>
    <w:rsid w:val="0000798B"/>
    <w:rsid w:val="00012F59"/>
    <w:rsid w:val="00016E57"/>
    <w:rsid w:val="000577DC"/>
    <w:rsid w:val="00060C6C"/>
    <w:rsid w:val="000C073B"/>
    <w:rsid w:val="000D3F85"/>
    <w:rsid w:val="000D5C73"/>
    <w:rsid w:val="000E3459"/>
    <w:rsid w:val="00114A01"/>
    <w:rsid w:val="00162975"/>
    <w:rsid w:val="00172DB5"/>
    <w:rsid w:val="001A11C4"/>
    <w:rsid w:val="001A521F"/>
    <w:rsid w:val="001D744D"/>
    <w:rsid w:val="001E220C"/>
    <w:rsid w:val="00203E05"/>
    <w:rsid w:val="00203F53"/>
    <w:rsid w:val="002211F0"/>
    <w:rsid w:val="002970E3"/>
    <w:rsid w:val="002D4AE7"/>
    <w:rsid w:val="002F335C"/>
    <w:rsid w:val="002F50CD"/>
    <w:rsid w:val="00301960"/>
    <w:rsid w:val="00301F2F"/>
    <w:rsid w:val="00303AAE"/>
    <w:rsid w:val="00334D00"/>
    <w:rsid w:val="00334DCD"/>
    <w:rsid w:val="00342D50"/>
    <w:rsid w:val="00346B3A"/>
    <w:rsid w:val="00347FC5"/>
    <w:rsid w:val="00350A07"/>
    <w:rsid w:val="00354D98"/>
    <w:rsid w:val="00356E3A"/>
    <w:rsid w:val="00357B00"/>
    <w:rsid w:val="0036117F"/>
    <w:rsid w:val="0036473A"/>
    <w:rsid w:val="003D58D8"/>
    <w:rsid w:val="003D7E2C"/>
    <w:rsid w:val="003E4696"/>
    <w:rsid w:val="003E4A59"/>
    <w:rsid w:val="00424B98"/>
    <w:rsid w:val="004640B2"/>
    <w:rsid w:val="004644C9"/>
    <w:rsid w:val="0049064C"/>
    <w:rsid w:val="004B1187"/>
    <w:rsid w:val="004B6CE4"/>
    <w:rsid w:val="004C13BF"/>
    <w:rsid w:val="004E21C7"/>
    <w:rsid w:val="00502310"/>
    <w:rsid w:val="0051230B"/>
    <w:rsid w:val="00555C6D"/>
    <w:rsid w:val="00565CEC"/>
    <w:rsid w:val="00575C8A"/>
    <w:rsid w:val="005E1148"/>
    <w:rsid w:val="00600AA7"/>
    <w:rsid w:val="00635D28"/>
    <w:rsid w:val="00636C00"/>
    <w:rsid w:val="006611CE"/>
    <w:rsid w:val="0067612B"/>
    <w:rsid w:val="006962CE"/>
    <w:rsid w:val="006B537A"/>
    <w:rsid w:val="006C1390"/>
    <w:rsid w:val="006F7D07"/>
    <w:rsid w:val="00703B5E"/>
    <w:rsid w:val="00725C0D"/>
    <w:rsid w:val="00744013"/>
    <w:rsid w:val="00745CF8"/>
    <w:rsid w:val="00751FBD"/>
    <w:rsid w:val="0077545F"/>
    <w:rsid w:val="00776C75"/>
    <w:rsid w:val="007929CE"/>
    <w:rsid w:val="007B0751"/>
    <w:rsid w:val="007C4BEC"/>
    <w:rsid w:val="008115B0"/>
    <w:rsid w:val="00833B65"/>
    <w:rsid w:val="008367F9"/>
    <w:rsid w:val="00886FAB"/>
    <w:rsid w:val="00887FB5"/>
    <w:rsid w:val="008D743C"/>
    <w:rsid w:val="008E4FC3"/>
    <w:rsid w:val="008E7B9A"/>
    <w:rsid w:val="00910695"/>
    <w:rsid w:val="00914489"/>
    <w:rsid w:val="00920F7E"/>
    <w:rsid w:val="00923A2A"/>
    <w:rsid w:val="009303FC"/>
    <w:rsid w:val="00932DC9"/>
    <w:rsid w:val="0093414D"/>
    <w:rsid w:val="00951447"/>
    <w:rsid w:val="009522AB"/>
    <w:rsid w:val="0097120E"/>
    <w:rsid w:val="00975FEC"/>
    <w:rsid w:val="00977B86"/>
    <w:rsid w:val="00996206"/>
    <w:rsid w:val="009B7974"/>
    <w:rsid w:val="009E0961"/>
    <w:rsid w:val="009E6284"/>
    <w:rsid w:val="009F0B1F"/>
    <w:rsid w:val="009F59AE"/>
    <w:rsid w:val="009F6ACF"/>
    <w:rsid w:val="00A10611"/>
    <w:rsid w:val="00A165BC"/>
    <w:rsid w:val="00A24917"/>
    <w:rsid w:val="00A278B7"/>
    <w:rsid w:val="00A40975"/>
    <w:rsid w:val="00A44DF2"/>
    <w:rsid w:val="00A546CF"/>
    <w:rsid w:val="00A637FD"/>
    <w:rsid w:val="00A75E90"/>
    <w:rsid w:val="00A80710"/>
    <w:rsid w:val="00A932C3"/>
    <w:rsid w:val="00AA5F24"/>
    <w:rsid w:val="00AE2F8B"/>
    <w:rsid w:val="00B34E12"/>
    <w:rsid w:val="00B57109"/>
    <w:rsid w:val="00BA3AEC"/>
    <w:rsid w:val="00BB44E6"/>
    <w:rsid w:val="00BC2AA2"/>
    <w:rsid w:val="00BD0159"/>
    <w:rsid w:val="00BE09F1"/>
    <w:rsid w:val="00BF1737"/>
    <w:rsid w:val="00C37142"/>
    <w:rsid w:val="00C454DD"/>
    <w:rsid w:val="00C6526D"/>
    <w:rsid w:val="00CB6F64"/>
    <w:rsid w:val="00CC2B16"/>
    <w:rsid w:val="00CC3195"/>
    <w:rsid w:val="00CE113E"/>
    <w:rsid w:val="00CE539C"/>
    <w:rsid w:val="00CF426A"/>
    <w:rsid w:val="00D1318A"/>
    <w:rsid w:val="00D13C2C"/>
    <w:rsid w:val="00D41D41"/>
    <w:rsid w:val="00D83389"/>
    <w:rsid w:val="00DA7437"/>
    <w:rsid w:val="00DB1ED8"/>
    <w:rsid w:val="00DE5EDA"/>
    <w:rsid w:val="00DF3C17"/>
    <w:rsid w:val="00E32B55"/>
    <w:rsid w:val="00E645A2"/>
    <w:rsid w:val="00E76CF0"/>
    <w:rsid w:val="00E87455"/>
    <w:rsid w:val="00EC5D48"/>
    <w:rsid w:val="00F06856"/>
    <w:rsid w:val="00F25F25"/>
    <w:rsid w:val="00F45BAD"/>
    <w:rsid w:val="00F51A20"/>
    <w:rsid w:val="00F67935"/>
    <w:rsid w:val="00F919DA"/>
    <w:rsid w:val="00F94072"/>
    <w:rsid w:val="00F9671F"/>
    <w:rsid w:val="00F971C9"/>
    <w:rsid w:val="00FA3808"/>
    <w:rsid w:val="00FA4D05"/>
    <w:rsid w:val="00FF7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D7E52"/>
  <w15:docId w15:val="{9969ED09-D025-4B97-B04F-67932CFE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
      <w:outlineLvl w:val="0"/>
    </w:pPr>
    <w:rPr>
      <w:rFonts w:ascii="Calibri Light" w:eastAsia="Calibri Light" w:hAnsi="Calibri Light" w:cs="Calibri Light"/>
      <w:sz w:val="40"/>
      <w:szCs w:val="40"/>
    </w:rPr>
  </w:style>
  <w:style w:type="paragraph" w:styleId="Heading2">
    <w:name w:val="heading 2"/>
    <w:basedOn w:val="Normal"/>
    <w:uiPriority w:val="9"/>
    <w:unhideWhenUsed/>
    <w:qFormat/>
    <w:pPr>
      <w:spacing w:before="153"/>
      <w:outlineLvl w:val="1"/>
    </w:pPr>
    <w:rPr>
      <w:rFonts w:ascii="Calibri" w:eastAsia="Calibri" w:hAnsi="Calibri" w:cs="Calibri"/>
      <w:i/>
      <w:iCs/>
      <w:sz w:val="32"/>
      <w:szCs w:val="32"/>
    </w:rPr>
  </w:style>
  <w:style w:type="paragraph" w:styleId="Heading3">
    <w:name w:val="heading 3"/>
    <w:basedOn w:val="Normal"/>
    <w:uiPriority w:val="9"/>
    <w:unhideWhenUsed/>
    <w:qFormat/>
    <w:pPr>
      <w:ind w:left="1799" w:hanging="719"/>
      <w:outlineLvl w:val="2"/>
    </w:pPr>
    <w:rPr>
      <w:b/>
      <w:bCs/>
      <w:sz w:val="24"/>
      <w:szCs w:val="24"/>
    </w:rPr>
  </w:style>
  <w:style w:type="paragraph" w:styleId="Heading4">
    <w:name w:val="heading 4"/>
    <w:basedOn w:val="Normal"/>
    <w:uiPriority w:val="9"/>
    <w:unhideWhenUsed/>
    <w:qFormat/>
    <w:pPr>
      <w:spacing w:before="157"/>
      <w:ind w:left="1799" w:hanging="720"/>
      <w:outlineLvl w:val="3"/>
    </w:pPr>
    <w:rPr>
      <w:b/>
      <w:bCs/>
      <w:i/>
      <w:iCs/>
      <w:sz w:val="24"/>
      <w:szCs w:val="24"/>
    </w:rPr>
  </w:style>
  <w:style w:type="paragraph" w:styleId="Heading5">
    <w:name w:val="heading 5"/>
    <w:basedOn w:val="Normal"/>
    <w:next w:val="Normal"/>
    <w:link w:val="Heading5Char"/>
    <w:uiPriority w:val="9"/>
    <w:semiHidden/>
    <w:unhideWhenUsed/>
    <w:qFormat/>
    <w:rsid w:val="008D743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4"/>
      <w:ind w:left="1799" w:hanging="719"/>
    </w:pPr>
    <w:rPr>
      <w:b/>
      <w:bCs/>
      <w:sz w:val="24"/>
      <w:szCs w:val="24"/>
    </w:rPr>
  </w:style>
  <w:style w:type="paragraph" w:styleId="TOC2">
    <w:name w:val="toc 2"/>
    <w:basedOn w:val="Normal"/>
    <w:uiPriority w:val="1"/>
    <w:qFormat/>
    <w:pPr>
      <w:spacing w:before="142"/>
      <w:ind w:left="1080"/>
    </w:pPr>
    <w:rPr>
      <w:rFonts w:ascii="Calibri Light" w:eastAsia="Calibri Light" w:hAnsi="Calibri Light" w:cs="Calibri Light"/>
      <w:sz w:val="24"/>
      <w:szCs w:val="24"/>
    </w:rPr>
  </w:style>
  <w:style w:type="paragraph" w:styleId="TOC3">
    <w:name w:val="toc 3"/>
    <w:basedOn w:val="Normal"/>
    <w:uiPriority w:val="1"/>
    <w:qFormat/>
    <w:pPr>
      <w:spacing w:before="144"/>
      <w:ind w:left="2279" w:hanging="959"/>
    </w:pPr>
    <w:rPr>
      <w:b/>
      <w:bCs/>
      <w:sz w:val="24"/>
      <w:szCs w:val="24"/>
    </w:rPr>
  </w:style>
  <w:style w:type="paragraph" w:styleId="TOC4">
    <w:name w:val="toc 4"/>
    <w:basedOn w:val="Normal"/>
    <w:uiPriority w:val="1"/>
    <w:qFormat/>
    <w:pPr>
      <w:spacing w:before="144"/>
      <w:ind w:left="1320"/>
    </w:pPr>
    <w:rPr>
      <w:i/>
      <w:iCs/>
      <w:sz w:val="24"/>
      <w:szCs w:val="24"/>
    </w:rPr>
  </w:style>
  <w:style w:type="paragraph" w:styleId="TOC5">
    <w:name w:val="toc 5"/>
    <w:basedOn w:val="Normal"/>
    <w:uiPriority w:val="1"/>
    <w:qFormat/>
    <w:pPr>
      <w:spacing w:before="144"/>
      <w:ind w:left="2519" w:hanging="959"/>
    </w:pPr>
    <w:rPr>
      <w:b/>
      <w:bCs/>
      <w:sz w:val="24"/>
      <w:szCs w:val="24"/>
    </w:rPr>
  </w:style>
  <w:style w:type="paragraph" w:styleId="TOC6">
    <w:name w:val="toc 6"/>
    <w:basedOn w:val="Normal"/>
    <w:uiPriority w:val="1"/>
    <w:qFormat/>
    <w:pPr>
      <w:spacing w:before="43"/>
      <w:ind w:left="2519"/>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44"/>
      <w:ind w:left="179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1E220C"/>
    <w:pPr>
      <w:tabs>
        <w:tab w:val="center" w:pos="4680"/>
        <w:tab w:val="right" w:pos="9360"/>
      </w:tabs>
    </w:pPr>
  </w:style>
  <w:style w:type="character" w:customStyle="1" w:styleId="HeaderChar">
    <w:name w:val="Header Char"/>
    <w:basedOn w:val="DefaultParagraphFont"/>
    <w:link w:val="Header"/>
    <w:uiPriority w:val="99"/>
    <w:semiHidden/>
    <w:rsid w:val="001E220C"/>
    <w:rPr>
      <w:rFonts w:ascii="Times New Roman" w:eastAsia="Times New Roman" w:hAnsi="Times New Roman" w:cs="Times New Roman"/>
    </w:rPr>
  </w:style>
  <w:style w:type="paragraph" w:styleId="Footer">
    <w:name w:val="footer"/>
    <w:basedOn w:val="Normal"/>
    <w:link w:val="FooterChar"/>
    <w:uiPriority w:val="99"/>
    <w:semiHidden/>
    <w:unhideWhenUsed/>
    <w:rsid w:val="001E220C"/>
    <w:pPr>
      <w:tabs>
        <w:tab w:val="center" w:pos="4680"/>
        <w:tab w:val="right" w:pos="9360"/>
      </w:tabs>
    </w:pPr>
  </w:style>
  <w:style w:type="character" w:customStyle="1" w:styleId="FooterChar">
    <w:name w:val="Footer Char"/>
    <w:basedOn w:val="DefaultParagraphFont"/>
    <w:link w:val="Footer"/>
    <w:uiPriority w:val="99"/>
    <w:semiHidden/>
    <w:rsid w:val="001E220C"/>
    <w:rPr>
      <w:rFonts w:ascii="Times New Roman" w:eastAsia="Times New Roman" w:hAnsi="Times New Roman" w:cs="Times New Roman"/>
    </w:rPr>
  </w:style>
  <w:style w:type="character" w:styleId="Hyperlink">
    <w:name w:val="Hyperlink"/>
    <w:basedOn w:val="DefaultParagraphFont"/>
    <w:uiPriority w:val="99"/>
    <w:unhideWhenUsed/>
    <w:rsid w:val="00347FC5"/>
    <w:rPr>
      <w:color w:val="0000FF" w:themeColor="hyperlink"/>
      <w:u w:val="single"/>
    </w:rPr>
  </w:style>
  <w:style w:type="character" w:styleId="UnresolvedMention">
    <w:name w:val="Unresolved Mention"/>
    <w:basedOn w:val="DefaultParagraphFont"/>
    <w:uiPriority w:val="99"/>
    <w:semiHidden/>
    <w:unhideWhenUsed/>
    <w:rsid w:val="00347FC5"/>
    <w:rPr>
      <w:color w:val="605E5C"/>
      <w:shd w:val="clear" w:color="auto" w:fill="E1DFDD"/>
    </w:rPr>
  </w:style>
  <w:style w:type="paragraph" w:styleId="Revision">
    <w:name w:val="Revision"/>
    <w:hidden/>
    <w:uiPriority w:val="99"/>
    <w:semiHidden/>
    <w:rsid w:val="00CC2B16"/>
    <w:pPr>
      <w:widowControl/>
      <w:autoSpaceDE/>
      <w:autoSpaceDN/>
    </w:pPr>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8D743C"/>
    <w:rPr>
      <w:rFonts w:asciiTheme="majorHAnsi" w:eastAsiaTheme="majorEastAsia" w:hAnsiTheme="majorHAnsi" w:cstheme="majorBidi"/>
      <w:color w:val="365F91" w:themeColor="accent1" w:themeShade="BF"/>
    </w:rPr>
  </w:style>
  <w:style w:type="character" w:customStyle="1" w:styleId="BodyTextChar">
    <w:name w:val="Body Text Char"/>
    <w:basedOn w:val="DefaultParagraphFont"/>
    <w:link w:val="BodyText"/>
    <w:uiPriority w:val="1"/>
    <w:rsid w:val="000577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shelly.bachison@us.af.mil" TargetMode="External"/><Relationship Id="rId18" Type="http://schemas.openxmlformats.org/officeDocument/2006/relationships/image" Target="media/image1.png"/><Relationship Id="rId26" Type="http://schemas.openxmlformats.org/officeDocument/2006/relationships/image" Target="media/image7.png"/><Relationship Id="rId39" Type="http://schemas.openxmlformats.org/officeDocument/2006/relationships/image" Target="media/image18.png"/><Relationship Id="rId21" Type="http://schemas.openxmlformats.org/officeDocument/2006/relationships/image" Target="media/image3.png"/><Relationship Id="rId34" Type="http://schemas.openxmlformats.org/officeDocument/2006/relationships/image" Target="media/image13.jpeg"/><Relationship Id="rId42" Type="http://schemas.openxmlformats.org/officeDocument/2006/relationships/hyperlink" Target="https://wawf.eb.mil/xhtml/unauth/web/homepage/vendorCustomerSupport.xhtml"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am.gov/" TargetMode="External"/><Relationship Id="rId29" Type="http://schemas.openxmlformats.org/officeDocument/2006/relationships/image" Target="media/image9.jpe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image" Target="media/image16.jpeg"/><Relationship Id="rId40" Type="http://schemas.openxmlformats.org/officeDocument/2006/relationships/hyperlink" Target="https://wawf.eb.mil/xhtml/unauth/web/homepage/vendorGettingStartedHelp.xhtml" TargetMode="Externa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sam.gov/" TargetMode="External"/><Relationship Id="rId23" Type="http://schemas.openxmlformats.org/officeDocument/2006/relationships/image" Target="media/image4.jpeg"/><Relationship Id="rId28" Type="http://schemas.openxmlformats.org/officeDocument/2006/relationships/image" Target="media/image8.jpeg"/><Relationship Id="rId36" Type="http://schemas.openxmlformats.org/officeDocument/2006/relationships/image" Target="media/image15.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hyperlink" Target="mailto:disa.global.servicedesk.mbx.eb-ticket-requests@mail.m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ic.tucker.10@us.af.mil" TargetMode="External"/><Relationship Id="rId22" Type="http://schemas.openxmlformats.org/officeDocument/2006/relationships/footer" Target="footer2.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4.jpeg"/><Relationship Id="rId43" Type="http://schemas.openxmlformats.org/officeDocument/2006/relationships/hyperlink" Target="mailto:disa.global.servicedesk.mbx.eb-ticket-requests@mail.mil" TargetMode="Externa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cq.osd.mil/dpap/dars/DFARS_FAR_overhaul_class_deviations.html" TargetMode="External"/><Relationship Id="rId17" Type="http://schemas.openxmlformats.org/officeDocument/2006/relationships/hyperlink" Target="http://www.sam.gov/" TargetMode="External"/><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footer" Target="footer4.xml"/><Relationship Id="rId20" Type="http://schemas.openxmlformats.org/officeDocument/2006/relationships/hyperlink" Target="https://wawf.eb.mil/" TargetMode="External"/><Relationship Id="rId41" Type="http://schemas.openxmlformats.org/officeDocument/2006/relationships/hyperlink" Target="https://wawf.eb.mil/xhtml/unauth/lookup/gamLookup.xhtml"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ECFActionCreateDate xmlns="963bcf05-c547-45c5-9828-41a76deabbcb" xsi:nil="true"/>
    <ECFActionBuyers xmlns="963bcf05-c547-45c5-9828-41a76deabbcb">
      <UserInfo>
        <DisplayName/>
        <AccountId xsi:nil="true"/>
        <AccountType/>
      </UserInfo>
    </ECFActionBuyers>
    <ECFActionOfficeID xmlns="963bcf05-c547-45c5-9828-41a76deabbcb" xsi:nil="true"/>
    <ECFApplicationEnvironment xmlns="963bcf05-c547-45c5-9828-41a76deabbcb">VanaQA</ECFApplicationEnvironment>
    <ECFActionPrimaryBuyer xmlns="963bcf05-c547-45c5-9828-41a76deabbcb">
      <UserInfo>
        <DisplayName/>
        <AccountId xsi:nil="true"/>
        <AccountType/>
      </UserInfo>
    </ECFActionPrimaryBuyer>
    <ECFActionIsPartitioned xmlns="963bcf05-c547-45c5-9828-41a76deabbcb" xsi:nil="true"/>
    <ECFActionNumber xmlns="963bcf05-c547-45c5-9828-41a76deabbcb" xsi:nil="true"/>
    <ECFActionParentID xmlns="963bcf05-c547-45c5-9828-41a76deabbcb" xsi:nil="true"/>
    <ECFActionDescription xmlns="963bcf05-c547-45c5-9828-41a76deabbcb" xsi:nil="true"/>
    <ECFActionSolicitationNumber xmlns="963bcf05-c547-45c5-9828-41a76deabbcb" xsi:nil="true"/>
    <ECFActionStatus xmlns="963bcf05-c547-45c5-9828-41a76deabbcb" xsi:nil="true"/>
    <ECFActionPrimaryCloseOutCO xmlns="963bcf05-c547-45c5-9828-41a76deabbcb">
      <UserInfo>
        <DisplayName/>
        <AccountId xsi:nil="true"/>
        <AccountType/>
      </UserInfo>
    </ECFActionPrimaryCloseOutCO>
    <ECFActionID xmlns="963bcf05-c547-45c5-9828-41a76deabbcb" xsi:nil="true"/>
    <ECFActionName xmlns="963bcf05-c547-45c5-9828-41a76deabbcb" xsi:nil="true"/>
    <ECFActionPrimaryCloseOutBuyer xmlns="963bcf05-c547-45c5-9828-41a76deabbcb">
      <UserInfo>
        <DisplayName/>
        <AccountId xsi:nil="true"/>
        <AccountType/>
      </UserInfo>
    </ECFActionPrimaryCloseOutBuyer>
    <ECFActionCOs xmlns="963bcf05-c547-45c5-9828-41a76deabbcb">
      <UserInfo>
        <DisplayName/>
        <AccountId xsi:nil="true"/>
        <AccountType/>
      </UserInfo>
    </ECFActionCOs>
    <ECFApplicationVersion xmlns="963bcf05-c547-45c5-9828-41a76deabbcb">5.0.0</ECFApplicationVersion>
    <ECFActionPrimaryCO xmlns="963bcf05-c547-45c5-9828-41a76deabbcb">
      <UserInfo>
        <DisplayName/>
        <AccountId xsi:nil="true"/>
        <AccountType/>
      </UserInfo>
    </ECFActionPrimaryCO>
    <ECFActionPurchaseReqNumbers xmlns="963bcf05-c547-45c5-9828-41a76deabbcb" xsi:nil="true"/>
    <_dlc_DocId xmlns="963bcf05-c547-45c5-9828-41a76deabbcb">XYV5FK4KDFKC-1736156703-124</_dlc_DocId>
    <_dlc_DocIdUrl xmlns="963bcf05-c547-45c5-9828-41a76deabbcb">
      <Url>https://usaf.dps.mil/teams/KTFSO0168/1174627/_layouts/15/DocIdRedir.aspx?ID=XYV5FK4KDFKC-1736156703-124</Url>
      <Description>XYV5FK4KDFKC-1736156703-124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ECFDocument" ma:contentTypeID="0x01010083CE7A6ABA536E4C8AAB0BAEDB6CB1630009B6379C5C13E944BF4294F7867EE3A8" ma:contentTypeVersion="3" ma:contentTypeDescription="Create a new document." ma:contentTypeScope="" ma:versionID="f158afe0e9bafc32fa182429e7a9f0d8">
  <xsd:schema xmlns:xsd="http://www.w3.org/2001/XMLSchema" xmlns:xs="http://www.w3.org/2001/XMLSchema" xmlns:p="http://schemas.microsoft.com/office/2006/metadata/properties" xmlns:ns1="http://schemas.microsoft.com/sharepoint/v3" xmlns:ns2="963bcf05-c547-45c5-9828-41a76deabbcb" targetNamespace="http://schemas.microsoft.com/office/2006/metadata/properties" ma:root="true" ma:fieldsID="043c793eba40328c402285bb8d895d96" ns1:_="" ns2:_="">
    <xsd:import namespace="http://schemas.microsoft.com/sharepoint/v3"/>
    <xsd:import namespace="963bcf05-c547-45c5-9828-41a76deabbcb"/>
    <xsd:element name="properties">
      <xsd:complexType>
        <xsd:sequence>
          <xsd:element name="documentManagement">
            <xsd:complexType>
              <xsd:all>
                <xsd:element ref="ns2:ECFActionID" minOccurs="0"/>
                <xsd:element ref="ns2:ECFActionParentID" minOccurs="0"/>
                <xsd:element ref="ns2:ECFActionName" minOccurs="0"/>
                <xsd:element ref="ns2:ECFActionNumber" minOccurs="0"/>
                <xsd:element ref="ns2:ECFActionDescription" minOccurs="0"/>
                <xsd:element ref="ns2:ECFActionCreateDate" minOccurs="0"/>
                <xsd:element ref="ns2:ECFActionOfficeID" minOccurs="0"/>
                <xsd:element ref="ns2:ECFActionPrimaryBuyer" minOccurs="0"/>
                <xsd:element ref="ns2:ECFActionBuyers" minOccurs="0"/>
                <xsd:element ref="ns2:ECFActionPrimaryCO" minOccurs="0"/>
                <xsd:element ref="ns2:ECFActionCOs" minOccurs="0"/>
                <xsd:element ref="ns2:ECFActionPrimaryCloseOutCO" minOccurs="0"/>
                <xsd:element ref="ns2:ECFActionPrimaryCloseOutBuyer" minOccurs="0"/>
                <xsd:element ref="ns2:ECFActionIsPartitioned" minOccurs="0"/>
                <xsd:element ref="ns2:ECFActionStatus" minOccurs="0"/>
                <xsd:element ref="ns2:ECFActionPurchaseReqNumbers" minOccurs="0"/>
                <xsd:element ref="ns2:ECFActionSolicitationNumber" minOccurs="0"/>
                <xsd:element ref="ns2:ECFApplicationVersion" minOccurs="0"/>
                <xsd:element ref="ns2:ECFApplicationEnvironment" minOccurs="0"/>
                <xsd:element ref="ns1:_vti_ItemDeclaredRecord" minOccurs="0"/>
                <xsd:element ref="ns1:_vti_ItemHoldRecordStatu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7" nillable="true" ma:displayName="Declared Record" ma:hidden="true" ma:internalName="_vti_ItemDeclaredRecord" ma:readOnly="true">
      <xsd:simpleType>
        <xsd:restriction base="dms:DateTime"/>
      </xsd:simpleType>
    </xsd:element>
    <xsd:element name="_vti_ItemHoldRecordStatus" ma:index="28"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3bcf05-c547-45c5-9828-41a76deabbcb" elementFormDefault="qualified">
    <xsd:import namespace="http://schemas.microsoft.com/office/2006/documentManagement/types"/>
    <xsd:import namespace="http://schemas.microsoft.com/office/infopath/2007/PartnerControls"/>
    <xsd:element name="ECFActionID" ma:index="8" nillable="true" ma:displayName="Action ID" ma:decimals="0" ma:indexed="true" ma:internalName="ECFActionID">
      <xsd:simpleType>
        <xsd:restriction base="dms:Number"/>
      </xsd:simpleType>
    </xsd:element>
    <xsd:element name="ECFActionParentID" ma:index="9" nillable="true" ma:displayName="Parent Action ID" ma:decimals="0" ma:indexed="true" ma:internalName="ECFActionParentID">
      <xsd:simpleType>
        <xsd:restriction base="dms:Number"/>
      </xsd:simpleType>
    </xsd:element>
    <xsd:element name="ECFActionName" ma:index="10" nillable="true" ma:displayName="Action Name" ma:internalName="ECFActionName">
      <xsd:simpleType>
        <xsd:restriction base="dms:Text"/>
      </xsd:simpleType>
    </xsd:element>
    <xsd:element name="ECFActionNumber" ma:index="11" nillable="true" ma:displayName="Action Number" ma:internalName="ECFActionNumber">
      <xsd:simpleType>
        <xsd:restriction base="dms:Text"/>
      </xsd:simpleType>
    </xsd:element>
    <xsd:element name="ECFActionDescription" ma:index="12" nillable="true" ma:displayName="Action Description" ma:internalName="ECFActionDescription">
      <xsd:simpleType>
        <xsd:restriction base="dms:Note">
          <xsd:maxLength value="255"/>
        </xsd:restriction>
      </xsd:simpleType>
    </xsd:element>
    <xsd:element name="ECFActionCreateDate" ma:index="13" nillable="true" ma:displayName="Action CreateDate" ma:format="DateTime" ma:internalName="ECFActionCreateDate">
      <xsd:simpleType>
        <xsd:restriction base="dms:DateTime"/>
      </xsd:simpleType>
    </xsd:element>
    <xsd:element name="ECFActionOfficeID" ma:index="14" nillable="true" ma:displayName="Action Administration Office" ma:decimals="0" ma:internalName="ECFActionOfficeID">
      <xsd:simpleType>
        <xsd:restriction base="dms:Number"/>
      </xsd:simpleType>
    </xsd:element>
    <xsd:element name="ECFActionPrimaryBuyer" ma:index="15" nillable="true" ma:displayName="Primary Buyer" ma:description="Primary Buyer" ma:SharePointGroup="0" ma:internalName="ECFActionPrimaryBuy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Buyers" ma:index="16" nillable="true" ma:displayName="Buyers" ma:description="Buyers" ma:SharePointGroup="0" ma:internalName="ECFActionBuy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O" ma:index="17" nillable="true" ma:displayName="Primary Contracting Officer" ma:description="Primary Contracting Officer" ma:SharePointGroup="0" ma:internalName="ECFActionPrimaryC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COs" ma:index="18" nillable="true" ma:displayName="Contracting Officers" ma:description="Contracting Officers" ma:SharePointGroup="0" ma:internalName="ECFActionCO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loseOutCO" ma:index="19" nillable="true" ma:displayName="Primary Close-Out Contracting Officer" ma:description="Primary Close-Out Contracting Officer" ma:SharePointGroup="0" ma:internalName="ECFActionPrimaryCloseOutC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loseOutBuyer" ma:index="20" nillable="true" ma:displayName="Primary Close-Out Buyer" ma:description="Primary Close-Out Buyer" ma:SharePointGroup="0" ma:internalName="ECFActionPrimaryCloseOutBuy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IsPartitioned" ma:index="21" nillable="true" ma:displayName="Action Is Partitioned" ma:internalName="ECFActionIsPartitioned">
      <xsd:simpleType>
        <xsd:restriction base="dms:Boolean"/>
      </xsd:simpleType>
    </xsd:element>
    <xsd:element name="ECFActionStatus" ma:index="22" nillable="true" ma:displayName="Action Current Status" ma:description="Current Status of the Action" ma:internalName="ECFActionStatus">
      <xsd:simpleType>
        <xsd:restriction base="dms:Text"/>
      </xsd:simpleType>
    </xsd:element>
    <xsd:element name="ECFActionPurchaseReqNumbers" ma:index="23" nillable="true" ma:displayName="Purchase Requirement Numbers" ma:internalName="ECFActionPurchaseReqNumbers">
      <xsd:simpleType>
        <xsd:restriction base="dms:Text"/>
      </xsd:simpleType>
    </xsd:element>
    <xsd:element name="ECFActionSolicitationNumber" ma:index="24" nillable="true" ma:displayName="Solicitation Numbers" ma:internalName="ECFActionSolicitationNumber">
      <xsd:simpleType>
        <xsd:restriction base="dms:Text"/>
      </xsd:simpleType>
    </xsd:element>
    <xsd:element name="ECFApplicationVersion" ma:index="25" nillable="true" ma:displayName="Application Version" ma:default="5.0.0" ma:internalName="ECFApplicationVersion">
      <xsd:simpleType>
        <xsd:restriction base="dms:Text"/>
      </xsd:simpleType>
    </xsd:element>
    <xsd:element name="ECFApplicationEnvironment" ma:index="26" nillable="true" ma:displayName="Application Environment" ma:default="VanaQA" ma:internalName="ECFApplicationEnvironment">
      <xsd:simpleType>
        <xsd:restriction base="dms:Text"/>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32030-1D43-41F2-858C-B4791FB1775F}">
  <ds:schemaRefs>
    <ds:schemaRef ds:uri="http://schemas.microsoft.com/sharepoint/events"/>
  </ds:schemaRefs>
</ds:datastoreItem>
</file>

<file path=customXml/itemProps2.xml><?xml version="1.0" encoding="utf-8"?>
<ds:datastoreItem xmlns:ds="http://schemas.openxmlformats.org/officeDocument/2006/customXml" ds:itemID="{FF78888C-BBE9-407D-A00F-3EFB4C868D04}">
  <ds:schemaRefs>
    <ds:schemaRef ds:uri="http://schemas.microsoft.com/office/2006/metadata/properties"/>
    <ds:schemaRef ds:uri="http://schemas.microsoft.com/office/infopath/2007/PartnerControls"/>
    <ds:schemaRef ds:uri="963bcf05-c547-45c5-9828-41a76deabbcb"/>
  </ds:schemaRefs>
</ds:datastoreItem>
</file>

<file path=customXml/itemProps3.xml><?xml version="1.0" encoding="utf-8"?>
<ds:datastoreItem xmlns:ds="http://schemas.openxmlformats.org/officeDocument/2006/customXml" ds:itemID="{4EA8954B-EE4D-4D31-AC27-AEEA2AB54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3bcf05-c547-45c5-9828-41a76deab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8AF81-A9DA-43E5-8A6D-E0EFA3980C38}">
  <ds:schemaRefs>
    <ds:schemaRef ds:uri="http://schemas.microsoft.com/sharepoint/v3/contenttype/forms"/>
  </ds:schemaRefs>
</ds:datastoreItem>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11</TotalTime>
  <Pages>32</Pages>
  <Words>6617</Words>
  <Characters>37723</Characters>
  <Application>Microsoft Office Word</Application>
  <DocSecurity>0</DocSecurity>
  <Lines>314</Lines>
  <Paragraphs>88</Paragraphs>
  <ScaleCrop>false</ScaleCrop>
  <Company/>
  <LinksUpToDate>false</LinksUpToDate>
  <CharactersWithSpaces>44252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CODY D CIV USAF AFMC 75 CEG/CENME</dc:creator>
  <dc:description/>
  <cp:lastModifiedBy>BACHISON, SHELLY J CIV USAF AFMC OL_H/PZIMA</cp:lastModifiedBy>
  <cp:revision>8</cp:revision>
  <cp:lastPrinted>2026-08-13T13:30:00Z</cp:lastPrinted>
  <dcterms:created xsi:type="dcterms:W3CDTF">2026-09-11T16:17:00Z</dcterms:created>
  <dcterms:modified xsi:type="dcterms:W3CDTF">2026-09-14T18:41:00Z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0x01010083CE7A6ABA536E4C8AAB0BAEDB6CB1630009B6379C5C13E944BF4294F7867EE3A8</vt:lpwstr>
  </property>
  <property fmtid="{D5CDD505-2E9C-101B-9397-08002B2CF9AE}" pid="3" name="Created">
    <vt:filetime>2026-06-09T00:00:00Z</vt:filetime>
  </property>
  <property fmtid="{D5CDD505-2E9C-101B-9397-08002B2CF9AE}" pid="4" name="Creator">
    <vt:lpwstr>Acrobat PDFMaker 26 for Word</vt:lpwstr>
  </property>
  <property fmtid="{D5CDD505-2E9C-101B-9397-08002B2CF9AE}" pid="5" name="LastSaved">
    <vt:filetime>2026-07-22T00:00:00Z</vt:filetime>
  </property>
  <property fmtid="{D5CDD505-2E9C-101B-9397-08002B2CF9AE}" pid="6" name="Producer">
    <vt:lpwstr>Adobe PDF Library 26.1.183</vt:lpwstr>
  </property>
  <property fmtid="{D5CDD505-2E9C-101B-9397-08002B2CF9AE}" pid="7" name="SourceModified">
    <vt:lpwstr/>
  </property>
  <property fmtid="{D5CDD505-2E9C-101B-9397-08002B2CF9AE}" pid="8" name="_dlc_DocIdItemGuid">
    <vt:lpwstr>7611d0e7-f2b9-4d1c-9eda-68d3e2745ecd</vt:lpwstr>
  </property>
</Properties>
</file>