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50F04" w14:textId="336C90F1" w:rsidR="00BD2D92" w:rsidRPr="00800771" w:rsidRDefault="00BD2D92" w:rsidP="00056D50">
      <w:pPr>
        <w:pStyle w:val="BodyText"/>
        <w:jc w:val="center"/>
        <w:rPr>
          <w:b/>
          <w:bCs/>
        </w:rPr>
      </w:pPr>
      <w:r w:rsidRPr="00800771">
        <w:rPr>
          <w:b/>
          <w:bCs/>
        </w:rPr>
        <w:t>REQUEST</w:t>
      </w:r>
      <w:r w:rsidRPr="00800771">
        <w:rPr>
          <w:b/>
          <w:bCs/>
          <w:spacing w:val="-9"/>
        </w:rPr>
        <w:t xml:space="preserve"> </w:t>
      </w:r>
      <w:r w:rsidRPr="00800771">
        <w:rPr>
          <w:b/>
          <w:bCs/>
        </w:rPr>
        <w:t>FOR</w:t>
      </w:r>
      <w:r w:rsidRPr="00800771">
        <w:rPr>
          <w:b/>
          <w:bCs/>
          <w:spacing w:val="-12"/>
        </w:rPr>
        <w:t xml:space="preserve"> </w:t>
      </w:r>
      <w:r w:rsidRPr="00800771">
        <w:rPr>
          <w:b/>
          <w:bCs/>
        </w:rPr>
        <w:t>QUOTATION</w:t>
      </w:r>
      <w:r w:rsidRPr="00800771">
        <w:rPr>
          <w:b/>
          <w:bCs/>
          <w:spacing w:val="-12"/>
        </w:rPr>
        <w:t xml:space="preserve"> </w:t>
      </w:r>
      <w:r w:rsidRPr="00800771">
        <w:rPr>
          <w:b/>
          <w:bCs/>
          <w:spacing w:val="-4"/>
        </w:rPr>
        <w:t>(RFQ)</w:t>
      </w:r>
    </w:p>
    <w:p w14:paraId="004DBDAF" w14:textId="77777777" w:rsidR="00BD2D92" w:rsidRPr="00800771" w:rsidRDefault="00BD2D92" w:rsidP="00BD2D92">
      <w:pPr>
        <w:pStyle w:val="BodyText"/>
        <w:spacing w:before="6"/>
        <w:rPr>
          <w:b/>
        </w:rPr>
      </w:pPr>
    </w:p>
    <w:p w14:paraId="4172A303" w14:textId="24F3592E" w:rsidR="00BD2D92" w:rsidRPr="00800771" w:rsidRDefault="00B143D5" w:rsidP="00BD2D92">
      <w:pPr>
        <w:pStyle w:val="BodyText"/>
        <w:spacing w:before="240"/>
        <w:ind w:left="2970" w:right="430" w:hanging="2870"/>
      </w:pPr>
      <w:r w:rsidRPr="00800771">
        <w:t>Requirement</w:t>
      </w:r>
      <w:r w:rsidR="00BD2D92" w:rsidRPr="00800771">
        <w:t>:</w:t>
      </w:r>
      <w:r w:rsidR="00BD2D92" w:rsidRPr="00800771">
        <w:rPr>
          <w:spacing w:val="36"/>
        </w:rPr>
        <w:t xml:space="preserve"> </w:t>
      </w:r>
      <w:r w:rsidR="00BD2D92" w:rsidRPr="00800771">
        <w:t>FY</w:t>
      </w:r>
      <w:r w:rsidR="00892B9C" w:rsidRPr="00800771">
        <w:t>2</w:t>
      </w:r>
      <w:r w:rsidR="002F3B7F" w:rsidRPr="00800771">
        <w:t>7</w:t>
      </w:r>
      <w:r w:rsidR="00892B9C" w:rsidRPr="00800771">
        <w:t xml:space="preserve"> </w:t>
      </w:r>
      <w:r w:rsidR="00450F39" w:rsidRPr="00800771">
        <w:t xml:space="preserve">Chiller Maintenance @ </w:t>
      </w:r>
      <w:r w:rsidR="00650564" w:rsidRPr="00800771">
        <w:t xml:space="preserve">B1900 - </w:t>
      </w:r>
      <w:r w:rsidR="00450F39" w:rsidRPr="00800771">
        <w:t>Scott AFB</w:t>
      </w:r>
    </w:p>
    <w:p w14:paraId="65E48C05" w14:textId="46ECFBFA" w:rsidR="00BD2D92" w:rsidRPr="00800771" w:rsidRDefault="00BD2D92" w:rsidP="00BD2D92">
      <w:pPr>
        <w:pStyle w:val="BodyText"/>
        <w:spacing w:before="240" w:line="480" w:lineRule="auto"/>
        <w:ind w:left="100" w:right="4062"/>
      </w:pPr>
      <w:r w:rsidRPr="00800771">
        <w:t xml:space="preserve">Solicitation #: </w:t>
      </w:r>
      <w:r w:rsidR="002E5954" w:rsidRPr="00800771">
        <w:t>FA44072</w:t>
      </w:r>
      <w:r w:rsidR="004454B6" w:rsidRPr="00800771">
        <w:t>7</w:t>
      </w:r>
      <w:r w:rsidR="00EA0B7C" w:rsidRPr="00800771">
        <w:t>QDW0</w:t>
      </w:r>
      <w:r w:rsidR="004454B6" w:rsidRPr="00800771">
        <w:t>3</w:t>
      </w:r>
    </w:p>
    <w:p w14:paraId="0BDC938E" w14:textId="22D1916A" w:rsidR="00BD2D92" w:rsidRPr="00800771" w:rsidRDefault="00BD2D92" w:rsidP="00BD2D92">
      <w:pPr>
        <w:pStyle w:val="BodyText"/>
        <w:ind w:left="100"/>
      </w:pPr>
      <w:r w:rsidRPr="00800771">
        <w:t>Contracting</w:t>
      </w:r>
      <w:r w:rsidRPr="00800771">
        <w:rPr>
          <w:spacing w:val="-12"/>
        </w:rPr>
        <w:t xml:space="preserve"> </w:t>
      </w:r>
      <w:r w:rsidRPr="00800771">
        <w:t>Activity:</w:t>
      </w:r>
      <w:r w:rsidRPr="00800771">
        <w:rPr>
          <w:spacing w:val="43"/>
        </w:rPr>
        <w:t xml:space="preserve"> </w:t>
      </w:r>
      <w:r w:rsidRPr="00800771">
        <w:t>37</w:t>
      </w:r>
      <w:r w:rsidR="007A2A2C" w:rsidRPr="00800771">
        <w:t>5th</w:t>
      </w:r>
      <w:r w:rsidRPr="00800771">
        <w:rPr>
          <w:spacing w:val="-11"/>
        </w:rPr>
        <w:t xml:space="preserve"> </w:t>
      </w:r>
      <w:r w:rsidRPr="00800771">
        <w:t>CONTRACTING</w:t>
      </w:r>
      <w:r w:rsidRPr="00800771">
        <w:rPr>
          <w:spacing w:val="-7"/>
        </w:rPr>
        <w:t xml:space="preserve"> </w:t>
      </w:r>
      <w:r w:rsidRPr="00800771">
        <w:rPr>
          <w:spacing w:val="-2"/>
        </w:rPr>
        <w:t>SQUADRON</w:t>
      </w:r>
    </w:p>
    <w:p w14:paraId="28156C1B" w14:textId="77777777" w:rsidR="00BD2D92" w:rsidRPr="00800771" w:rsidRDefault="00BD2D92" w:rsidP="00BD2D92">
      <w:pPr>
        <w:pStyle w:val="BodyText"/>
        <w:ind w:left="2255"/>
      </w:pPr>
      <w:r w:rsidRPr="00800771">
        <w:t>Scott</w:t>
      </w:r>
      <w:r w:rsidRPr="00800771">
        <w:rPr>
          <w:spacing w:val="-9"/>
        </w:rPr>
        <w:t xml:space="preserve"> </w:t>
      </w:r>
      <w:r w:rsidRPr="00800771">
        <w:t>AFB,</w:t>
      </w:r>
      <w:r w:rsidRPr="00800771">
        <w:rPr>
          <w:spacing w:val="-5"/>
        </w:rPr>
        <w:t xml:space="preserve"> </w:t>
      </w:r>
      <w:r w:rsidRPr="00800771">
        <w:t>IL</w:t>
      </w:r>
      <w:r w:rsidRPr="00800771">
        <w:rPr>
          <w:spacing w:val="-9"/>
        </w:rPr>
        <w:t xml:space="preserve"> </w:t>
      </w:r>
      <w:r w:rsidRPr="00800771">
        <w:t>62225-</w:t>
      </w:r>
      <w:r w:rsidRPr="00800771">
        <w:rPr>
          <w:spacing w:val="-4"/>
        </w:rPr>
        <w:t>5015</w:t>
      </w:r>
    </w:p>
    <w:p w14:paraId="58E10027" w14:textId="77777777" w:rsidR="00BD2D92" w:rsidRPr="00800771" w:rsidRDefault="00BD2D92" w:rsidP="00BD2D92">
      <w:pPr>
        <w:pStyle w:val="BodyText"/>
      </w:pPr>
    </w:p>
    <w:p w14:paraId="3516D302" w14:textId="4E0F397C" w:rsidR="00BD6B50" w:rsidRPr="00800771" w:rsidRDefault="00BD2D92" w:rsidP="00BD6B50">
      <w:pPr>
        <w:rPr>
          <w:sz w:val="24"/>
          <w:szCs w:val="24"/>
        </w:rPr>
      </w:pPr>
      <w:r w:rsidRPr="00800771">
        <w:rPr>
          <w:sz w:val="24"/>
          <w:szCs w:val="24"/>
        </w:rPr>
        <w:t>Government</w:t>
      </w:r>
      <w:r w:rsidRPr="00800771">
        <w:rPr>
          <w:spacing w:val="-7"/>
          <w:sz w:val="24"/>
          <w:szCs w:val="24"/>
        </w:rPr>
        <w:t xml:space="preserve"> </w:t>
      </w:r>
      <w:r w:rsidRPr="00800771">
        <w:rPr>
          <w:sz w:val="24"/>
          <w:szCs w:val="24"/>
        </w:rPr>
        <w:t>Representative:</w:t>
      </w:r>
      <w:r w:rsidRPr="00800771">
        <w:rPr>
          <w:spacing w:val="43"/>
          <w:sz w:val="24"/>
          <w:szCs w:val="24"/>
        </w:rPr>
        <w:t xml:space="preserve"> </w:t>
      </w:r>
      <w:r w:rsidR="00BD6B50" w:rsidRPr="00800771">
        <w:rPr>
          <w:sz w:val="24"/>
          <w:szCs w:val="24"/>
        </w:rPr>
        <w:t>Nicholas Weiss – Contracting Officer</w:t>
      </w:r>
    </w:p>
    <w:p w14:paraId="6C0388F2" w14:textId="77777777" w:rsidR="00BD6B50" w:rsidRPr="00800771" w:rsidRDefault="00BD6B50" w:rsidP="00BD6B50">
      <w:pPr>
        <w:widowControl/>
        <w:autoSpaceDE/>
        <w:autoSpaceDN/>
        <w:rPr>
          <w:sz w:val="24"/>
          <w:szCs w:val="24"/>
        </w:rPr>
      </w:pPr>
      <w:r w:rsidRPr="00800771">
        <w:rPr>
          <w:sz w:val="24"/>
          <w:szCs w:val="24"/>
        </w:rPr>
        <w:t xml:space="preserve">                                               Phone – 618-256-9288</w:t>
      </w:r>
    </w:p>
    <w:p w14:paraId="5817C728" w14:textId="193A8CC2" w:rsidR="00BD6B50" w:rsidRPr="00800771" w:rsidRDefault="00BD6B50" w:rsidP="00BD6B50">
      <w:pPr>
        <w:widowControl/>
        <w:autoSpaceDE/>
        <w:autoSpaceDN/>
        <w:rPr>
          <w:sz w:val="24"/>
          <w:szCs w:val="24"/>
        </w:rPr>
      </w:pPr>
      <w:r w:rsidRPr="00800771">
        <w:rPr>
          <w:sz w:val="24"/>
          <w:szCs w:val="24"/>
        </w:rPr>
        <w:t xml:space="preserve">                                               </w:t>
      </w:r>
      <w:hyperlink r:id="rId12" w:history="1">
        <w:r w:rsidRPr="00800771">
          <w:rPr>
            <w:rStyle w:val="Hyperlink"/>
            <w:sz w:val="24"/>
            <w:szCs w:val="24"/>
          </w:rPr>
          <w:t>nicholas.weiss.5@us.af.mil</w:t>
        </w:r>
      </w:hyperlink>
    </w:p>
    <w:p w14:paraId="23403641" w14:textId="77777777" w:rsidR="00BD6B50" w:rsidRPr="00800771" w:rsidRDefault="00BD6B50" w:rsidP="00BD6B50">
      <w:pPr>
        <w:widowControl/>
        <w:autoSpaceDE/>
        <w:autoSpaceDN/>
        <w:ind w:left="2160" w:firstLine="720"/>
        <w:rPr>
          <w:sz w:val="24"/>
          <w:szCs w:val="24"/>
        </w:rPr>
      </w:pPr>
    </w:p>
    <w:p w14:paraId="716E2497" w14:textId="3D6EE920" w:rsidR="00BD6B50" w:rsidRPr="00800771" w:rsidRDefault="004E33F4" w:rsidP="00BD6B50">
      <w:pPr>
        <w:widowControl/>
        <w:autoSpaceDE/>
        <w:autoSpaceDN/>
        <w:ind w:left="2160" w:firstLine="720"/>
        <w:rPr>
          <w:sz w:val="24"/>
          <w:szCs w:val="24"/>
        </w:rPr>
      </w:pPr>
      <w:r w:rsidRPr="00800771">
        <w:rPr>
          <w:sz w:val="24"/>
          <w:szCs w:val="24"/>
        </w:rPr>
        <w:t xml:space="preserve">SSgt </w:t>
      </w:r>
      <w:r w:rsidR="004454B6" w:rsidRPr="00800771">
        <w:rPr>
          <w:sz w:val="24"/>
          <w:szCs w:val="24"/>
        </w:rPr>
        <w:t>Bryan Moore</w:t>
      </w:r>
      <w:r w:rsidR="00BD6B50" w:rsidRPr="00800771">
        <w:rPr>
          <w:sz w:val="24"/>
          <w:szCs w:val="24"/>
        </w:rPr>
        <w:t xml:space="preserve"> – Contract Specialist</w:t>
      </w:r>
    </w:p>
    <w:p w14:paraId="297EB1EA" w14:textId="1787150F" w:rsidR="00BD6B50" w:rsidRPr="00800771" w:rsidRDefault="00BD6B50" w:rsidP="00BD6B50">
      <w:pPr>
        <w:widowControl/>
        <w:autoSpaceDE/>
        <w:autoSpaceDN/>
        <w:ind w:left="2160" w:firstLine="720"/>
        <w:rPr>
          <w:sz w:val="24"/>
          <w:szCs w:val="24"/>
        </w:rPr>
      </w:pPr>
      <w:r w:rsidRPr="00800771">
        <w:rPr>
          <w:sz w:val="24"/>
          <w:szCs w:val="24"/>
        </w:rPr>
        <w:t>Phone – 618-</w:t>
      </w:r>
      <w:r w:rsidR="004454B6" w:rsidRPr="00800771">
        <w:rPr>
          <w:sz w:val="24"/>
          <w:szCs w:val="24"/>
        </w:rPr>
        <w:t>576-4159</w:t>
      </w:r>
    </w:p>
    <w:p w14:paraId="34D6A000" w14:textId="08FA862C" w:rsidR="004454B6" w:rsidRPr="00800771" w:rsidRDefault="00BD6B50" w:rsidP="00BD6B50">
      <w:pPr>
        <w:widowControl/>
        <w:autoSpaceDE/>
        <w:autoSpaceDN/>
        <w:rPr>
          <w:sz w:val="24"/>
          <w:szCs w:val="24"/>
        </w:rPr>
      </w:pPr>
      <w:r w:rsidRPr="00800771">
        <w:rPr>
          <w:sz w:val="24"/>
          <w:szCs w:val="24"/>
        </w:rPr>
        <w:t xml:space="preserve">                                                </w:t>
      </w:r>
      <w:r w:rsidR="004454B6" w:rsidRPr="00800771">
        <w:rPr>
          <w:sz w:val="24"/>
          <w:szCs w:val="24"/>
        </w:rPr>
        <w:t>bryan.moore.15@us.af.mil</w:t>
      </w:r>
    </w:p>
    <w:p w14:paraId="76214A8D" w14:textId="3FA3491D" w:rsidR="00B143D5" w:rsidRPr="00800771" w:rsidRDefault="00B143D5" w:rsidP="00BD6B50">
      <w:pPr>
        <w:pStyle w:val="BodyText"/>
        <w:ind w:left="100"/>
      </w:pPr>
    </w:p>
    <w:p w14:paraId="0A85BE32" w14:textId="77777777" w:rsidR="00BD2D92" w:rsidRPr="00800771" w:rsidRDefault="00BD2D92" w:rsidP="00BD2D92">
      <w:pPr>
        <w:pStyle w:val="BodyText"/>
        <w:spacing w:before="6"/>
      </w:pPr>
    </w:p>
    <w:p w14:paraId="3703F96C" w14:textId="1BB95DCE" w:rsidR="00F07ECD" w:rsidRPr="00800771" w:rsidRDefault="00A912E2" w:rsidP="00F07ECD">
      <w:pPr>
        <w:spacing w:before="56" w:line="259" w:lineRule="auto"/>
        <w:ind w:left="100" w:right="314"/>
        <w:rPr>
          <w:sz w:val="24"/>
          <w:szCs w:val="24"/>
        </w:rPr>
      </w:pPr>
      <w:r w:rsidRPr="00800771">
        <w:rPr>
          <w:sz w:val="24"/>
          <w:szCs w:val="24"/>
        </w:rPr>
        <w:t>Requesting a quote for the services listed below. This RFQ for </w:t>
      </w:r>
      <w:r w:rsidR="00C46732">
        <w:rPr>
          <w:sz w:val="24"/>
          <w:szCs w:val="24"/>
        </w:rPr>
        <w:t xml:space="preserve">Chiller Maintenance </w:t>
      </w:r>
      <w:r w:rsidRPr="00800771">
        <w:rPr>
          <w:sz w:val="24"/>
          <w:szCs w:val="24"/>
        </w:rPr>
        <w:t>is being procured</w:t>
      </w:r>
      <w:r w:rsidR="00C46732">
        <w:rPr>
          <w:sz w:val="24"/>
          <w:szCs w:val="24"/>
        </w:rPr>
        <w:t xml:space="preserve"> as 100% Total Small Business Set Aside</w:t>
      </w:r>
      <w:r w:rsidRPr="00800771">
        <w:rPr>
          <w:sz w:val="24"/>
          <w:szCs w:val="24"/>
        </w:rPr>
        <w:t xml:space="preserve"> utilizing NAICS </w:t>
      </w:r>
      <w:r w:rsidR="00E25D4F" w:rsidRPr="00800771">
        <w:rPr>
          <w:sz w:val="24"/>
          <w:szCs w:val="24"/>
        </w:rPr>
        <w:t>2382</w:t>
      </w:r>
      <w:r w:rsidR="00450F39" w:rsidRPr="00800771">
        <w:rPr>
          <w:sz w:val="24"/>
          <w:szCs w:val="24"/>
        </w:rPr>
        <w:t>2</w:t>
      </w:r>
      <w:r w:rsidR="00E25D4F" w:rsidRPr="00800771">
        <w:rPr>
          <w:sz w:val="24"/>
          <w:szCs w:val="24"/>
        </w:rPr>
        <w:t>0</w:t>
      </w:r>
      <w:r w:rsidRPr="00800771">
        <w:rPr>
          <w:sz w:val="24"/>
          <w:szCs w:val="24"/>
        </w:rPr>
        <w:t xml:space="preserve"> (</w:t>
      </w:r>
      <w:hyperlink r:id="rId13" w:tgtFrame="_blank" w:history="1">
        <w:r w:rsidR="00450F39" w:rsidRPr="00800771">
          <w:rPr>
            <w:rStyle w:val="Hyperlink"/>
            <w:color w:val="auto"/>
            <w:sz w:val="24"/>
            <w:szCs w:val="24"/>
            <w:u w:val="none"/>
          </w:rPr>
          <w:t>Plumbing</w:t>
        </w:r>
      </w:hyperlink>
      <w:r w:rsidR="00450F39" w:rsidRPr="00800771">
        <w:rPr>
          <w:sz w:val="24"/>
          <w:szCs w:val="24"/>
        </w:rPr>
        <w:t>, Heating, and Air-Conditioning Contractors</w:t>
      </w:r>
      <w:r w:rsidRPr="00800771">
        <w:rPr>
          <w:sz w:val="24"/>
          <w:szCs w:val="24"/>
        </w:rPr>
        <w:t>) which has a Small Business Size Standard of $</w:t>
      </w:r>
      <w:r w:rsidR="004E33F4" w:rsidRPr="00800771">
        <w:rPr>
          <w:sz w:val="24"/>
          <w:szCs w:val="24"/>
        </w:rPr>
        <w:t>19.0</w:t>
      </w:r>
      <w:r w:rsidRPr="00800771">
        <w:rPr>
          <w:sz w:val="24"/>
          <w:szCs w:val="24"/>
        </w:rPr>
        <w:t>M and PSC Code</w:t>
      </w:r>
      <w:r w:rsidR="00450F39" w:rsidRPr="00800771">
        <w:rPr>
          <w:sz w:val="24"/>
          <w:szCs w:val="24"/>
        </w:rPr>
        <w:t xml:space="preserve"> H141 (Quality Control Services: Refrigeration, Air Conditioning, and Air Circulating Equipment)</w:t>
      </w:r>
      <w:r w:rsidRPr="00800771">
        <w:rPr>
          <w:sz w:val="24"/>
          <w:szCs w:val="24"/>
        </w:rPr>
        <w:t xml:space="preserve">. From this RFQ, a single award will be made. </w:t>
      </w:r>
      <w:r w:rsidR="00F07ECD" w:rsidRPr="00800771">
        <w:rPr>
          <w:sz w:val="24"/>
          <w:szCs w:val="24"/>
        </w:rPr>
        <w:t xml:space="preserve">This solicitation incorporates provisions and clauses by reference. The full text of provisions and clauses may be accessed electronically at www.acquisition.gov.  Please provide a quote for the services listed below by </w:t>
      </w:r>
      <w:r w:rsidR="00EF45D4" w:rsidRPr="00800771">
        <w:rPr>
          <w:b/>
          <w:bCs/>
          <w:sz w:val="24"/>
          <w:szCs w:val="24"/>
        </w:rPr>
        <w:t>1</w:t>
      </w:r>
      <w:r w:rsidR="00450F39" w:rsidRPr="00800771">
        <w:rPr>
          <w:b/>
          <w:bCs/>
          <w:sz w:val="24"/>
          <w:szCs w:val="24"/>
        </w:rPr>
        <w:t>7</w:t>
      </w:r>
      <w:r w:rsidR="00F07ECD" w:rsidRPr="00800771">
        <w:rPr>
          <w:b/>
          <w:bCs/>
          <w:sz w:val="24"/>
          <w:szCs w:val="24"/>
        </w:rPr>
        <w:t xml:space="preserve"> September 2026 @ </w:t>
      </w:r>
      <w:r w:rsidR="00035DC5" w:rsidRPr="00800771">
        <w:rPr>
          <w:b/>
          <w:bCs/>
          <w:sz w:val="24"/>
          <w:szCs w:val="24"/>
        </w:rPr>
        <w:t>10</w:t>
      </w:r>
      <w:r w:rsidR="00F07ECD" w:rsidRPr="00800771">
        <w:rPr>
          <w:b/>
          <w:bCs/>
          <w:sz w:val="24"/>
          <w:szCs w:val="24"/>
        </w:rPr>
        <w:t>:00 AM CST</w:t>
      </w:r>
      <w:r w:rsidR="00F07ECD" w:rsidRPr="00800771">
        <w:rPr>
          <w:sz w:val="24"/>
          <w:szCs w:val="24"/>
        </w:rPr>
        <w:t xml:space="preserve">. To be eligible for award, your organization must maintain an active registration in SAM.gov. </w:t>
      </w:r>
    </w:p>
    <w:p w14:paraId="2E8484D2" w14:textId="77777777" w:rsidR="00F07ECD" w:rsidRPr="00800771" w:rsidRDefault="00F07ECD" w:rsidP="00F07ECD">
      <w:pPr>
        <w:spacing w:before="56" w:line="259" w:lineRule="auto"/>
        <w:ind w:left="100" w:right="314"/>
        <w:rPr>
          <w:sz w:val="24"/>
          <w:szCs w:val="24"/>
        </w:rPr>
      </w:pPr>
    </w:p>
    <w:p w14:paraId="3FD836A7" w14:textId="2409EA81" w:rsidR="00A912E2" w:rsidRPr="00800771" w:rsidRDefault="00F07ECD" w:rsidP="00F07ECD">
      <w:pPr>
        <w:spacing w:before="56" w:line="259" w:lineRule="auto"/>
        <w:ind w:left="100" w:right="314"/>
        <w:rPr>
          <w:sz w:val="24"/>
          <w:szCs w:val="24"/>
        </w:rPr>
      </w:pPr>
      <w:r w:rsidRPr="00800771">
        <w:rPr>
          <w:sz w:val="24"/>
          <w:szCs w:val="24"/>
        </w:rPr>
        <w:t xml:space="preserve">This is a combined synopsis/solicitation for commercial products or commercial services prepared in accordance with </w:t>
      </w:r>
      <w:r w:rsidR="000F7DE0" w:rsidRPr="00800771">
        <w:rPr>
          <w:sz w:val="24"/>
          <w:szCs w:val="24"/>
        </w:rPr>
        <w:t>RFO P</w:t>
      </w:r>
      <w:r w:rsidRPr="00800771">
        <w:rPr>
          <w:sz w:val="24"/>
          <w:szCs w:val="24"/>
        </w:rPr>
        <w:t>art 12. This announcement constitutes the only solicitation that will be posted for this requirement. Offers are being requested and a separate written solicitation will not be issued.</w:t>
      </w:r>
    </w:p>
    <w:p w14:paraId="6D2C3E1B" w14:textId="77777777" w:rsidR="000F7DE0" w:rsidRPr="00800771" w:rsidRDefault="000F7DE0" w:rsidP="00A54C1C">
      <w:pPr>
        <w:spacing w:before="56" w:line="259" w:lineRule="auto"/>
        <w:ind w:left="100" w:right="314"/>
        <w:rPr>
          <w:sz w:val="24"/>
          <w:szCs w:val="24"/>
        </w:rPr>
      </w:pPr>
    </w:p>
    <w:p w14:paraId="7C85CBED" w14:textId="43FE4719" w:rsidR="00A54C1C" w:rsidRPr="00800771" w:rsidRDefault="00A54C1C" w:rsidP="00A54C1C">
      <w:pPr>
        <w:spacing w:before="56" w:line="259" w:lineRule="auto"/>
        <w:ind w:left="100" w:right="314"/>
        <w:rPr>
          <w:sz w:val="24"/>
          <w:szCs w:val="24"/>
        </w:rPr>
      </w:pPr>
      <w:r w:rsidRPr="00800771">
        <w:rPr>
          <w:sz w:val="24"/>
          <w:szCs w:val="24"/>
        </w:rPr>
        <w:t xml:space="preserve">Currently, funds are not </w:t>
      </w:r>
      <w:r w:rsidR="0041299D" w:rsidRPr="00800771">
        <w:rPr>
          <w:sz w:val="24"/>
          <w:szCs w:val="24"/>
        </w:rPr>
        <w:t>available,</w:t>
      </w:r>
      <w:r w:rsidRPr="00800771">
        <w:rPr>
          <w:sz w:val="24"/>
          <w:szCs w:val="24"/>
        </w:rPr>
        <w:t xml:space="preserve"> and the government may cancel this combined synopsis/solicitation at any time if funds do not become available. If funds become available, the government intends to issue an award to the offeror who supplied the successful offer and is deemed responsive in accordance with </w:t>
      </w:r>
      <w:r w:rsidR="0013325C" w:rsidRPr="00800771">
        <w:rPr>
          <w:sz w:val="24"/>
          <w:szCs w:val="24"/>
        </w:rPr>
        <w:t>RFO</w:t>
      </w:r>
      <w:r w:rsidRPr="00800771">
        <w:rPr>
          <w:sz w:val="24"/>
          <w:szCs w:val="24"/>
        </w:rPr>
        <w:t xml:space="preserve"> subpart 9.1. Award will be contingent upon the availability of fiscal year 202</w:t>
      </w:r>
      <w:r w:rsidR="00450F39" w:rsidRPr="00800771">
        <w:rPr>
          <w:sz w:val="24"/>
          <w:szCs w:val="24"/>
        </w:rPr>
        <w:t>7</w:t>
      </w:r>
      <w:r w:rsidRPr="00800771">
        <w:rPr>
          <w:sz w:val="24"/>
          <w:szCs w:val="24"/>
        </w:rPr>
        <w:t xml:space="preserve"> funds.</w:t>
      </w:r>
    </w:p>
    <w:p w14:paraId="35D2402E" w14:textId="77777777" w:rsidR="00BD2D92" w:rsidRPr="00800771" w:rsidRDefault="00BD2D92" w:rsidP="00BD2D92">
      <w:pPr>
        <w:pStyle w:val="BodyText"/>
      </w:pPr>
    </w:p>
    <w:p w14:paraId="5DF4E586" w14:textId="7CC78CE2" w:rsidR="00BD2D92" w:rsidRPr="00800771" w:rsidRDefault="00BD2D92" w:rsidP="00BD2D92">
      <w:pPr>
        <w:pStyle w:val="BodyText"/>
        <w:spacing w:before="160" w:line="256" w:lineRule="auto"/>
        <w:ind w:left="460" w:right="470"/>
      </w:pPr>
      <w:r w:rsidRPr="00800771">
        <w:rPr>
          <w:b/>
        </w:rPr>
        <w:t>Overview</w:t>
      </w:r>
      <w:r w:rsidRPr="00800771">
        <w:t xml:space="preserve">: </w:t>
      </w:r>
      <w:r w:rsidR="00CF4103" w:rsidRPr="00800771">
        <w:t xml:space="preserve">The 375th Contracting Squadron intends to procure non-personal services for the comprehensive preventative maintenance, inspection, and repair of three Carrier 19XRV centrifugal chillers and two associated Variable Frequency Drives located at building B1900 on Scott Air Force Base, Illinois. The contractor shall provide all management, personnel, </w:t>
      </w:r>
      <w:r w:rsidR="00CF4103" w:rsidRPr="00800771">
        <w:lastRenderedPageBreak/>
        <w:t>labor, tools, equipment, materials, parts, and supervision necessary to ensure the continuous operation, reliability, and longevity of the equipment in accordance with the Statement of Work and manufacturer standards.</w:t>
      </w:r>
    </w:p>
    <w:p w14:paraId="17162418" w14:textId="77777777" w:rsidR="00BD2D92" w:rsidRPr="00800771" w:rsidRDefault="00BD2D92" w:rsidP="00BD2D92">
      <w:pPr>
        <w:pStyle w:val="BodyText"/>
        <w:spacing w:before="5"/>
      </w:pPr>
    </w:p>
    <w:p w14:paraId="47735B19" w14:textId="59ED8F90" w:rsidR="00BD2D92" w:rsidRPr="00800771" w:rsidRDefault="00BD2D92" w:rsidP="00BD2D92">
      <w:pPr>
        <w:pStyle w:val="BodyText"/>
        <w:spacing w:line="254" w:lineRule="auto"/>
        <w:ind w:left="460" w:right="470"/>
        <w:rPr>
          <w:bCs/>
          <w:spacing w:val="-2"/>
        </w:rPr>
      </w:pPr>
      <w:r w:rsidRPr="00800771">
        <w:rPr>
          <w:b/>
        </w:rPr>
        <w:t>Period of Performance:</w:t>
      </w:r>
      <w:r w:rsidRPr="00800771">
        <w:rPr>
          <w:b/>
          <w:spacing w:val="-2"/>
        </w:rPr>
        <w:t xml:space="preserve"> </w:t>
      </w:r>
      <w:r w:rsidR="00CF4103" w:rsidRPr="00800771">
        <w:rPr>
          <w:bCs/>
          <w:spacing w:val="-2"/>
        </w:rPr>
        <w:t>The period of performance for this requirement will</w:t>
      </w:r>
      <w:r w:rsidR="00FF613D" w:rsidRPr="00800771">
        <w:rPr>
          <w:bCs/>
          <w:spacing w:val="-2"/>
        </w:rPr>
        <w:t xml:space="preserve"> be structured on the contract as a Base + 4 Option Year Purchase Order with the following dates:</w:t>
      </w:r>
    </w:p>
    <w:p w14:paraId="4525C2A1" w14:textId="77777777" w:rsidR="00FF613D" w:rsidRPr="00800771" w:rsidRDefault="00FF613D" w:rsidP="00BD2D92">
      <w:pPr>
        <w:pStyle w:val="BodyText"/>
        <w:spacing w:line="254" w:lineRule="auto"/>
        <w:ind w:left="460" w:right="470"/>
      </w:pPr>
    </w:p>
    <w:p w14:paraId="5CFF5223" w14:textId="1D28B7B2" w:rsidR="00FF613D" w:rsidRPr="00800771" w:rsidRDefault="00FF613D" w:rsidP="00BD2D92">
      <w:pPr>
        <w:pStyle w:val="BodyText"/>
        <w:spacing w:line="254" w:lineRule="auto"/>
        <w:ind w:left="460" w:right="470"/>
      </w:pPr>
      <w:r w:rsidRPr="00800771">
        <w:t>Base Year: 01 October 2026 – 30 September 2027</w:t>
      </w:r>
      <w:r w:rsidR="006C0B21" w:rsidRPr="00800771">
        <w:t xml:space="preserve"> (CLINs 0001 – 0006)</w:t>
      </w:r>
    </w:p>
    <w:p w14:paraId="2C877B90" w14:textId="097433F0" w:rsidR="00FF613D" w:rsidRPr="00800771" w:rsidRDefault="00FF613D" w:rsidP="00BD2D92">
      <w:pPr>
        <w:pStyle w:val="BodyText"/>
        <w:spacing w:line="254" w:lineRule="auto"/>
        <w:ind w:left="460" w:right="470"/>
      </w:pPr>
      <w:r w:rsidRPr="00800771">
        <w:t>Option Year 1: 01 October 2027 – 30 September 2028</w:t>
      </w:r>
      <w:r w:rsidR="006C0B21" w:rsidRPr="00800771">
        <w:t xml:space="preserve"> (CLINs 1001 – 1006)</w:t>
      </w:r>
    </w:p>
    <w:p w14:paraId="60500FBE" w14:textId="27A88469" w:rsidR="00FF613D" w:rsidRPr="00800771" w:rsidRDefault="00FF613D" w:rsidP="00BD2D92">
      <w:pPr>
        <w:pStyle w:val="BodyText"/>
        <w:spacing w:line="254" w:lineRule="auto"/>
        <w:ind w:left="460" w:right="470"/>
      </w:pPr>
      <w:r w:rsidRPr="00800771">
        <w:t>Option Year 2: 01 October 2028 – 30 September 2029</w:t>
      </w:r>
      <w:r w:rsidR="006C0B21" w:rsidRPr="00800771">
        <w:t xml:space="preserve"> (CLINs 2001 – 2006)</w:t>
      </w:r>
    </w:p>
    <w:p w14:paraId="6F22D91E" w14:textId="0B04C2A7" w:rsidR="00FF613D" w:rsidRPr="00800771" w:rsidRDefault="00FF613D" w:rsidP="00BD2D92">
      <w:pPr>
        <w:pStyle w:val="BodyText"/>
        <w:spacing w:line="254" w:lineRule="auto"/>
        <w:ind w:left="460" w:right="470"/>
      </w:pPr>
      <w:r w:rsidRPr="00800771">
        <w:t>Option Year 3: 01 October 2029 – 30 September 2030</w:t>
      </w:r>
      <w:r w:rsidR="006C0B21" w:rsidRPr="00800771">
        <w:t xml:space="preserve"> (CLINs 3001 – 3006)</w:t>
      </w:r>
    </w:p>
    <w:p w14:paraId="5BEE9286" w14:textId="5E02C7CA" w:rsidR="00FF613D" w:rsidRPr="00800771" w:rsidRDefault="00FF613D" w:rsidP="00BD2D92">
      <w:pPr>
        <w:pStyle w:val="BodyText"/>
        <w:spacing w:line="254" w:lineRule="auto"/>
        <w:ind w:left="460" w:right="470"/>
      </w:pPr>
      <w:r w:rsidRPr="00800771">
        <w:t>Option Year 4: 01 October 2030 – 30 September 2031</w:t>
      </w:r>
      <w:r w:rsidR="006C0B21" w:rsidRPr="00800771">
        <w:t xml:space="preserve"> (CLINs 4001 – 4006)</w:t>
      </w:r>
    </w:p>
    <w:p w14:paraId="4DE77777" w14:textId="77777777" w:rsidR="00FF613D" w:rsidRPr="00800771" w:rsidRDefault="00FF613D" w:rsidP="00BD2D92">
      <w:pPr>
        <w:pStyle w:val="BodyText"/>
        <w:spacing w:line="254" w:lineRule="auto"/>
        <w:ind w:left="460" w:right="470"/>
      </w:pPr>
    </w:p>
    <w:p w14:paraId="5B1F76B1" w14:textId="3D1BCA25" w:rsidR="00FF613D" w:rsidRPr="00800771" w:rsidRDefault="00FF613D" w:rsidP="00BD2D92">
      <w:pPr>
        <w:pStyle w:val="BodyText"/>
        <w:spacing w:line="254" w:lineRule="auto"/>
        <w:ind w:left="460" w:right="470"/>
      </w:pPr>
      <w:r w:rsidRPr="00800771">
        <w:t xml:space="preserve">Note – The intent is for the government to exercise each option year via RFO 52.217-9 with the option to extend this requirement an additional 6 months at any point via RFO 52.217-8. </w:t>
      </w:r>
    </w:p>
    <w:p w14:paraId="2F7AB8A2" w14:textId="77777777" w:rsidR="00BD2D92" w:rsidRDefault="00BD2D92" w:rsidP="00BD2D92">
      <w:pPr>
        <w:pStyle w:val="BodyText"/>
      </w:pPr>
    </w:p>
    <w:p w14:paraId="549BC43C" w14:textId="62E647C2" w:rsidR="007C43E7" w:rsidRPr="001C54AC" w:rsidRDefault="007C43E7" w:rsidP="007C43E7">
      <w:pPr>
        <w:ind w:left="450"/>
        <w:rPr>
          <w:sz w:val="24"/>
          <w:szCs w:val="24"/>
        </w:rPr>
      </w:pPr>
      <w:r w:rsidRPr="001C54AC">
        <w:rPr>
          <w:b/>
          <w:bCs/>
          <w:sz w:val="24"/>
          <w:szCs w:val="24"/>
        </w:rPr>
        <w:t>Site Visit (Optional):</w:t>
      </w:r>
      <w:r w:rsidRPr="001C54AC">
        <w:rPr>
          <w:sz w:val="24"/>
          <w:szCs w:val="24"/>
        </w:rPr>
        <w:t xml:space="preserve"> A site visit will be conducted </w:t>
      </w:r>
      <w:r w:rsidRPr="00716C68">
        <w:rPr>
          <w:sz w:val="24"/>
          <w:szCs w:val="24"/>
          <w:highlight w:val="yellow"/>
        </w:rPr>
        <w:t xml:space="preserve">on </w:t>
      </w:r>
      <w:r w:rsidR="004C491A">
        <w:rPr>
          <w:b/>
          <w:bCs/>
          <w:sz w:val="24"/>
          <w:szCs w:val="24"/>
          <w:highlight w:val="yellow"/>
        </w:rPr>
        <w:t>10</w:t>
      </w:r>
      <w:r>
        <w:rPr>
          <w:b/>
          <w:bCs/>
          <w:sz w:val="24"/>
          <w:szCs w:val="24"/>
          <w:highlight w:val="yellow"/>
        </w:rPr>
        <w:t xml:space="preserve"> </w:t>
      </w:r>
      <w:r w:rsidRPr="00716C68">
        <w:rPr>
          <w:b/>
          <w:bCs/>
          <w:sz w:val="24"/>
          <w:szCs w:val="24"/>
          <w:highlight w:val="yellow"/>
        </w:rPr>
        <w:t>September 2026 @ 9:00 AM</w:t>
      </w:r>
      <w:r w:rsidRPr="001C54AC">
        <w:rPr>
          <w:b/>
          <w:bCs/>
          <w:sz w:val="24"/>
          <w:szCs w:val="24"/>
        </w:rPr>
        <w:t xml:space="preserve"> CST</w:t>
      </w:r>
      <w:r w:rsidRPr="001C54AC">
        <w:rPr>
          <w:sz w:val="24"/>
          <w:szCs w:val="24"/>
        </w:rPr>
        <w:t>.  For getting access to the base, please email</w:t>
      </w:r>
      <w:r w:rsidR="004C491A">
        <w:rPr>
          <w:sz w:val="24"/>
          <w:szCs w:val="24"/>
        </w:rPr>
        <w:t xml:space="preserve"> </w:t>
      </w:r>
      <w:hyperlink r:id="rId14" w:history="1">
        <w:r w:rsidR="004C491A" w:rsidRPr="00E56F07">
          <w:rPr>
            <w:rStyle w:val="Hyperlink"/>
            <w:sz w:val="24"/>
            <w:szCs w:val="24"/>
          </w:rPr>
          <w:t>bryan.moore.15@us.af.mil</w:t>
        </w:r>
      </w:hyperlink>
      <w:r w:rsidR="004C491A">
        <w:rPr>
          <w:sz w:val="24"/>
          <w:szCs w:val="24"/>
        </w:rPr>
        <w:t xml:space="preserve"> and</w:t>
      </w:r>
      <w:r w:rsidRPr="001C54AC">
        <w:rPr>
          <w:sz w:val="24"/>
          <w:szCs w:val="24"/>
        </w:rPr>
        <w:t xml:space="preserve"> </w:t>
      </w:r>
      <w:hyperlink r:id="rId15" w:history="1">
        <w:r w:rsidRPr="001C54AC">
          <w:rPr>
            <w:rStyle w:val="Hyperlink"/>
            <w:sz w:val="24"/>
            <w:szCs w:val="24"/>
          </w:rPr>
          <w:t>nicholas.weiss.5@us.af.mil</w:t>
        </w:r>
      </w:hyperlink>
      <w:r w:rsidRPr="001C54AC">
        <w:rPr>
          <w:sz w:val="24"/>
          <w:szCs w:val="24"/>
        </w:rPr>
        <w:t xml:space="preserve"> with the first and last names of members attending,</w:t>
      </w:r>
      <w:r>
        <w:rPr>
          <w:sz w:val="24"/>
          <w:szCs w:val="24"/>
        </w:rPr>
        <w:t xml:space="preserve"> no later than</w:t>
      </w:r>
      <w:r w:rsidRPr="001C54AC">
        <w:rPr>
          <w:sz w:val="24"/>
          <w:szCs w:val="24"/>
        </w:rPr>
        <w:t xml:space="preserve"> </w:t>
      </w:r>
      <w:r w:rsidRPr="001C54AC">
        <w:rPr>
          <w:b/>
          <w:bCs/>
          <w:sz w:val="24"/>
          <w:szCs w:val="24"/>
        </w:rPr>
        <w:t>48 hours prior to the site visit date</w:t>
      </w:r>
      <w:r w:rsidRPr="001C54AC">
        <w:rPr>
          <w:sz w:val="24"/>
          <w:szCs w:val="24"/>
        </w:rPr>
        <w:t xml:space="preserve">.  From that point, we can submit your pass to the Visitors Center which you’ll be able to pick up on the day of the site visit. </w:t>
      </w:r>
      <w:r w:rsidRPr="001C54AC">
        <w:rPr>
          <w:b/>
          <w:bCs/>
          <w:sz w:val="24"/>
          <w:szCs w:val="24"/>
        </w:rPr>
        <w:t>Note- Visitor Center now requires a Real ID driver’s license.  If member does not have a Real ID, they can provide a Non-Real ID driver’s license with a certified (no copies) passport, birth certificate, or social security card</w:t>
      </w:r>
      <w:r w:rsidRPr="001C54AC">
        <w:rPr>
          <w:sz w:val="24"/>
          <w:szCs w:val="24"/>
        </w:rPr>
        <w:t xml:space="preserve">.  Once vendors provide the required information, upon gaining access to Scott AFB, vendors will meet outside 201 E. Winters St. Bldg. 50 on Scott AFB, IL.  From building 50, we will drive to the location of this project/requirement.  Note – please get to the base 20-30 minutes before the site visit to ensure a timely site visit where we aren’t waiting for folks at the Visitor Center as it takes time to get processed. </w:t>
      </w:r>
    </w:p>
    <w:p w14:paraId="0956738E" w14:textId="77777777" w:rsidR="007C43E7" w:rsidRPr="00800771" w:rsidRDefault="007C43E7" w:rsidP="00BD2D92">
      <w:pPr>
        <w:pStyle w:val="BodyText"/>
      </w:pPr>
    </w:p>
    <w:p w14:paraId="6DC0C06D" w14:textId="77777777" w:rsidR="00BD2D92" w:rsidRPr="00800771" w:rsidRDefault="00BD2D92" w:rsidP="00BD2D92">
      <w:pPr>
        <w:ind w:left="90"/>
        <w:rPr>
          <w:sz w:val="24"/>
          <w:szCs w:val="24"/>
        </w:rPr>
      </w:pPr>
    </w:p>
    <w:p w14:paraId="16A2F5A9" w14:textId="77777777" w:rsidR="00BD2D92" w:rsidRPr="00800771" w:rsidRDefault="00BD2D92" w:rsidP="004423F2">
      <w:pPr>
        <w:rPr>
          <w:b/>
          <w:bCs/>
          <w:sz w:val="24"/>
          <w:szCs w:val="24"/>
        </w:rPr>
      </w:pPr>
      <w:r w:rsidRPr="00800771">
        <w:rPr>
          <w:b/>
          <w:bCs/>
          <w:sz w:val="24"/>
          <w:szCs w:val="24"/>
        </w:rPr>
        <w:t>CLIN Structure/Pricing</w:t>
      </w:r>
    </w:p>
    <w:p w14:paraId="6C0691F9" w14:textId="77777777" w:rsidR="00B40643" w:rsidRPr="00800771" w:rsidRDefault="00B40643" w:rsidP="00BD2D92">
      <w:pPr>
        <w:ind w:left="90"/>
        <w:rPr>
          <w:b/>
          <w:bCs/>
          <w:sz w:val="24"/>
          <w:szCs w:val="24"/>
        </w:rPr>
      </w:pPr>
    </w:p>
    <w:p w14:paraId="2C545200" w14:textId="2C3CB7F7" w:rsidR="00CF5A8A" w:rsidRPr="00800771" w:rsidRDefault="00C40423" w:rsidP="00CF5A8A">
      <w:pPr>
        <w:rPr>
          <w:sz w:val="24"/>
          <w:szCs w:val="24"/>
        </w:rPr>
      </w:pPr>
      <w:r w:rsidRPr="00800771">
        <w:rPr>
          <w:sz w:val="24"/>
          <w:szCs w:val="24"/>
        </w:rPr>
        <w:t xml:space="preserve">375 CONS will first award a </w:t>
      </w:r>
      <w:r w:rsidR="005C28CD" w:rsidRPr="00800771">
        <w:rPr>
          <w:sz w:val="24"/>
          <w:szCs w:val="24"/>
        </w:rPr>
        <w:t xml:space="preserve">single </w:t>
      </w:r>
      <w:r w:rsidR="00EA0B7C" w:rsidRPr="00800771">
        <w:rPr>
          <w:sz w:val="24"/>
          <w:szCs w:val="24"/>
        </w:rPr>
        <w:t>Purchase Order c</w:t>
      </w:r>
      <w:r w:rsidRPr="00800771">
        <w:rPr>
          <w:sz w:val="24"/>
          <w:szCs w:val="24"/>
        </w:rPr>
        <w:t>ontract</w:t>
      </w:r>
      <w:r w:rsidR="006F1E38" w:rsidRPr="00800771">
        <w:rPr>
          <w:sz w:val="24"/>
          <w:szCs w:val="24"/>
        </w:rPr>
        <w:t xml:space="preserve"> </w:t>
      </w:r>
      <w:r w:rsidR="005C28CD" w:rsidRPr="00800771">
        <w:rPr>
          <w:sz w:val="24"/>
          <w:szCs w:val="24"/>
        </w:rPr>
        <w:t xml:space="preserve">to the awarded contractor </w:t>
      </w:r>
      <w:r w:rsidR="00921174" w:rsidRPr="00800771">
        <w:rPr>
          <w:sz w:val="24"/>
          <w:szCs w:val="24"/>
        </w:rPr>
        <w:t xml:space="preserve">which will have </w:t>
      </w:r>
      <w:r w:rsidR="00EA0B7C" w:rsidRPr="00800771">
        <w:rPr>
          <w:sz w:val="24"/>
          <w:szCs w:val="24"/>
        </w:rPr>
        <w:t>the following CLIN Structure</w:t>
      </w:r>
      <w:r w:rsidR="00CF5A8A">
        <w:rPr>
          <w:sz w:val="24"/>
          <w:szCs w:val="24"/>
        </w:rPr>
        <w:t xml:space="preserve"> (</w:t>
      </w:r>
      <w:r w:rsidR="00CF5A8A" w:rsidRPr="00800771">
        <w:rPr>
          <w:sz w:val="24"/>
          <w:szCs w:val="24"/>
        </w:rPr>
        <w:t>Please quote your Company’s Unit Price and Total Price in the columns below starting on the next page</w:t>
      </w:r>
      <w:r w:rsidR="00CF5A8A">
        <w:rPr>
          <w:sz w:val="24"/>
          <w:szCs w:val="24"/>
        </w:rPr>
        <w:t>)</w:t>
      </w:r>
      <w:r w:rsidR="00CF5A8A" w:rsidRPr="00800771">
        <w:rPr>
          <w:sz w:val="24"/>
          <w:szCs w:val="24"/>
        </w:rPr>
        <w:t>:</w:t>
      </w:r>
    </w:p>
    <w:p w14:paraId="2BDD93C6" w14:textId="3065B3C8" w:rsidR="00EB1153" w:rsidRPr="00CF5A8A" w:rsidRDefault="00EB1153" w:rsidP="00EB1153">
      <w:pPr>
        <w:rPr>
          <w:sz w:val="24"/>
          <w:szCs w:val="24"/>
        </w:rPr>
      </w:pPr>
    </w:p>
    <w:p w14:paraId="43D80F95" w14:textId="77777777" w:rsidR="00EB1153" w:rsidRPr="00800771" w:rsidRDefault="00EB1153" w:rsidP="00147B75">
      <w:pPr>
        <w:rPr>
          <w:sz w:val="24"/>
          <w:szCs w:val="24"/>
        </w:rPr>
      </w:pPr>
    </w:p>
    <w:p w14:paraId="0246C999" w14:textId="77777777" w:rsidR="0037183E" w:rsidRPr="00800771" w:rsidRDefault="0037183E" w:rsidP="00147B75">
      <w:pPr>
        <w:rPr>
          <w:sz w:val="24"/>
          <w:szCs w:val="24"/>
        </w:rPr>
      </w:pPr>
    </w:p>
    <w:p w14:paraId="40C04314" w14:textId="77777777" w:rsidR="0037183E" w:rsidRPr="00800771" w:rsidRDefault="0037183E" w:rsidP="00147B75">
      <w:pPr>
        <w:rPr>
          <w:sz w:val="24"/>
          <w:szCs w:val="24"/>
        </w:rPr>
      </w:pPr>
    </w:p>
    <w:p w14:paraId="0C4F71B2" w14:textId="77777777" w:rsidR="0037183E" w:rsidRPr="00800771" w:rsidRDefault="0037183E" w:rsidP="00147B75">
      <w:pPr>
        <w:rPr>
          <w:sz w:val="24"/>
          <w:szCs w:val="24"/>
        </w:rPr>
      </w:pPr>
    </w:p>
    <w:p w14:paraId="70CE8B5A" w14:textId="77777777" w:rsidR="0037183E" w:rsidRPr="00800771" w:rsidRDefault="0037183E" w:rsidP="00147B75">
      <w:pPr>
        <w:rPr>
          <w:sz w:val="24"/>
          <w:szCs w:val="24"/>
        </w:rPr>
      </w:pPr>
    </w:p>
    <w:p w14:paraId="222F2446" w14:textId="77777777" w:rsidR="0037183E" w:rsidRPr="00800771" w:rsidRDefault="0037183E" w:rsidP="00147B75">
      <w:pPr>
        <w:rPr>
          <w:sz w:val="24"/>
          <w:szCs w:val="24"/>
        </w:rPr>
      </w:pPr>
    </w:p>
    <w:p w14:paraId="684FBC0A" w14:textId="77777777" w:rsidR="0037183E" w:rsidRPr="00800771" w:rsidRDefault="0037183E" w:rsidP="00147B75">
      <w:pPr>
        <w:rPr>
          <w:sz w:val="24"/>
          <w:szCs w:val="24"/>
        </w:rPr>
      </w:pPr>
    </w:p>
    <w:p w14:paraId="1DDA0C1E" w14:textId="77777777" w:rsidR="0037183E" w:rsidRPr="00800771" w:rsidRDefault="0037183E" w:rsidP="00147B75">
      <w:pPr>
        <w:rPr>
          <w:sz w:val="24"/>
          <w:szCs w:val="24"/>
        </w:rPr>
      </w:pPr>
    </w:p>
    <w:p w14:paraId="5D17E792" w14:textId="77777777" w:rsidR="0037183E" w:rsidRPr="00800771" w:rsidRDefault="0037183E" w:rsidP="00147B75">
      <w:pPr>
        <w:rPr>
          <w:sz w:val="24"/>
          <w:szCs w:val="24"/>
        </w:rPr>
      </w:pPr>
    </w:p>
    <w:p w14:paraId="37B13824" w14:textId="77777777" w:rsidR="0037183E" w:rsidRPr="00800771" w:rsidRDefault="0037183E" w:rsidP="00147B75">
      <w:pPr>
        <w:rPr>
          <w:sz w:val="24"/>
          <w:szCs w:val="24"/>
        </w:rPr>
      </w:pPr>
    </w:p>
    <w:p w14:paraId="7BC42698" w14:textId="77777777" w:rsidR="0037183E" w:rsidRPr="00800771" w:rsidRDefault="0037183E" w:rsidP="00147B75">
      <w:pPr>
        <w:rPr>
          <w:sz w:val="24"/>
          <w:szCs w:val="24"/>
        </w:rPr>
      </w:pPr>
    </w:p>
    <w:p w14:paraId="1EDB54CB" w14:textId="77777777" w:rsidR="0037183E" w:rsidRPr="00800771" w:rsidRDefault="0037183E" w:rsidP="00147B75">
      <w:pPr>
        <w:rPr>
          <w:sz w:val="24"/>
          <w:szCs w:val="24"/>
        </w:rPr>
      </w:pPr>
    </w:p>
    <w:p w14:paraId="45888C92" w14:textId="2DD31D8C" w:rsidR="00F54C52" w:rsidRPr="00800771" w:rsidRDefault="00F54C52" w:rsidP="00147B75">
      <w:pPr>
        <w:rPr>
          <w:b/>
          <w:bCs/>
          <w:sz w:val="24"/>
          <w:szCs w:val="24"/>
        </w:rPr>
      </w:pPr>
      <w:r w:rsidRPr="00800771">
        <w:rPr>
          <w:b/>
          <w:bCs/>
          <w:sz w:val="24"/>
          <w:szCs w:val="24"/>
        </w:rPr>
        <w:t>BASE YEAR: 01 OCTOBER 2026 – 30 SEPTEMBER 2027</w:t>
      </w:r>
    </w:p>
    <w:p w14:paraId="04B702C7" w14:textId="77777777" w:rsidR="00BD2D92" w:rsidRPr="00800771" w:rsidRDefault="00BD2D92" w:rsidP="00BD2D92">
      <w:pPr>
        <w:pStyle w:val="BodyText"/>
        <w:spacing w:before="4" w:after="1"/>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3916"/>
        <w:gridCol w:w="920"/>
        <w:gridCol w:w="811"/>
        <w:gridCol w:w="1440"/>
        <w:gridCol w:w="1651"/>
      </w:tblGrid>
      <w:tr w:rsidR="00BD2D92" w:rsidRPr="00800771" w14:paraId="75588C4B" w14:textId="77777777" w:rsidTr="00E4537D">
        <w:trPr>
          <w:trHeight w:val="462"/>
        </w:trPr>
        <w:tc>
          <w:tcPr>
            <w:tcW w:w="919" w:type="dxa"/>
          </w:tcPr>
          <w:p w14:paraId="7BF25079" w14:textId="77777777" w:rsidR="00BD2D92" w:rsidRPr="00800771" w:rsidRDefault="00BD2D92" w:rsidP="007D3E45">
            <w:pPr>
              <w:pStyle w:val="TableParagraph"/>
              <w:spacing w:before="92"/>
              <w:ind w:left="116" w:right="110"/>
              <w:jc w:val="center"/>
              <w:rPr>
                <w:b/>
                <w:sz w:val="24"/>
                <w:szCs w:val="24"/>
              </w:rPr>
            </w:pPr>
            <w:r w:rsidRPr="00800771">
              <w:rPr>
                <w:b/>
                <w:sz w:val="24"/>
                <w:szCs w:val="24"/>
              </w:rPr>
              <w:t>Item</w:t>
            </w:r>
            <w:r w:rsidRPr="00800771">
              <w:rPr>
                <w:b/>
                <w:spacing w:val="-8"/>
                <w:sz w:val="24"/>
                <w:szCs w:val="24"/>
              </w:rPr>
              <w:t xml:space="preserve"> </w:t>
            </w:r>
            <w:r w:rsidRPr="00800771">
              <w:rPr>
                <w:b/>
                <w:spacing w:val="-10"/>
                <w:sz w:val="24"/>
                <w:szCs w:val="24"/>
              </w:rPr>
              <w:t>#</w:t>
            </w:r>
          </w:p>
        </w:tc>
        <w:tc>
          <w:tcPr>
            <w:tcW w:w="3916" w:type="dxa"/>
          </w:tcPr>
          <w:p w14:paraId="1A063D67" w14:textId="77777777" w:rsidR="00BD2D92" w:rsidRPr="00800771" w:rsidRDefault="00BD2D92" w:rsidP="007D3E45">
            <w:pPr>
              <w:pStyle w:val="TableParagraph"/>
              <w:spacing w:before="92"/>
              <w:ind w:left="1227" w:right="1225"/>
              <w:jc w:val="center"/>
              <w:rPr>
                <w:b/>
                <w:sz w:val="24"/>
                <w:szCs w:val="24"/>
              </w:rPr>
            </w:pPr>
            <w:r w:rsidRPr="00800771">
              <w:rPr>
                <w:b/>
                <w:spacing w:val="-2"/>
                <w:sz w:val="24"/>
                <w:szCs w:val="24"/>
              </w:rPr>
              <w:t>Description</w:t>
            </w:r>
          </w:p>
        </w:tc>
        <w:tc>
          <w:tcPr>
            <w:tcW w:w="920" w:type="dxa"/>
          </w:tcPr>
          <w:p w14:paraId="7C6E4D3D" w14:textId="77777777" w:rsidR="00BD2D92" w:rsidRPr="00800771" w:rsidRDefault="00BD2D92" w:rsidP="007D3E45">
            <w:pPr>
              <w:pStyle w:val="TableParagraph"/>
              <w:spacing w:before="92"/>
              <w:ind w:left="108" w:right="105"/>
              <w:jc w:val="center"/>
              <w:rPr>
                <w:b/>
                <w:sz w:val="24"/>
                <w:szCs w:val="24"/>
              </w:rPr>
            </w:pPr>
            <w:r w:rsidRPr="00800771">
              <w:rPr>
                <w:b/>
                <w:spacing w:val="-2"/>
                <w:sz w:val="24"/>
                <w:szCs w:val="24"/>
              </w:rPr>
              <w:t>Quantity</w:t>
            </w:r>
          </w:p>
        </w:tc>
        <w:tc>
          <w:tcPr>
            <w:tcW w:w="811" w:type="dxa"/>
          </w:tcPr>
          <w:p w14:paraId="2E961F89" w14:textId="77777777" w:rsidR="00BD2D92" w:rsidRPr="00800771" w:rsidRDefault="00BD2D92" w:rsidP="007D3E45">
            <w:pPr>
              <w:pStyle w:val="TableParagraph"/>
              <w:spacing w:before="92"/>
              <w:ind w:left="174"/>
              <w:rPr>
                <w:b/>
                <w:sz w:val="24"/>
                <w:szCs w:val="24"/>
              </w:rPr>
            </w:pPr>
            <w:r w:rsidRPr="00800771">
              <w:rPr>
                <w:b/>
                <w:spacing w:val="-4"/>
                <w:sz w:val="24"/>
                <w:szCs w:val="24"/>
              </w:rPr>
              <w:t>Unit</w:t>
            </w:r>
          </w:p>
        </w:tc>
        <w:tc>
          <w:tcPr>
            <w:tcW w:w="1440" w:type="dxa"/>
          </w:tcPr>
          <w:p w14:paraId="5044A6B5" w14:textId="77777777" w:rsidR="00BD2D92" w:rsidRPr="00800771" w:rsidRDefault="00BD2D92" w:rsidP="007D3E45">
            <w:pPr>
              <w:pStyle w:val="TableParagraph"/>
              <w:spacing w:before="92"/>
              <w:ind w:left="189"/>
              <w:rPr>
                <w:b/>
                <w:sz w:val="24"/>
                <w:szCs w:val="24"/>
              </w:rPr>
            </w:pPr>
            <w:r w:rsidRPr="00800771">
              <w:rPr>
                <w:b/>
                <w:sz w:val="24"/>
                <w:szCs w:val="24"/>
              </w:rPr>
              <w:t>Unit</w:t>
            </w:r>
            <w:r w:rsidRPr="00800771">
              <w:rPr>
                <w:b/>
                <w:spacing w:val="-5"/>
                <w:sz w:val="24"/>
                <w:szCs w:val="24"/>
              </w:rPr>
              <w:t xml:space="preserve"> </w:t>
            </w:r>
            <w:r w:rsidRPr="00800771">
              <w:rPr>
                <w:b/>
                <w:spacing w:val="-2"/>
                <w:sz w:val="24"/>
                <w:szCs w:val="24"/>
              </w:rPr>
              <w:t>Price</w:t>
            </w:r>
          </w:p>
        </w:tc>
        <w:tc>
          <w:tcPr>
            <w:tcW w:w="1651" w:type="dxa"/>
          </w:tcPr>
          <w:p w14:paraId="74BC42B8" w14:textId="77777777" w:rsidR="00BD2D92" w:rsidRPr="00800771" w:rsidRDefault="00BD2D92" w:rsidP="007D3E45">
            <w:pPr>
              <w:pStyle w:val="TableParagraph"/>
              <w:spacing w:before="92"/>
              <w:ind w:left="246"/>
              <w:rPr>
                <w:b/>
                <w:sz w:val="24"/>
                <w:szCs w:val="24"/>
              </w:rPr>
            </w:pPr>
            <w:r w:rsidRPr="00800771">
              <w:rPr>
                <w:b/>
                <w:sz w:val="24"/>
                <w:szCs w:val="24"/>
              </w:rPr>
              <w:t>Total</w:t>
            </w:r>
            <w:r w:rsidRPr="00800771">
              <w:rPr>
                <w:b/>
                <w:spacing w:val="-5"/>
                <w:sz w:val="24"/>
                <w:szCs w:val="24"/>
              </w:rPr>
              <w:t xml:space="preserve"> </w:t>
            </w:r>
            <w:r w:rsidRPr="00800771">
              <w:rPr>
                <w:b/>
                <w:spacing w:val="-2"/>
                <w:sz w:val="24"/>
                <w:szCs w:val="24"/>
              </w:rPr>
              <w:t>Price</w:t>
            </w:r>
          </w:p>
        </w:tc>
      </w:tr>
      <w:tr w:rsidR="00BD2D92" w:rsidRPr="00800771" w14:paraId="54176723" w14:textId="77777777" w:rsidTr="00E4537D">
        <w:trPr>
          <w:trHeight w:val="837"/>
        </w:trPr>
        <w:tc>
          <w:tcPr>
            <w:tcW w:w="919" w:type="dxa"/>
            <w:vAlign w:val="center"/>
          </w:tcPr>
          <w:p w14:paraId="052999E8" w14:textId="77777777" w:rsidR="00BD2D92" w:rsidRPr="00800771" w:rsidRDefault="00BD2D92" w:rsidP="007D3E45">
            <w:pPr>
              <w:pStyle w:val="TableParagraph"/>
              <w:ind w:left="116" w:right="110"/>
              <w:jc w:val="center"/>
              <w:rPr>
                <w:b/>
                <w:sz w:val="24"/>
                <w:szCs w:val="24"/>
              </w:rPr>
            </w:pPr>
            <w:r w:rsidRPr="00800771">
              <w:rPr>
                <w:color w:val="000000"/>
                <w:sz w:val="24"/>
                <w:szCs w:val="24"/>
              </w:rPr>
              <w:t>0001</w:t>
            </w:r>
          </w:p>
        </w:tc>
        <w:tc>
          <w:tcPr>
            <w:tcW w:w="3916" w:type="dxa"/>
            <w:vAlign w:val="center"/>
          </w:tcPr>
          <w:p w14:paraId="27688D18" w14:textId="77777777" w:rsidR="006C0B21" w:rsidRPr="00800771" w:rsidRDefault="00FF613D" w:rsidP="007D3E45">
            <w:pPr>
              <w:pStyle w:val="TableParagraph"/>
              <w:spacing w:before="135"/>
              <w:ind w:left="108" w:right="219"/>
              <w:rPr>
                <w:sz w:val="24"/>
                <w:szCs w:val="24"/>
              </w:rPr>
            </w:pPr>
            <w:r w:rsidRPr="00800771">
              <w:rPr>
                <w:sz w:val="24"/>
                <w:szCs w:val="24"/>
              </w:rPr>
              <w:t>Routine Chiller Inspection and Operational Checks</w:t>
            </w:r>
            <w:r w:rsidR="006C0B21" w:rsidRPr="00800771">
              <w:rPr>
                <w:sz w:val="24"/>
                <w:szCs w:val="24"/>
              </w:rPr>
              <w:t xml:space="preserve"> </w:t>
            </w:r>
          </w:p>
          <w:p w14:paraId="389225F0" w14:textId="3A4E9A35" w:rsidR="006C0B21" w:rsidRPr="00800771" w:rsidRDefault="006C0B21" w:rsidP="007D3E45">
            <w:pPr>
              <w:pStyle w:val="TableParagraph"/>
              <w:spacing w:before="135"/>
              <w:ind w:left="108" w:right="219"/>
              <w:rPr>
                <w:sz w:val="24"/>
                <w:szCs w:val="24"/>
              </w:rPr>
            </w:pPr>
            <w:r w:rsidRPr="00800771">
              <w:rPr>
                <w:sz w:val="24"/>
                <w:szCs w:val="24"/>
              </w:rPr>
              <w:t>Pricing Arrangement: Firm Fixed Price (FFP)</w:t>
            </w:r>
          </w:p>
          <w:p w14:paraId="2801FAA0" w14:textId="2BB77863" w:rsidR="00BD2D92" w:rsidRPr="00800771" w:rsidRDefault="006C0B21" w:rsidP="007D3E45">
            <w:pPr>
              <w:pStyle w:val="TableParagraph"/>
              <w:spacing w:before="135"/>
              <w:ind w:left="108" w:right="219"/>
              <w:rPr>
                <w:sz w:val="24"/>
                <w:szCs w:val="24"/>
              </w:rPr>
            </w:pPr>
            <w:r w:rsidRPr="00800771">
              <w:rPr>
                <w:sz w:val="24"/>
                <w:szCs w:val="24"/>
              </w:rPr>
              <w:t>(3 Units x 3x a Year = 9 Inspections)</w:t>
            </w:r>
          </w:p>
        </w:tc>
        <w:tc>
          <w:tcPr>
            <w:tcW w:w="920" w:type="dxa"/>
            <w:vAlign w:val="center"/>
          </w:tcPr>
          <w:p w14:paraId="6EF89F71" w14:textId="00F262A0" w:rsidR="00BD2D92" w:rsidRPr="00800771" w:rsidRDefault="006C0B21" w:rsidP="007D3E45">
            <w:pPr>
              <w:pStyle w:val="TableParagraph"/>
              <w:ind w:left="2"/>
              <w:jc w:val="center"/>
              <w:rPr>
                <w:sz w:val="24"/>
                <w:szCs w:val="24"/>
              </w:rPr>
            </w:pPr>
            <w:r w:rsidRPr="00800771">
              <w:rPr>
                <w:sz w:val="24"/>
                <w:szCs w:val="24"/>
              </w:rPr>
              <w:t>9</w:t>
            </w:r>
          </w:p>
        </w:tc>
        <w:tc>
          <w:tcPr>
            <w:tcW w:w="811" w:type="dxa"/>
            <w:vAlign w:val="center"/>
          </w:tcPr>
          <w:p w14:paraId="5309B1A7" w14:textId="15510B97" w:rsidR="00BD2D92" w:rsidRPr="00800771" w:rsidRDefault="00525747" w:rsidP="00525747">
            <w:pPr>
              <w:pStyle w:val="TableParagraph"/>
              <w:rPr>
                <w:sz w:val="24"/>
                <w:szCs w:val="24"/>
              </w:rPr>
            </w:pPr>
            <w:r w:rsidRPr="00800771">
              <w:rPr>
                <w:sz w:val="24"/>
                <w:szCs w:val="24"/>
              </w:rPr>
              <w:t xml:space="preserve">  </w:t>
            </w:r>
            <w:r w:rsidR="006C0B21" w:rsidRPr="00800771">
              <w:rPr>
                <w:sz w:val="24"/>
                <w:szCs w:val="24"/>
              </w:rPr>
              <w:t>Each</w:t>
            </w:r>
          </w:p>
        </w:tc>
        <w:tc>
          <w:tcPr>
            <w:tcW w:w="1440" w:type="dxa"/>
          </w:tcPr>
          <w:p w14:paraId="35F13A65" w14:textId="77777777" w:rsidR="00BD2D92" w:rsidRPr="00800771" w:rsidRDefault="00BD2D92" w:rsidP="007D3E45">
            <w:pPr>
              <w:pStyle w:val="TableParagraph"/>
              <w:rPr>
                <w:sz w:val="24"/>
                <w:szCs w:val="24"/>
              </w:rPr>
            </w:pPr>
          </w:p>
        </w:tc>
        <w:tc>
          <w:tcPr>
            <w:tcW w:w="1651" w:type="dxa"/>
          </w:tcPr>
          <w:p w14:paraId="025A0FA9" w14:textId="77777777" w:rsidR="00BD2D92" w:rsidRPr="00800771" w:rsidRDefault="00BD2D92" w:rsidP="007D3E45">
            <w:pPr>
              <w:pStyle w:val="TableParagraph"/>
              <w:rPr>
                <w:sz w:val="24"/>
                <w:szCs w:val="24"/>
              </w:rPr>
            </w:pPr>
          </w:p>
        </w:tc>
      </w:tr>
      <w:tr w:rsidR="006942C8" w:rsidRPr="00800771" w14:paraId="46442861" w14:textId="77777777" w:rsidTr="00E4537D">
        <w:trPr>
          <w:trHeight w:val="837"/>
        </w:trPr>
        <w:tc>
          <w:tcPr>
            <w:tcW w:w="919" w:type="dxa"/>
            <w:vAlign w:val="center"/>
          </w:tcPr>
          <w:p w14:paraId="4B7E4C02" w14:textId="0C8A7DA5" w:rsidR="006942C8" w:rsidRPr="00800771" w:rsidRDefault="00664AE7" w:rsidP="007D3E45">
            <w:pPr>
              <w:pStyle w:val="TableParagraph"/>
              <w:ind w:left="116" w:right="110"/>
              <w:jc w:val="center"/>
              <w:rPr>
                <w:color w:val="000000"/>
                <w:sz w:val="24"/>
                <w:szCs w:val="24"/>
              </w:rPr>
            </w:pPr>
            <w:r w:rsidRPr="00800771">
              <w:rPr>
                <w:color w:val="000000"/>
                <w:sz w:val="24"/>
                <w:szCs w:val="24"/>
              </w:rPr>
              <w:t>0002</w:t>
            </w:r>
          </w:p>
        </w:tc>
        <w:tc>
          <w:tcPr>
            <w:tcW w:w="3916" w:type="dxa"/>
            <w:vAlign w:val="center"/>
          </w:tcPr>
          <w:p w14:paraId="31D6258D" w14:textId="77777777" w:rsidR="006C0B21" w:rsidRPr="00800771" w:rsidRDefault="006C0B21" w:rsidP="007D3E45">
            <w:pPr>
              <w:pStyle w:val="TableParagraph"/>
              <w:spacing w:before="135"/>
              <w:ind w:left="108" w:right="219"/>
              <w:rPr>
                <w:sz w:val="24"/>
                <w:szCs w:val="24"/>
              </w:rPr>
            </w:pPr>
            <w:r w:rsidRPr="00800771">
              <w:rPr>
                <w:sz w:val="24"/>
                <w:szCs w:val="24"/>
              </w:rPr>
              <w:t xml:space="preserve">Mid Season Condenser Tube Cleaning </w:t>
            </w:r>
          </w:p>
          <w:p w14:paraId="24110D0A" w14:textId="34D0EC43" w:rsidR="006C0B21" w:rsidRPr="00800771" w:rsidRDefault="006C0B21" w:rsidP="007D3E45">
            <w:pPr>
              <w:pStyle w:val="TableParagraph"/>
              <w:spacing w:before="135"/>
              <w:ind w:left="108" w:right="219"/>
              <w:rPr>
                <w:sz w:val="24"/>
                <w:szCs w:val="24"/>
              </w:rPr>
            </w:pPr>
            <w:r w:rsidRPr="00800771">
              <w:rPr>
                <w:sz w:val="24"/>
                <w:szCs w:val="24"/>
              </w:rPr>
              <w:t>Pricing Arrangement</w:t>
            </w:r>
            <w:r w:rsidR="00525747" w:rsidRPr="00800771">
              <w:rPr>
                <w:sz w:val="24"/>
                <w:szCs w:val="24"/>
              </w:rPr>
              <w:t xml:space="preserve">: </w:t>
            </w:r>
            <w:r w:rsidRPr="00800771">
              <w:rPr>
                <w:sz w:val="24"/>
                <w:szCs w:val="24"/>
              </w:rPr>
              <w:t>FFP</w:t>
            </w:r>
          </w:p>
          <w:p w14:paraId="4736C676" w14:textId="59C635F6" w:rsidR="006942C8" w:rsidRPr="00800771" w:rsidRDefault="006C0B21" w:rsidP="007D3E45">
            <w:pPr>
              <w:pStyle w:val="TableParagraph"/>
              <w:spacing w:before="135"/>
              <w:ind w:left="108" w:right="219"/>
              <w:rPr>
                <w:sz w:val="24"/>
                <w:szCs w:val="24"/>
              </w:rPr>
            </w:pPr>
            <w:r w:rsidRPr="00800771">
              <w:rPr>
                <w:sz w:val="24"/>
                <w:szCs w:val="24"/>
              </w:rPr>
              <w:t>(3 Units x 2x a year = 6 Cleanings)</w:t>
            </w:r>
          </w:p>
        </w:tc>
        <w:tc>
          <w:tcPr>
            <w:tcW w:w="920" w:type="dxa"/>
            <w:vAlign w:val="center"/>
          </w:tcPr>
          <w:p w14:paraId="1B687FA0" w14:textId="0B685637" w:rsidR="006942C8" w:rsidRPr="00800771" w:rsidRDefault="006C0B21" w:rsidP="007D3E45">
            <w:pPr>
              <w:pStyle w:val="TableParagraph"/>
              <w:ind w:left="2"/>
              <w:jc w:val="center"/>
              <w:rPr>
                <w:sz w:val="24"/>
                <w:szCs w:val="24"/>
              </w:rPr>
            </w:pPr>
            <w:r w:rsidRPr="00800771">
              <w:rPr>
                <w:sz w:val="24"/>
                <w:szCs w:val="24"/>
              </w:rPr>
              <w:t>6</w:t>
            </w:r>
          </w:p>
        </w:tc>
        <w:tc>
          <w:tcPr>
            <w:tcW w:w="811" w:type="dxa"/>
            <w:vAlign w:val="center"/>
          </w:tcPr>
          <w:p w14:paraId="12F4E00A" w14:textId="7EF09579" w:rsidR="006942C8" w:rsidRPr="00800771" w:rsidRDefault="00525747" w:rsidP="00525747">
            <w:pPr>
              <w:pStyle w:val="TableParagraph"/>
              <w:rPr>
                <w:sz w:val="24"/>
                <w:szCs w:val="24"/>
              </w:rPr>
            </w:pPr>
            <w:r w:rsidRPr="00800771">
              <w:rPr>
                <w:sz w:val="24"/>
                <w:szCs w:val="24"/>
              </w:rPr>
              <w:t xml:space="preserve">  </w:t>
            </w:r>
            <w:r w:rsidR="006C0B21" w:rsidRPr="00800771">
              <w:rPr>
                <w:sz w:val="24"/>
                <w:szCs w:val="24"/>
              </w:rPr>
              <w:t>Each</w:t>
            </w:r>
          </w:p>
        </w:tc>
        <w:tc>
          <w:tcPr>
            <w:tcW w:w="1440" w:type="dxa"/>
          </w:tcPr>
          <w:p w14:paraId="57439AFA" w14:textId="77777777" w:rsidR="006942C8" w:rsidRPr="00800771" w:rsidRDefault="006942C8" w:rsidP="007D3E45">
            <w:pPr>
              <w:pStyle w:val="TableParagraph"/>
              <w:rPr>
                <w:sz w:val="24"/>
                <w:szCs w:val="24"/>
              </w:rPr>
            </w:pPr>
          </w:p>
        </w:tc>
        <w:tc>
          <w:tcPr>
            <w:tcW w:w="1651" w:type="dxa"/>
          </w:tcPr>
          <w:p w14:paraId="579D3D43" w14:textId="77777777" w:rsidR="006942C8" w:rsidRPr="00800771" w:rsidRDefault="006942C8" w:rsidP="007D3E45">
            <w:pPr>
              <w:pStyle w:val="TableParagraph"/>
              <w:rPr>
                <w:sz w:val="24"/>
                <w:szCs w:val="24"/>
              </w:rPr>
            </w:pPr>
          </w:p>
        </w:tc>
      </w:tr>
      <w:tr w:rsidR="006C0B21" w:rsidRPr="00800771" w14:paraId="020EE028" w14:textId="77777777" w:rsidTr="00E4537D">
        <w:trPr>
          <w:trHeight w:val="837"/>
        </w:trPr>
        <w:tc>
          <w:tcPr>
            <w:tcW w:w="919" w:type="dxa"/>
            <w:vAlign w:val="center"/>
          </w:tcPr>
          <w:p w14:paraId="132DF88B" w14:textId="028AA6EB" w:rsidR="006C0B21" w:rsidRPr="00800771" w:rsidRDefault="006C0B21" w:rsidP="007D3E45">
            <w:pPr>
              <w:pStyle w:val="TableParagraph"/>
              <w:ind w:left="116" w:right="110"/>
              <w:jc w:val="center"/>
              <w:rPr>
                <w:color w:val="000000"/>
                <w:sz w:val="24"/>
                <w:szCs w:val="24"/>
              </w:rPr>
            </w:pPr>
            <w:r w:rsidRPr="00800771">
              <w:rPr>
                <w:color w:val="000000"/>
                <w:sz w:val="24"/>
                <w:szCs w:val="24"/>
              </w:rPr>
              <w:t>0003</w:t>
            </w:r>
          </w:p>
        </w:tc>
        <w:tc>
          <w:tcPr>
            <w:tcW w:w="3916" w:type="dxa"/>
            <w:vAlign w:val="center"/>
          </w:tcPr>
          <w:p w14:paraId="20C19832" w14:textId="7C8CD864" w:rsidR="006C0B21" w:rsidRPr="00800771" w:rsidRDefault="00525747" w:rsidP="00525747">
            <w:pPr>
              <w:pStyle w:val="TableParagraph"/>
              <w:spacing w:before="135"/>
              <w:ind w:right="219"/>
              <w:rPr>
                <w:sz w:val="24"/>
                <w:szCs w:val="24"/>
              </w:rPr>
            </w:pPr>
            <w:r w:rsidRPr="00800771">
              <w:rPr>
                <w:sz w:val="24"/>
                <w:szCs w:val="24"/>
              </w:rPr>
              <w:t xml:space="preserve"> Chiller Shutdown and Maintenance</w:t>
            </w:r>
          </w:p>
          <w:p w14:paraId="3640E97E" w14:textId="52CE3E13" w:rsidR="00525747" w:rsidRPr="00800771" w:rsidRDefault="00943105" w:rsidP="00525747">
            <w:pPr>
              <w:pStyle w:val="TableParagraph"/>
              <w:spacing w:before="135"/>
              <w:ind w:right="219"/>
              <w:rPr>
                <w:sz w:val="24"/>
                <w:szCs w:val="24"/>
              </w:rPr>
            </w:pPr>
            <w:r w:rsidRPr="00800771">
              <w:rPr>
                <w:sz w:val="24"/>
                <w:szCs w:val="24"/>
              </w:rPr>
              <w:t xml:space="preserve"> </w:t>
            </w:r>
            <w:r w:rsidR="00525747" w:rsidRPr="00800771">
              <w:rPr>
                <w:sz w:val="24"/>
                <w:szCs w:val="24"/>
              </w:rPr>
              <w:t>Pricing Arrangement: FFP</w:t>
            </w:r>
          </w:p>
          <w:p w14:paraId="789F4A23" w14:textId="0DB69856" w:rsidR="00525747" w:rsidRPr="00800771" w:rsidRDefault="00525747" w:rsidP="00525747">
            <w:pPr>
              <w:pStyle w:val="TableParagraph"/>
              <w:spacing w:before="135"/>
              <w:ind w:right="219"/>
              <w:rPr>
                <w:sz w:val="24"/>
                <w:szCs w:val="24"/>
              </w:rPr>
            </w:pPr>
            <w:r w:rsidRPr="00800771">
              <w:rPr>
                <w:sz w:val="24"/>
                <w:szCs w:val="24"/>
              </w:rPr>
              <w:t xml:space="preserve">  (3 Units x 1x a year = 3 Maintenance Shutdowns)</w:t>
            </w:r>
          </w:p>
          <w:p w14:paraId="65A4BA6B" w14:textId="26DE2AB3" w:rsidR="00525747" w:rsidRPr="00800771" w:rsidRDefault="00525747" w:rsidP="00525747">
            <w:pPr>
              <w:pStyle w:val="TableParagraph"/>
              <w:spacing w:before="135"/>
              <w:ind w:right="219"/>
              <w:rPr>
                <w:sz w:val="24"/>
                <w:szCs w:val="24"/>
              </w:rPr>
            </w:pPr>
          </w:p>
        </w:tc>
        <w:tc>
          <w:tcPr>
            <w:tcW w:w="920" w:type="dxa"/>
            <w:vAlign w:val="center"/>
          </w:tcPr>
          <w:p w14:paraId="7B909779" w14:textId="2FCF6F1A" w:rsidR="006C0B21" w:rsidRPr="00800771" w:rsidRDefault="00525747" w:rsidP="007D3E45">
            <w:pPr>
              <w:pStyle w:val="TableParagraph"/>
              <w:ind w:left="2"/>
              <w:jc w:val="center"/>
              <w:rPr>
                <w:sz w:val="24"/>
                <w:szCs w:val="24"/>
              </w:rPr>
            </w:pPr>
            <w:r w:rsidRPr="00800771">
              <w:rPr>
                <w:sz w:val="24"/>
                <w:szCs w:val="24"/>
              </w:rPr>
              <w:t>3</w:t>
            </w:r>
          </w:p>
        </w:tc>
        <w:tc>
          <w:tcPr>
            <w:tcW w:w="811" w:type="dxa"/>
            <w:vAlign w:val="center"/>
          </w:tcPr>
          <w:p w14:paraId="750FFFC7" w14:textId="0A53F6A0" w:rsidR="006C0B21" w:rsidRPr="00800771" w:rsidRDefault="00525747" w:rsidP="00525747">
            <w:pPr>
              <w:pStyle w:val="TableParagraph"/>
              <w:rPr>
                <w:sz w:val="24"/>
                <w:szCs w:val="24"/>
              </w:rPr>
            </w:pPr>
            <w:r w:rsidRPr="00800771">
              <w:rPr>
                <w:sz w:val="24"/>
                <w:szCs w:val="24"/>
              </w:rPr>
              <w:t xml:space="preserve">  Each</w:t>
            </w:r>
          </w:p>
        </w:tc>
        <w:tc>
          <w:tcPr>
            <w:tcW w:w="1440" w:type="dxa"/>
          </w:tcPr>
          <w:p w14:paraId="01D47B32" w14:textId="77777777" w:rsidR="006C0B21" w:rsidRPr="00800771" w:rsidRDefault="006C0B21" w:rsidP="007D3E45">
            <w:pPr>
              <w:pStyle w:val="TableParagraph"/>
              <w:rPr>
                <w:sz w:val="24"/>
                <w:szCs w:val="24"/>
              </w:rPr>
            </w:pPr>
          </w:p>
        </w:tc>
        <w:tc>
          <w:tcPr>
            <w:tcW w:w="1651" w:type="dxa"/>
          </w:tcPr>
          <w:p w14:paraId="4F86D10E" w14:textId="77777777" w:rsidR="006C0B21" w:rsidRPr="00800771" w:rsidRDefault="006C0B21" w:rsidP="007D3E45">
            <w:pPr>
              <w:pStyle w:val="TableParagraph"/>
              <w:rPr>
                <w:sz w:val="24"/>
                <w:szCs w:val="24"/>
              </w:rPr>
            </w:pPr>
          </w:p>
        </w:tc>
      </w:tr>
      <w:tr w:rsidR="006C0B21" w:rsidRPr="00800771" w14:paraId="3881FEB1" w14:textId="77777777" w:rsidTr="00E4537D">
        <w:trPr>
          <w:trHeight w:val="837"/>
        </w:trPr>
        <w:tc>
          <w:tcPr>
            <w:tcW w:w="919" w:type="dxa"/>
            <w:vAlign w:val="center"/>
          </w:tcPr>
          <w:p w14:paraId="3EDE39F7" w14:textId="7256F5F2" w:rsidR="006C0B21" w:rsidRPr="00800771" w:rsidRDefault="00525747" w:rsidP="007D3E45">
            <w:pPr>
              <w:pStyle w:val="TableParagraph"/>
              <w:ind w:left="116" w:right="110"/>
              <w:jc w:val="center"/>
              <w:rPr>
                <w:color w:val="000000"/>
                <w:sz w:val="24"/>
                <w:szCs w:val="24"/>
              </w:rPr>
            </w:pPr>
            <w:r w:rsidRPr="00800771">
              <w:rPr>
                <w:color w:val="000000"/>
                <w:sz w:val="24"/>
                <w:szCs w:val="24"/>
              </w:rPr>
              <w:t xml:space="preserve">0004 </w:t>
            </w:r>
          </w:p>
        </w:tc>
        <w:tc>
          <w:tcPr>
            <w:tcW w:w="3916" w:type="dxa"/>
            <w:vAlign w:val="center"/>
          </w:tcPr>
          <w:p w14:paraId="67974306" w14:textId="1DB74BEA" w:rsidR="006C0B21" w:rsidRPr="00800771" w:rsidRDefault="00525747" w:rsidP="00525747">
            <w:pPr>
              <w:pStyle w:val="TableParagraph"/>
              <w:spacing w:before="135"/>
              <w:ind w:right="219"/>
              <w:rPr>
                <w:sz w:val="24"/>
                <w:szCs w:val="24"/>
              </w:rPr>
            </w:pPr>
            <w:r w:rsidRPr="00800771">
              <w:rPr>
                <w:sz w:val="24"/>
                <w:szCs w:val="24"/>
              </w:rPr>
              <w:t xml:space="preserve"> Variable Frequency Drives (VFDs) </w:t>
            </w:r>
            <w:r w:rsidR="00943105" w:rsidRPr="00800771">
              <w:rPr>
                <w:sz w:val="24"/>
                <w:szCs w:val="24"/>
              </w:rPr>
              <w:t xml:space="preserve"> </w:t>
            </w:r>
            <w:r w:rsidRPr="00800771">
              <w:rPr>
                <w:sz w:val="24"/>
                <w:szCs w:val="24"/>
              </w:rPr>
              <w:t xml:space="preserve">Shutdown and Maintenance </w:t>
            </w:r>
          </w:p>
          <w:p w14:paraId="5A303ED4" w14:textId="741E8B2D" w:rsidR="00525747" w:rsidRPr="00800771" w:rsidRDefault="00943105" w:rsidP="00525747">
            <w:pPr>
              <w:pStyle w:val="TableParagraph"/>
              <w:spacing w:before="135"/>
              <w:ind w:right="219"/>
              <w:rPr>
                <w:sz w:val="24"/>
                <w:szCs w:val="24"/>
              </w:rPr>
            </w:pPr>
            <w:r w:rsidRPr="00800771">
              <w:rPr>
                <w:sz w:val="24"/>
                <w:szCs w:val="24"/>
              </w:rPr>
              <w:t xml:space="preserve"> </w:t>
            </w:r>
            <w:r w:rsidR="00525747" w:rsidRPr="00800771">
              <w:rPr>
                <w:sz w:val="24"/>
                <w:szCs w:val="24"/>
              </w:rPr>
              <w:t>Pricing Arrangement: Firm Fixed Price</w:t>
            </w:r>
          </w:p>
          <w:p w14:paraId="6E628F45" w14:textId="39C340B9" w:rsidR="00525747" w:rsidRPr="00800771" w:rsidRDefault="00525747" w:rsidP="00525747">
            <w:pPr>
              <w:pStyle w:val="TableParagraph"/>
              <w:spacing w:before="135"/>
              <w:ind w:right="219"/>
              <w:rPr>
                <w:sz w:val="24"/>
                <w:szCs w:val="24"/>
              </w:rPr>
            </w:pPr>
            <w:r w:rsidRPr="00800771">
              <w:rPr>
                <w:sz w:val="24"/>
                <w:szCs w:val="24"/>
              </w:rPr>
              <w:t xml:space="preserve">  (2 Units x 1x a year = 2 Maintenance Shutdowns)</w:t>
            </w:r>
          </w:p>
        </w:tc>
        <w:tc>
          <w:tcPr>
            <w:tcW w:w="920" w:type="dxa"/>
            <w:vAlign w:val="center"/>
          </w:tcPr>
          <w:p w14:paraId="561F4266" w14:textId="1A544BF8" w:rsidR="006C0B21" w:rsidRPr="00800771" w:rsidRDefault="00525747" w:rsidP="007D3E45">
            <w:pPr>
              <w:pStyle w:val="TableParagraph"/>
              <w:ind w:left="2"/>
              <w:jc w:val="center"/>
              <w:rPr>
                <w:sz w:val="24"/>
                <w:szCs w:val="24"/>
              </w:rPr>
            </w:pPr>
            <w:r w:rsidRPr="00800771">
              <w:rPr>
                <w:sz w:val="24"/>
                <w:szCs w:val="24"/>
              </w:rPr>
              <w:t>2</w:t>
            </w:r>
          </w:p>
        </w:tc>
        <w:tc>
          <w:tcPr>
            <w:tcW w:w="811" w:type="dxa"/>
            <w:vAlign w:val="center"/>
          </w:tcPr>
          <w:p w14:paraId="08433879" w14:textId="15C5B09C" w:rsidR="006C0B21" w:rsidRPr="00800771" w:rsidRDefault="00CF5A8A" w:rsidP="00CF5A8A">
            <w:pPr>
              <w:pStyle w:val="TableParagraph"/>
              <w:rPr>
                <w:sz w:val="24"/>
                <w:szCs w:val="24"/>
              </w:rPr>
            </w:pPr>
            <w:r>
              <w:rPr>
                <w:sz w:val="24"/>
                <w:szCs w:val="24"/>
              </w:rPr>
              <w:t xml:space="preserve"> </w:t>
            </w:r>
            <w:r w:rsidR="00525747" w:rsidRPr="00800771">
              <w:rPr>
                <w:sz w:val="24"/>
                <w:szCs w:val="24"/>
              </w:rPr>
              <w:t>Each</w:t>
            </w:r>
          </w:p>
        </w:tc>
        <w:tc>
          <w:tcPr>
            <w:tcW w:w="1440" w:type="dxa"/>
          </w:tcPr>
          <w:p w14:paraId="15DA1F46" w14:textId="77777777" w:rsidR="006C0B21" w:rsidRPr="00800771" w:rsidRDefault="006C0B21" w:rsidP="007D3E45">
            <w:pPr>
              <w:pStyle w:val="TableParagraph"/>
              <w:rPr>
                <w:sz w:val="24"/>
                <w:szCs w:val="24"/>
              </w:rPr>
            </w:pPr>
          </w:p>
        </w:tc>
        <w:tc>
          <w:tcPr>
            <w:tcW w:w="1651" w:type="dxa"/>
          </w:tcPr>
          <w:p w14:paraId="6BEE8570" w14:textId="77777777" w:rsidR="006C0B21" w:rsidRPr="00800771" w:rsidRDefault="006C0B21" w:rsidP="007D3E45">
            <w:pPr>
              <w:pStyle w:val="TableParagraph"/>
              <w:rPr>
                <w:sz w:val="24"/>
                <w:szCs w:val="24"/>
              </w:rPr>
            </w:pPr>
          </w:p>
        </w:tc>
      </w:tr>
      <w:tr w:rsidR="006C0B21" w:rsidRPr="00800771" w14:paraId="1BB68545" w14:textId="77777777" w:rsidTr="00E4537D">
        <w:trPr>
          <w:trHeight w:val="837"/>
        </w:trPr>
        <w:tc>
          <w:tcPr>
            <w:tcW w:w="919" w:type="dxa"/>
            <w:vAlign w:val="center"/>
          </w:tcPr>
          <w:p w14:paraId="041ECD79" w14:textId="18C7BD3C" w:rsidR="006C0B21" w:rsidRPr="00800771" w:rsidRDefault="00525747" w:rsidP="007D3E45">
            <w:pPr>
              <w:pStyle w:val="TableParagraph"/>
              <w:ind w:left="116" w:right="110"/>
              <w:jc w:val="center"/>
              <w:rPr>
                <w:color w:val="000000"/>
                <w:sz w:val="24"/>
                <w:szCs w:val="24"/>
              </w:rPr>
            </w:pPr>
            <w:r w:rsidRPr="00800771">
              <w:rPr>
                <w:color w:val="000000"/>
                <w:sz w:val="24"/>
                <w:szCs w:val="24"/>
              </w:rPr>
              <w:t>0005</w:t>
            </w:r>
          </w:p>
        </w:tc>
        <w:tc>
          <w:tcPr>
            <w:tcW w:w="3916" w:type="dxa"/>
            <w:vAlign w:val="center"/>
          </w:tcPr>
          <w:p w14:paraId="2E6AB411" w14:textId="77777777" w:rsidR="006C0B21" w:rsidRPr="00800771" w:rsidRDefault="00525747" w:rsidP="00525747">
            <w:pPr>
              <w:pStyle w:val="TableParagraph"/>
              <w:spacing w:before="135"/>
              <w:ind w:right="219"/>
              <w:rPr>
                <w:sz w:val="24"/>
                <w:szCs w:val="24"/>
              </w:rPr>
            </w:pPr>
            <w:r w:rsidRPr="00800771">
              <w:rPr>
                <w:sz w:val="24"/>
                <w:szCs w:val="24"/>
              </w:rPr>
              <w:t xml:space="preserve"> Corrective Maintenance </w:t>
            </w:r>
          </w:p>
          <w:p w14:paraId="7915F8CB" w14:textId="77777777" w:rsidR="00943105" w:rsidRPr="00800771" w:rsidRDefault="00943105" w:rsidP="00525747">
            <w:pPr>
              <w:pStyle w:val="TableParagraph"/>
              <w:spacing w:before="135"/>
              <w:ind w:right="219"/>
              <w:rPr>
                <w:sz w:val="24"/>
                <w:szCs w:val="24"/>
              </w:rPr>
            </w:pPr>
            <w:r w:rsidRPr="00800771">
              <w:rPr>
                <w:sz w:val="24"/>
                <w:szCs w:val="24"/>
              </w:rPr>
              <w:t xml:space="preserve"> Pricing Arrangement: Labor Hour</w:t>
            </w:r>
          </w:p>
          <w:p w14:paraId="2CBD5195" w14:textId="284C16AC" w:rsidR="00F54C52" w:rsidRPr="00800771" w:rsidRDefault="00F54C52" w:rsidP="00525747">
            <w:pPr>
              <w:pStyle w:val="TableParagraph"/>
              <w:spacing w:before="135"/>
              <w:ind w:right="219"/>
              <w:rPr>
                <w:b/>
                <w:bCs/>
                <w:sz w:val="24"/>
                <w:szCs w:val="24"/>
              </w:rPr>
            </w:pPr>
            <w:r w:rsidRPr="00800771">
              <w:rPr>
                <w:b/>
                <w:bCs/>
                <w:sz w:val="24"/>
                <w:szCs w:val="24"/>
              </w:rPr>
              <w:t>PLEASE PROVIDE LABOR HOUR RATE IN THE UNIT PRICE COLUMN</w:t>
            </w:r>
          </w:p>
        </w:tc>
        <w:tc>
          <w:tcPr>
            <w:tcW w:w="920" w:type="dxa"/>
            <w:vAlign w:val="center"/>
          </w:tcPr>
          <w:p w14:paraId="75EF8490" w14:textId="2002970A" w:rsidR="006C0B21" w:rsidRPr="00800771" w:rsidRDefault="00943105" w:rsidP="007D3E45">
            <w:pPr>
              <w:pStyle w:val="TableParagraph"/>
              <w:ind w:left="2"/>
              <w:jc w:val="center"/>
              <w:rPr>
                <w:sz w:val="24"/>
                <w:szCs w:val="24"/>
              </w:rPr>
            </w:pPr>
            <w:r w:rsidRPr="00800771">
              <w:rPr>
                <w:sz w:val="24"/>
                <w:szCs w:val="24"/>
              </w:rPr>
              <w:t>40</w:t>
            </w:r>
          </w:p>
        </w:tc>
        <w:tc>
          <w:tcPr>
            <w:tcW w:w="811" w:type="dxa"/>
            <w:vAlign w:val="center"/>
          </w:tcPr>
          <w:p w14:paraId="00BD7470" w14:textId="72BE9E24" w:rsidR="006C0B21" w:rsidRPr="00800771" w:rsidRDefault="00CF5A8A" w:rsidP="00CF5A8A">
            <w:pPr>
              <w:pStyle w:val="TableParagraph"/>
              <w:rPr>
                <w:sz w:val="24"/>
                <w:szCs w:val="24"/>
              </w:rPr>
            </w:pPr>
            <w:r>
              <w:rPr>
                <w:sz w:val="24"/>
                <w:szCs w:val="24"/>
              </w:rPr>
              <w:t xml:space="preserve"> </w:t>
            </w:r>
            <w:r w:rsidR="00943105" w:rsidRPr="00800771">
              <w:rPr>
                <w:sz w:val="24"/>
                <w:szCs w:val="24"/>
              </w:rPr>
              <w:t>Hours</w:t>
            </w:r>
          </w:p>
        </w:tc>
        <w:tc>
          <w:tcPr>
            <w:tcW w:w="1440" w:type="dxa"/>
          </w:tcPr>
          <w:p w14:paraId="7F28A45B" w14:textId="77777777" w:rsidR="006C0B21" w:rsidRPr="00800771" w:rsidRDefault="006C0B21" w:rsidP="007D3E45">
            <w:pPr>
              <w:pStyle w:val="TableParagraph"/>
              <w:rPr>
                <w:sz w:val="24"/>
                <w:szCs w:val="24"/>
              </w:rPr>
            </w:pPr>
          </w:p>
        </w:tc>
        <w:tc>
          <w:tcPr>
            <w:tcW w:w="1651" w:type="dxa"/>
          </w:tcPr>
          <w:p w14:paraId="553635B0" w14:textId="77777777" w:rsidR="006C0B21" w:rsidRPr="00800771" w:rsidRDefault="006C0B21" w:rsidP="007D3E45">
            <w:pPr>
              <w:pStyle w:val="TableParagraph"/>
              <w:rPr>
                <w:sz w:val="24"/>
                <w:szCs w:val="24"/>
              </w:rPr>
            </w:pPr>
          </w:p>
        </w:tc>
      </w:tr>
      <w:tr w:rsidR="00A12DBD" w:rsidRPr="00800771" w14:paraId="5E3BE1F0" w14:textId="77777777" w:rsidTr="00E4537D">
        <w:trPr>
          <w:trHeight w:val="837"/>
        </w:trPr>
        <w:tc>
          <w:tcPr>
            <w:tcW w:w="919" w:type="dxa"/>
            <w:vAlign w:val="center"/>
          </w:tcPr>
          <w:p w14:paraId="2A22DB4A" w14:textId="708E49EF" w:rsidR="00A12DBD" w:rsidRPr="00800771" w:rsidRDefault="00943105" w:rsidP="007D3E45">
            <w:pPr>
              <w:pStyle w:val="TableParagraph"/>
              <w:ind w:left="116" w:right="110"/>
              <w:jc w:val="center"/>
              <w:rPr>
                <w:color w:val="000000"/>
                <w:sz w:val="24"/>
                <w:szCs w:val="24"/>
              </w:rPr>
            </w:pPr>
            <w:r w:rsidRPr="00800771">
              <w:rPr>
                <w:color w:val="000000"/>
                <w:sz w:val="24"/>
                <w:szCs w:val="24"/>
              </w:rPr>
              <w:t>0006</w:t>
            </w:r>
          </w:p>
        </w:tc>
        <w:tc>
          <w:tcPr>
            <w:tcW w:w="3916" w:type="dxa"/>
            <w:vAlign w:val="center"/>
          </w:tcPr>
          <w:p w14:paraId="48D04EB5" w14:textId="77777777" w:rsidR="00A12DBD" w:rsidRPr="00800771" w:rsidRDefault="00943105" w:rsidP="007D3E45">
            <w:pPr>
              <w:pStyle w:val="TableParagraph"/>
              <w:spacing w:before="135"/>
              <w:ind w:left="108" w:right="219"/>
              <w:rPr>
                <w:sz w:val="24"/>
                <w:szCs w:val="24"/>
              </w:rPr>
            </w:pPr>
            <w:r w:rsidRPr="00800771">
              <w:rPr>
                <w:sz w:val="24"/>
                <w:szCs w:val="24"/>
              </w:rPr>
              <w:t>Reimbursable Parts</w:t>
            </w:r>
          </w:p>
          <w:p w14:paraId="16435D8F" w14:textId="207645C3" w:rsidR="00943105" w:rsidRPr="00800771" w:rsidRDefault="00943105" w:rsidP="007D3E45">
            <w:pPr>
              <w:pStyle w:val="TableParagraph"/>
              <w:spacing w:before="135"/>
              <w:ind w:left="108" w:right="219"/>
              <w:rPr>
                <w:sz w:val="24"/>
                <w:szCs w:val="24"/>
              </w:rPr>
            </w:pPr>
            <w:r w:rsidRPr="00800771">
              <w:rPr>
                <w:sz w:val="24"/>
                <w:szCs w:val="24"/>
              </w:rPr>
              <w:t>Pricing Arrangement: Time and Material (T&amp;M)</w:t>
            </w:r>
          </w:p>
        </w:tc>
        <w:tc>
          <w:tcPr>
            <w:tcW w:w="920" w:type="dxa"/>
            <w:vAlign w:val="center"/>
          </w:tcPr>
          <w:p w14:paraId="3168E8DA" w14:textId="6FC27B17" w:rsidR="00A12DBD" w:rsidRPr="00800771" w:rsidRDefault="00943105" w:rsidP="00943105">
            <w:pPr>
              <w:pStyle w:val="TableParagraph"/>
              <w:ind w:left="2"/>
              <w:rPr>
                <w:sz w:val="24"/>
                <w:szCs w:val="24"/>
              </w:rPr>
            </w:pPr>
            <w:r w:rsidRPr="00800771">
              <w:rPr>
                <w:sz w:val="24"/>
                <w:szCs w:val="24"/>
              </w:rPr>
              <w:t xml:space="preserve"> N/A</w:t>
            </w:r>
          </w:p>
        </w:tc>
        <w:tc>
          <w:tcPr>
            <w:tcW w:w="811" w:type="dxa"/>
            <w:vAlign w:val="center"/>
          </w:tcPr>
          <w:p w14:paraId="20B9CBFD" w14:textId="05C4237F" w:rsidR="00A12DBD" w:rsidRPr="00800771" w:rsidRDefault="00943105" w:rsidP="005D2DFC">
            <w:pPr>
              <w:pStyle w:val="TableParagraph"/>
              <w:ind w:left="238"/>
              <w:rPr>
                <w:sz w:val="24"/>
                <w:szCs w:val="24"/>
              </w:rPr>
            </w:pPr>
            <w:r w:rsidRPr="00800771">
              <w:rPr>
                <w:sz w:val="24"/>
                <w:szCs w:val="24"/>
              </w:rPr>
              <w:t>N/A</w:t>
            </w:r>
          </w:p>
        </w:tc>
        <w:tc>
          <w:tcPr>
            <w:tcW w:w="1440" w:type="dxa"/>
          </w:tcPr>
          <w:p w14:paraId="12D365C1" w14:textId="51B4E1FA" w:rsidR="00A12DBD" w:rsidRPr="00800771" w:rsidRDefault="00943105" w:rsidP="00943105">
            <w:pPr>
              <w:pStyle w:val="TableParagraph"/>
              <w:jc w:val="center"/>
              <w:rPr>
                <w:b/>
                <w:bCs/>
                <w:sz w:val="24"/>
                <w:szCs w:val="24"/>
              </w:rPr>
            </w:pPr>
            <w:r w:rsidRPr="00800771">
              <w:rPr>
                <w:b/>
                <w:bCs/>
                <w:sz w:val="24"/>
                <w:szCs w:val="24"/>
              </w:rPr>
              <w:t>DO NOT QUOTE</w:t>
            </w:r>
          </w:p>
        </w:tc>
        <w:tc>
          <w:tcPr>
            <w:tcW w:w="1651" w:type="dxa"/>
          </w:tcPr>
          <w:p w14:paraId="52F36378" w14:textId="234E17C7" w:rsidR="00A12DBD" w:rsidRPr="00800771" w:rsidRDefault="00943105" w:rsidP="00943105">
            <w:pPr>
              <w:pStyle w:val="TableParagraph"/>
              <w:jc w:val="center"/>
              <w:rPr>
                <w:b/>
                <w:bCs/>
                <w:sz w:val="24"/>
                <w:szCs w:val="24"/>
              </w:rPr>
            </w:pPr>
            <w:r w:rsidRPr="00800771">
              <w:rPr>
                <w:b/>
                <w:bCs/>
                <w:sz w:val="24"/>
                <w:szCs w:val="24"/>
              </w:rPr>
              <w:t>DO NOT QUOTE</w:t>
            </w:r>
          </w:p>
        </w:tc>
      </w:tr>
      <w:tr w:rsidR="00F54C52" w:rsidRPr="00800771" w14:paraId="64C9F3E2" w14:textId="77777777" w:rsidTr="00E4537D">
        <w:trPr>
          <w:trHeight w:val="837"/>
        </w:trPr>
        <w:tc>
          <w:tcPr>
            <w:tcW w:w="919" w:type="dxa"/>
            <w:vAlign w:val="center"/>
          </w:tcPr>
          <w:p w14:paraId="22687595" w14:textId="77777777" w:rsidR="00F54C52" w:rsidRPr="00800771" w:rsidRDefault="00F54C52" w:rsidP="007D3E45">
            <w:pPr>
              <w:pStyle w:val="TableParagraph"/>
              <w:ind w:left="116" w:right="110"/>
              <w:jc w:val="center"/>
              <w:rPr>
                <w:color w:val="000000"/>
                <w:sz w:val="24"/>
                <w:szCs w:val="24"/>
              </w:rPr>
            </w:pPr>
          </w:p>
        </w:tc>
        <w:tc>
          <w:tcPr>
            <w:tcW w:w="3916" w:type="dxa"/>
            <w:vAlign w:val="center"/>
          </w:tcPr>
          <w:p w14:paraId="1C73A455" w14:textId="77777777" w:rsidR="00F54C52" w:rsidRPr="00800771" w:rsidRDefault="00F54C52" w:rsidP="007D3E45">
            <w:pPr>
              <w:pStyle w:val="TableParagraph"/>
              <w:spacing w:before="135"/>
              <w:ind w:left="108" w:right="219"/>
              <w:rPr>
                <w:sz w:val="24"/>
                <w:szCs w:val="24"/>
              </w:rPr>
            </w:pPr>
          </w:p>
        </w:tc>
        <w:tc>
          <w:tcPr>
            <w:tcW w:w="920" w:type="dxa"/>
            <w:vAlign w:val="center"/>
          </w:tcPr>
          <w:p w14:paraId="1B740422" w14:textId="77777777" w:rsidR="00F54C52" w:rsidRPr="00800771" w:rsidRDefault="00F54C52" w:rsidP="00943105">
            <w:pPr>
              <w:pStyle w:val="TableParagraph"/>
              <w:ind w:left="2"/>
              <w:rPr>
                <w:sz w:val="24"/>
                <w:szCs w:val="24"/>
              </w:rPr>
            </w:pPr>
          </w:p>
        </w:tc>
        <w:tc>
          <w:tcPr>
            <w:tcW w:w="811" w:type="dxa"/>
            <w:vAlign w:val="center"/>
          </w:tcPr>
          <w:p w14:paraId="4CCF491E" w14:textId="77777777" w:rsidR="00F54C52" w:rsidRPr="00800771" w:rsidRDefault="00F54C52" w:rsidP="005D2DFC">
            <w:pPr>
              <w:pStyle w:val="TableParagraph"/>
              <w:ind w:left="238"/>
              <w:rPr>
                <w:sz w:val="24"/>
                <w:szCs w:val="24"/>
              </w:rPr>
            </w:pPr>
          </w:p>
        </w:tc>
        <w:tc>
          <w:tcPr>
            <w:tcW w:w="1440" w:type="dxa"/>
          </w:tcPr>
          <w:p w14:paraId="4734E9A7" w14:textId="2E83F430" w:rsidR="00F54C52" w:rsidRPr="00800771" w:rsidRDefault="00F54C52" w:rsidP="00943105">
            <w:pPr>
              <w:pStyle w:val="TableParagraph"/>
              <w:jc w:val="center"/>
              <w:rPr>
                <w:b/>
                <w:bCs/>
                <w:sz w:val="24"/>
                <w:szCs w:val="24"/>
              </w:rPr>
            </w:pPr>
            <w:r w:rsidRPr="00800771">
              <w:rPr>
                <w:b/>
                <w:bCs/>
                <w:sz w:val="24"/>
                <w:szCs w:val="24"/>
              </w:rPr>
              <w:t>BASE YEAR TOTAL</w:t>
            </w:r>
          </w:p>
        </w:tc>
        <w:tc>
          <w:tcPr>
            <w:tcW w:w="1651" w:type="dxa"/>
          </w:tcPr>
          <w:p w14:paraId="53F478C5" w14:textId="77777777" w:rsidR="00F54C52" w:rsidRPr="00800771" w:rsidRDefault="00F54C52" w:rsidP="00943105">
            <w:pPr>
              <w:pStyle w:val="TableParagraph"/>
              <w:jc w:val="center"/>
              <w:rPr>
                <w:b/>
                <w:bCs/>
                <w:sz w:val="24"/>
                <w:szCs w:val="24"/>
              </w:rPr>
            </w:pPr>
          </w:p>
        </w:tc>
      </w:tr>
    </w:tbl>
    <w:p w14:paraId="2DD7981A" w14:textId="77777777" w:rsidR="003A521F" w:rsidRPr="00800771" w:rsidRDefault="003A521F" w:rsidP="00BD2D92">
      <w:pPr>
        <w:pStyle w:val="BodyText"/>
        <w:spacing w:before="5"/>
      </w:pPr>
    </w:p>
    <w:p w14:paraId="35628188" w14:textId="77777777" w:rsidR="00EB1153" w:rsidRPr="00800771" w:rsidRDefault="00EB1153" w:rsidP="00F54C52">
      <w:pPr>
        <w:rPr>
          <w:b/>
          <w:bCs/>
          <w:sz w:val="24"/>
          <w:szCs w:val="24"/>
        </w:rPr>
      </w:pPr>
    </w:p>
    <w:p w14:paraId="54CB07A5" w14:textId="0E49843B" w:rsidR="00F54C52" w:rsidRPr="00800771" w:rsidRDefault="00F54C52" w:rsidP="00F54C52">
      <w:pPr>
        <w:rPr>
          <w:b/>
          <w:bCs/>
          <w:sz w:val="24"/>
          <w:szCs w:val="24"/>
        </w:rPr>
      </w:pPr>
      <w:r w:rsidRPr="00800771">
        <w:rPr>
          <w:b/>
          <w:bCs/>
          <w:sz w:val="24"/>
          <w:szCs w:val="24"/>
        </w:rPr>
        <w:lastRenderedPageBreak/>
        <w:t>Option Year 1: 01 OCTOBER 2027 – 30 SEPTEMBER 2028</w:t>
      </w:r>
    </w:p>
    <w:p w14:paraId="0BF12EBE" w14:textId="77777777" w:rsidR="00F54C52" w:rsidRPr="00800771" w:rsidRDefault="00F54C52" w:rsidP="00F54C52">
      <w:pPr>
        <w:pStyle w:val="BodyText"/>
        <w:spacing w:before="4" w:after="1"/>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3916"/>
        <w:gridCol w:w="920"/>
        <w:gridCol w:w="811"/>
        <w:gridCol w:w="1440"/>
        <w:gridCol w:w="1651"/>
      </w:tblGrid>
      <w:tr w:rsidR="00F54C52" w:rsidRPr="00800771" w14:paraId="1D424C96" w14:textId="77777777" w:rsidTr="00FA79D7">
        <w:trPr>
          <w:trHeight w:val="462"/>
        </w:trPr>
        <w:tc>
          <w:tcPr>
            <w:tcW w:w="919" w:type="dxa"/>
          </w:tcPr>
          <w:p w14:paraId="3E9AF4C8" w14:textId="77777777" w:rsidR="00F54C52" w:rsidRPr="00800771" w:rsidRDefault="00F54C52" w:rsidP="00FA79D7">
            <w:pPr>
              <w:pStyle w:val="TableParagraph"/>
              <w:spacing w:before="92"/>
              <w:ind w:left="116" w:right="110"/>
              <w:jc w:val="center"/>
              <w:rPr>
                <w:b/>
                <w:sz w:val="24"/>
                <w:szCs w:val="24"/>
              </w:rPr>
            </w:pPr>
            <w:r w:rsidRPr="00800771">
              <w:rPr>
                <w:b/>
                <w:sz w:val="24"/>
                <w:szCs w:val="24"/>
              </w:rPr>
              <w:t>Item</w:t>
            </w:r>
            <w:r w:rsidRPr="00800771">
              <w:rPr>
                <w:b/>
                <w:spacing w:val="-8"/>
                <w:sz w:val="24"/>
                <w:szCs w:val="24"/>
              </w:rPr>
              <w:t xml:space="preserve"> </w:t>
            </w:r>
            <w:r w:rsidRPr="00800771">
              <w:rPr>
                <w:b/>
                <w:spacing w:val="-10"/>
                <w:sz w:val="24"/>
                <w:szCs w:val="24"/>
              </w:rPr>
              <w:t>#</w:t>
            </w:r>
          </w:p>
        </w:tc>
        <w:tc>
          <w:tcPr>
            <w:tcW w:w="3916" w:type="dxa"/>
          </w:tcPr>
          <w:p w14:paraId="59AD7A9D" w14:textId="77777777" w:rsidR="00F54C52" w:rsidRPr="00800771" w:rsidRDefault="00F54C52" w:rsidP="00FA79D7">
            <w:pPr>
              <w:pStyle w:val="TableParagraph"/>
              <w:spacing w:before="92"/>
              <w:ind w:left="1227" w:right="1225"/>
              <w:jc w:val="center"/>
              <w:rPr>
                <w:b/>
                <w:sz w:val="24"/>
                <w:szCs w:val="24"/>
              </w:rPr>
            </w:pPr>
            <w:r w:rsidRPr="00800771">
              <w:rPr>
                <w:b/>
                <w:spacing w:val="-2"/>
                <w:sz w:val="24"/>
                <w:szCs w:val="24"/>
              </w:rPr>
              <w:t>Description</w:t>
            </w:r>
          </w:p>
        </w:tc>
        <w:tc>
          <w:tcPr>
            <w:tcW w:w="920" w:type="dxa"/>
          </w:tcPr>
          <w:p w14:paraId="6F45D0B1" w14:textId="77777777" w:rsidR="00F54C52" w:rsidRPr="00800771" w:rsidRDefault="00F54C52" w:rsidP="00FA79D7">
            <w:pPr>
              <w:pStyle w:val="TableParagraph"/>
              <w:spacing w:before="92"/>
              <w:ind w:left="108" w:right="105"/>
              <w:jc w:val="center"/>
              <w:rPr>
                <w:b/>
                <w:sz w:val="24"/>
                <w:szCs w:val="24"/>
              </w:rPr>
            </w:pPr>
            <w:r w:rsidRPr="00800771">
              <w:rPr>
                <w:b/>
                <w:spacing w:val="-2"/>
                <w:sz w:val="24"/>
                <w:szCs w:val="24"/>
              </w:rPr>
              <w:t>Quantity</w:t>
            </w:r>
          </w:p>
        </w:tc>
        <w:tc>
          <w:tcPr>
            <w:tcW w:w="811" w:type="dxa"/>
          </w:tcPr>
          <w:p w14:paraId="64641993" w14:textId="77777777" w:rsidR="00F54C52" w:rsidRPr="00800771" w:rsidRDefault="00F54C52" w:rsidP="00FA79D7">
            <w:pPr>
              <w:pStyle w:val="TableParagraph"/>
              <w:spacing w:before="92"/>
              <w:ind w:left="174"/>
              <w:rPr>
                <w:b/>
                <w:sz w:val="24"/>
                <w:szCs w:val="24"/>
              </w:rPr>
            </w:pPr>
            <w:r w:rsidRPr="00800771">
              <w:rPr>
                <w:b/>
                <w:spacing w:val="-4"/>
                <w:sz w:val="24"/>
                <w:szCs w:val="24"/>
              </w:rPr>
              <w:t>Unit</w:t>
            </w:r>
          </w:p>
        </w:tc>
        <w:tc>
          <w:tcPr>
            <w:tcW w:w="1440" w:type="dxa"/>
          </w:tcPr>
          <w:p w14:paraId="6F35FF3B" w14:textId="77777777" w:rsidR="00F54C52" w:rsidRPr="00800771" w:rsidRDefault="00F54C52" w:rsidP="00FA79D7">
            <w:pPr>
              <w:pStyle w:val="TableParagraph"/>
              <w:spacing w:before="92"/>
              <w:ind w:left="189"/>
              <w:rPr>
                <w:b/>
                <w:sz w:val="24"/>
                <w:szCs w:val="24"/>
              </w:rPr>
            </w:pPr>
            <w:r w:rsidRPr="00800771">
              <w:rPr>
                <w:b/>
                <w:sz w:val="24"/>
                <w:szCs w:val="24"/>
              </w:rPr>
              <w:t>Unit</w:t>
            </w:r>
            <w:r w:rsidRPr="00800771">
              <w:rPr>
                <w:b/>
                <w:spacing w:val="-5"/>
                <w:sz w:val="24"/>
                <w:szCs w:val="24"/>
              </w:rPr>
              <w:t xml:space="preserve"> </w:t>
            </w:r>
            <w:r w:rsidRPr="00800771">
              <w:rPr>
                <w:b/>
                <w:spacing w:val="-2"/>
                <w:sz w:val="24"/>
                <w:szCs w:val="24"/>
              </w:rPr>
              <w:t>Price</w:t>
            </w:r>
          </w:p>
        </w:tc>
        <w:tc>
          <w:tcPr>
            <w:tcW w:w="1651" w:type="dxa"/>
          </w:tcPr>
          <w:p w14:paraId="058D6AAE" w14:textId="77777777" w:rsidR="00F54C52" w:rsidRPr="00800771" w:rsidRDefault="00F54C52" w:rsidP="00FA79D7">
            <w:pPr>
              <w:pStyle w:val="TableParagraph"/>
              <w:spacing w:before="92"/>
              <w:ind w:left="246"/>
              <w:rPr>
                <w:b/>
                <w:sz w:val="24"/>
                <w:szCs w:val="24"/>
              </w:rPr>
            </w:pPr>
            <w:r w:rsidRPr="00800771">
              <w:rPr>
                <w:b/>
                <w:sz w:val="24"/>
                <w:szCs w:val="24"/>
              </w:rPr>
              <w:t>Total</w:t>
            </w:r>
            <w:r w:rsidRPr="00800771">
              <w:rPr>
                <w:b/>
                <w:spacing w:val="-5"/>
                <w:sz w:val="24"/>
                <w:szCs w:val="24"/>
              </w:rPr>
              <w:t xml:space="preserve"> </w:t>
            </w:r>
            <w:r w:rsidRPr="00800771">
              <w:rPr>
                <w:b/>
                <w:spacing w:val="-2"/>
                <w:sz w:val="24"/>
                <w:szCs w:val="24"/>
              </w:rPr>
              <w:t>Price</w:t>
            </w:r>
          </w:p>
        </w:tc>
      </w:tr>
      <w:tr w:rsidR="00F54C52" w:rsidRPr="00800771" w14:paraId="63B8E5C7" w14:textId="77777777" w:rsidTr="00FA79D7">
        <w:trPr>
          <w:trHeight w:val="837"/>
        </w:trPr>
        <w:tc>
          <w:tcPr>
            <w:tcW w:w="919" w:type="dxa"/>
            <w:vAlign w:val="center"/>
          </w:tcPr>
          <w:p w14:paraId="1380D2E3" w14:textId="26D79B3B" w:rsidR="00F54C52" w:rsidRPr="00800771" w:rsidRDefault="00F54C52" w:rsidP="00FA79D7">
            <w:pPr>
              <w:pStyle w:val="TableParagraph"/>
              <w:ind w:left="116" w:right="110"/>
              <w:jc w:val="center"/>
              <w:rPr>
                <w:b/>
                <w:sz w:val="24"/>
                <w:szCs w:val="24"/>
              </w:rPr>
            </w:pPr>
            <w:r w:rsidRPr="00800771">
              <w:rPr>
                <w:color w:val="000000"/>
                <w:sz w:val="24"/>
                <w:szCs w:val="24"/>
              </w:rPr>
              <w:t>1001</w:t>
            </w:r>
          </w:p>
        </w:tc>
        <w:tc>
          <w:tcPr>
            <w:tcW w:w="3916" w:type="dxa"/>
            <w:vAlign w:val="center"/>
          </w:tcPr>
          <w:p w14:paraId="50271160" w14:textId="77777777" w:rsidR="00F54C52" w:rsidRPr="00800771" w:rsidRDefault="00F54C52" w:rsidP="00FA79D7">
            <w:pPr>
              <w:pStyle w:val="TableParagraph"/>
              <w:spacing w:before="135"/>
              <w:ind w:left="108" w:right="219"/>
              <w:rPr>
                <w:sz w:val="24"/>
                <w:szCs w:val="24"/>
              </w:rPr>
            </w:pPr>
            <w:r w:rsidRPr="00800771">
              <w:rPr>
                <w:sz w:val="24"/>
                <w:szCs w:val="24"/>
              </w:rPr>
              <w:t xml:space="preserve">Routine Chiller Inspection and Operational Checks </w:t>
            </w:r>
          </w:p>
          <w:p w14:paraId="05D27196" w14:textId="77777777" w:rsidR="00F54C52" w:rsidRPr="00800771" w:rsidRDefault="00F54C52" w:rsidP="00FA79D7">
            <w:pPr>
              <w:pStyle w:val="TableParagraph"/>
              <w:spacing w:before="135"/>
              <w:ind w:left="108" w:right="219"/>
              <w:rPr>
                <w:sz w:val="24"/>
                <w:szCs w:val="24"/>
              </w:rPr>
            </w:pPr>
            <w:r w:rsidRPr="00800771">
              <w:rPr>
                <w:sz w:val="24"/>
                <w:szCs w:val="24"/>
              </w:rPr>
              <w:t>Pricing Arrangement: Firm Fixed Price (FFP)</w:t>
            </w:r>
          </w:p>
          <w:p w14:paraId="755C3592" w14:textId="77777777" w:rsidR="00F54C52" w:rsidRPr="00800771" w:rsidRDefault="00F54C52" w:rsidP="00FA79D7">
            <w:pPr>
              <w:pStyle w:val="TableParagraph"/>
              <w:spacing w:before="135"/>
              <w:ind w:left="108" w:right="219"/>
              <w:rPr>
                <w:sz w:val="24"/>
                <w:szCs w:val="24"/>
              </w:rPr>
            </w:pPr>
            <w:r w:rsidRPr="00800771">
              <w:rPr>
                <w:sz w:val="24"/>
                <w:szCs w:val="24"/>
              </w:rPr>
              <w:t>(3 Units x 3x a Year = 9 Inspections)</w:t>
            </w:r>
          </w:p>
        </w:tc>
        <w:tc>
          <w:tcPr>
            <w:tcW w:w="920" w:type="dxa"/>
            <w:vAlign w:val="center"/>
          </w:tcPr>
          <w:p w14:paraId="6D801713" w14:textId="77777777" w:rsidR="00F54C52" w:rsidRPr="00800771" w:rsidRDefault="00F54C52" w:rsidP="00FA79D7">
            <w:pPr>
              <w:pStyle w:val="TableParagraph"/>
              <w:ind w:left="2"/>
              <w:jc w:val="center"/>
              <w:rPr>
                <w:sz w:val="24"/>
                <w:szCs w:val="24"/>
              </w:rPr>
            </w:pPr>
            <w:r w:rsidRPr="00800771">
              <w:rPr>
                <w:sz w:val="24"/>
                <w:szCs w:val="24"/>
              </w:rPr>
              <w:t>9</w:t>
            </w:r>
          </w:p>
        </w:tc>
        <w:tc>
          <w:tcPr>
            <w:tcW w:w="811" w:type="dxa"/>
            <w:vAlign w:val="center"/>
          </w:tcPr>
          <w:p w14:paraId="6602299D" w14:textId="77777777" w:rsidR="00F54C52" w:rsidRPr="00800771" w:rsidRDefault="00F54C52" w:rsidP="00FA79D7">
            <w:pPr>
              <w:pStyle w:val="TableParagraph"/>
              <w:rPr>
                <w:sz w:val="24"/>
                <w:szCs w:val="24"/>
              </w:rPr>
            </w:pPr>
            <w:r w:rsidRPr="00800771">
              <w:rPr>
                <w:sz w:val="24"/>
                <w:szCs w:val="24"/>
              </w:rPr>
              <w:t xml:space="preserve">  Each</w:t>
            </w:r>
          </w:p>
        </w:tc>
        <w:tc>
          <w:tcPr>
            <w:tcW w:w="1440" w:type="dxa"/>
          </w:tcPr>
          <w:p w14:paraId="7C0353A8" w14:textId="77777777" w:rsidR="00F54C52" w:rsidRPr="00800771" w:rsidRDefault="00F54C52" w:rsidP="00FA79D7">
            <w:pPr>
              <w:pStyle w:val="TableParagraph"/>
              <w:rPr>
                <w:sz w:val="24"/>
                <w:szCs w:val="24"/>
              </w:rPr>
            </w:pPr>
          </w:p>
        </w:tc>
        <w:tc>
          <w:tcPr>
            <w:tcW w:w="1651" w:type="dxa"/>
          </w:tcPr>
          <w:p w14:paraId="26AD5C41" w14:textId="77777777" w:rsidR="00F54C52" w:rsidRPr="00800771" w:rsidRDefault="00F54C52" w:rsidP="00FA79D7">
            <w:pPr>
              <w:pStyle w:val="TableParagraph"/>
              <w:rPr>
                <w:sz w:val="24"/>
                <w:szCs w:val="24"/>
              </w:rPr>
            </w:pPr>
          </w:p>
        </w:tc>
      </w:tr>
      <w:tr w:rsidR="00F54C52" w:rsidRPr="00800771" w14:paraId="4701C64E" w14:textId="77777777" w:rsidTr="00FA79D7">
        <w:trPr>
          <w:trHeight w:val="837"/>
        </w:trPr>
        <w:tc>
          <w:tcPr>
            <w:tcW w:w="919" w:type="dxa"/>
            <w:vAlign w:val="center"/>
          </w:tcPr>
          <w:p w14:paraId="4753FE06" w14:textId="5F781325" w:rsidR="00F54C52" w:rsidRPr="00800771" w:rsidRDefault="00F54C52" w:rsidP="00FA79D7">
            <w:pPr>
              <w:pStyle w:val="TableParagraph"/>
              <w:ind w:left="116" w:right="110"/>
              <w:jc w:val="center"/>
              <w:rPr>
                <w:color w:val="000000"/>
                <w:sz w:val="24"/>
                <w:szCs w:val="24"/>
              </w:rPr>
            </w:pPr>
            <w:r w:rsidRPr="00800771">
              <w:rPr>
                <w:color w:val="000000"/>
                <w:sz w:val="24"/>
                <w:szCs w:val="24"/>
              </w:rPr>
              <w:t>1002</w:t>
            </w:r>
          </w:p>
        </w:tc>
        <w:tc>
          <w:tcPr>
            <w:tcW w:w="3916" w:type="dxa"/>
            <w:vAlign w:val="center"/>
          </w:tcPr>
          <w:p w14:paraId="7C451A3F" w14:textId="77777777" w:rsidR="00F54C52" w:rsidRPr="00800771" w:rsidRDefault="00F54C52" w:rsidP="00FA79D7">
            <w:pPr>
              <w:pStyle w:val="TableParagraph"/>
              <w:spacing w:before="135"/>
              <w:ind w:left="108" w:right="219"/>
              <w:rPr>
                <w:sz w:val="24"/>
                <w:szCs w:val="24"/>
              </w:rPr>
            </w:pPr>
            <w:r w:rsidRPr="00800771">
              <w:rPr>
                <w:sz w:val="24"/>
                <w:szCs w:val="24"/>
              </w:rPr>
              <w:t xml:space="preserve">Mid Season Condenser Tube Cleaning </w:t>
            </w:r>
          </w:p>
          <w:p w14:paraId="020CDC93" w14:textId="77777777" w:rsidR="00F54C52" w:rsidRPr="00800771" w:rsidRDefault="00F54C52" w:rsidP="00FA79D7">
            <w:pPr>
              <w:pStyle w:val="TableParagraph"/>
              <w:spacing w:before="135"/>
              <w:ind w:left="108" w:right="219"/>
              <w:rPr>
                <w:sz w:val="24"/>
                <w:szCs w:val="24"/>
              </w:rPr>
            </w:pPr>
            <w:r w:rsidRPr="00800771">
              <w:rPr>
                <w:sz w:val="24"/>
                <w:szCs w:val="24"/>
              </w:rPr>
              <w:t>Pricing Arrangement: FFP</w:t>
            </w:r>
          </w:p>
          <w:p w14:paraId="4276A647" w14:textId="77777777" w:rsidR="00F54C52" w:rsidRPr="00800771" w:rsidRDefault="00F54C52" w:rsidP="00FA79D7">
            <w:pPr>
              <w:pStyle w:val="TableParagraph"/>
              <w:spacing w:before="135"/>
              <w:ind w:left="108" w:right="219"/>
              <w:rPr>
                <w:sz w:val="24"/>
                <w:szCs w:val="24"/>
              </w:rPr>
            </w:pPr>
            <w:r w:rsidRPr="00800771">
              <w:rPr>
                <w:sz w:val="24"/>
                <w:szCs w:val="24"/>
              </w:rPr>
              <w:t>(3 Units x 2x a year = 6 Cleanings)</w:t>
            </w:r>
          </w:p>
        </w:tc>
        <w:tc>
          <w:tcPr>
            <w:tcW w:w="920" w:type="dxa"/>
            <w:vAlign w:val="center"/>
          </w:tcPr>
          <w:p w14:paraId="5CD5D872" w14:textId="77777777" w:rsidR="00F54C52" w:rsidRPr="00800771" w:rsidRDefault="00F54C52" w:rsidP="00FA79D7">
            <w:pPr>
              <w:pStyle w:val="TableParagraph"/>
              <w:ind w:left="2"/>
              <w:jc w:val="center"/>
              <w:rPr>
                <w:sz w:val="24"/>
                <w:szCs w:val="24"/>
              </w:rPr>
            </w:pPr>
            <w:r w:rsidRPr="00800771">
              <w:rPr>
                <w:sz w:val="24"/>
                <w:szCs w:val="24"/>
              </w:rPr>
              <w:t>6</w:t>
            </w:r>
          </w:p>
        </w:tc>
        <w:tc>
          <w:tcPr>
            <w:tcW w:w="811" w:type="dxa"/>
            <w:vAlign w:val="center"/>
          </w:tcPr>
          <w:p w14:paraId="12DD786A" w14:textId="77777777" w:rsidR="00F54C52" w:rsidRPr="00800771" w:rsidRDefault="00F54C52" w:rsidP="00FA79D7">
            <w:pPr>
              <w:pStyle w:val="TableParagraph"/>
              <w:rPr>
                <w:sz w:val="24"/>
                <w:szCs w:val="24"/>
              </w:rPr>
            </w:pPr>
            <w:r w:rsidRPr="00800771">
              <w:rPr>
                <w:sz w:val="24"/>
                <w:szCs w:val="24"/>
              </w:rPr>
              <w:t xml:space="preserve">  Each</w:t>
            </w:r>
          </w:p>
        </w:tc>
        <w:tc>
          <w:tcPr>
            <w:tcW w:w="1440" w:type="dxa"/>
          </w:tcPr>
          <w:p w14:paraId="55613CAB" w14:textId="77777777" w:rsidR="00F54C52" w:rsidRPr="00800771" w:rsidRDefault="00F54C52" w:rsidP="00FA79D7">
            <w:pPr>
              <w:pStyle w:val="TableParagraph"/>
              <w:rPr>
                <w:sz w:val="24"/>
                <w:szCs w:val="24"/>
              </w:rPr>
            </w:pPr>
          </w:p>
        </w:tc>
        <w:tc>
          <w:tcPr>
            <w:tcW w:w="1651" w:type="dxa"/>
          </w:tcPr>
          <w:p w14:paraId="0E6154E0" w14:textId="77777777" w:rsidR="00F54C52" w:rsidRPr="00800771" w:rsidRDefault="00F54C52" w:rsidP="00FA79D7">
            <w:pPr>
              <w:pStyle w:val="TableParagraph"/>
              <w:rPr>
                <w:sz w:val="24"/>
                <w:szCs w:val="24"/>
              </w:rPr>
            </w:pPr>
          </w:p>
        </w:tc>
      </w:tr>
      <w:tr w:rsidR="00F54C52" w:rsidRPr="00800771" w14:paraId="590A0AF2" w14:textId="77777777" w:rsidTr="00FA79D7">
        <w:trPr>
          <w:trHeight w:val="837"/>
        </w:trPr>
        <w:tc>
          <w:tcPr>
            <w:tcW w:w="919" w:type="dxa"/>
            <w:vAlign w:val="center"/>
          </w:tcPr>
          <w:p w14:paraId="2A216944" w14:textId="740F57F4" w:rsidR="00F54C52" w:rsidRPr="00800771" w:rsidRDefault="00F54C52" w:rsidP="00FA79D7">
            <w:pPr>
              <w:pStyle w:val="TableParagraph"/>
              <w:ind w:left="116" w:right="110"/>
              <w:jc w:val="center"/>
              <w:rPr>
                <w:color w:val="000000"/>
                <w:sz w:val="24"/>
                <w:szCs w:val="24"/>
              </w:rPr>
            </w:pPr>
            <w:r w:rsidRPr="00800771">
              <w:rPr>
                <w:color w:val="000000"/>
                <w:sz w:val="24"/>
                <w:szCs w:val="24"/>
              </w:rPr>
              <w:t>1003</w:t>
            </w:r>
          </w:p>
        </w:tc>
        <w:tc>
          <w:tcPr>
            <w:tcW w:w="3916" w:type="dxa"/>
            <w:vAlign w:val="center"/>
          </w:tcPr>
          <w:p w14:paraId="5ED021C1" w14:textId="77777777" w:rsidR="00F54C52" w:rsidRPr="00800771" w:rsidRDefault="00F54C52" w:rsidP="00FA79D7">
            <w:pPr>
              <w:pStyle w:val="TableParagraph"/>
              <w:spacing w:before="135"/>
              <w:ind w:right="219"/>
              <w:rPr>
                <w:sz w:val="24"/>
                <w:szCs w:val="24"/>
              </w:rPr>
            </w:pPr>
            <w:r w:rsidRPr="00800771">
              <w:rPr>
                <w:sz w:val="24"/>
                <w:szCs w:val="24"/>
              </w:rPr>
              <w:t xml:space="preserve"> Chiller Shutdown and Maintenance</w:t>
            </w:r>
          </w:p>
          <w:p w14:paraId="71ABD0F6" w14:textId="77777777" w:rsidR="00F54C52" w:rsidRPr="00800771" w:rsidRDefault="00F54C52" w:rsidP="00FA79D7">
            <w:pPr>
              <w:pStyle w:val="TableParagraph"/>
              <w:spacing w:before="135"/>
              <w:ind w:right="219"/>
              <w:rPr>
                <w:sz w:val="24"/>
                <w:szCs w:val="24"/>
              </w:rPr>
            </w:pPr>
            <w:r w:rsidRPr="00800771">
              <w:rPr>
                <w:sz w:val="24"/>
                <w:szCs w:val="24"/>
              </w:rPr>
              <w:t xml:space="preserve"> Pricing Arrangement: FFP</w:t>
            </w:r>
          </w:p>
          <w:p w14:paraId="677C6420" w14:textId="77777777" w:rsidR="00F54C52" w:rsidRPr="00800771" w:rsidRDefault="00F54C52" w:rsidP="00FA79D7">
            <w:pPr>
              <w:pStyle w:val="TableParagraph"/>
              <w:spacing w:before="135"/>
              <w:ind w:right="219"/>
              <w:rPr>
                <w:sz w:val="24"/>
                <w:szCs w:val="24"/>
              </w:rPr>
            </w:pPr>
            <w:r w:rsidRPr="00800771">
              <w:rPr>
                <w:sz w:val="24"/>
                <w:szCs w:val="24"/>
              </w:rPr>
              <w:t xml:space="preserve">  (3 Units x 1x a year = 3 Maintenance Shutdowns)</w:t>
            </w:r>
          </w:p>
          <w:p w14:paraId="2A1A1C15" w14:textId="77777777" w:rsidR="00F54C52" w:rsidRPr="00800771" w:rsidRDefault="00F54C52" w:rsidP="00FA79D7">
            <w:pPr>
              <w:pStyle w:val="TableParagraph"/>
              <w:spacing w:before="135"/>
              <w:ind w:right="219"/>
              <w:rPr>
                <w:sz w:val="24"/>
                <w:szCs w:val="24"/>
              </w:rPr>
            </w:pPr>
          </w:p>
        </w:tc>
        <w:tc>
          <w:tcPr>
            <w:tcW w:w="920" w:type="dxa"/>
            <w:vAlign w:val="center"/>
          </w:tcPr>
          <w:p w14:paraId="46B42027" w14:textId="77777777" w:rsidR="00F54C52" w:rsidRPr="00800771" w:rsidRDefault="00F54C52" w:rsidP="00FA79D7">
            <w:pPr>
              <w:pStyle w:val="TableParagraph"/>
              <w:ind w:left="2"/>
              <w:jc w:val="center"/>
              <w:rPr>
                <w:sz w:val="24"/>
                <w:szCs w:val="24"/>
              </w:rPr>
            </w:pPr>
            <w:r w:rsidRPr="00800771">
              <w:rPr>
                <w:sz w:val="24"/>
                <w:szCs w:val="24"/>
              </w:rPr>
              <w:t>3</w:t>
            </w:r>
          </w:p>
        </w:tc>
        <w:tc>
          <w:tcPr>
            <w:tcW w:w="811" w:type="dxa"/>
            <w:vAlign w:val="center"/>
          </w:tcPr>
          <w:p w14:paraId="07425FCC" w14:textId="77777777" w:rsidR="00F54C52" w:rsidRPr="00800771" w:rsidRDefault="00F54C52" w:rsidP="00FA79D7">
            <w:pPr>
              <w:pStyle w:val="TableParagraph"/>
              <w:rPr>
                <w:sz w:val="24"/>
                <w:szCs w:val="24"/>
              </w:rPr>
            </w:pPr>
            <w:r w:rsidRPr="00800771">
              <w:rPr>
                <w:sz w:val="24"/>
                <w:szCs w:val="24"/>
              </w:rPr>
              <w:t xml:space="preserve">  Each</w:t>
            </w:r>
          </w:p>
        </w:tc>
        <w:tc>
          <w:tcPr>
            <w:tcW w:w="1440" w:type="dxa"/>
          </w:tcPr>
          <w:p w14:paraId="1861D09B" w14:textId="77777777" w:rsidR="00F54C52" w:rsidRPr="00800771" w:rsidRDefault="00F54C52" w:rsidP="00FA79D7">
            <w:pPr>
              <w:pStyle w:val="TableParagraph"/>
              <w:rPr>
                <w:sz w:val="24"/>
                <w:szCs w:val="24"/>
              </w:rPr>
            </w:pPr>
          </w:p>
        </w:tc>
        <w:tc>
          <w:tcPr>
            <w:tcW w:w="1651" w:type="dxa"/>
          </w:tcPr>
          <w:p w14:paraId="7B8C8653" w14:textId="77777777" w:rsidR="00F54C52" w:rsidRPr="00800771" w:rsidRDefault="00F54C52" w:rsidP="00FA79D7">
            <w:pPr>
              <w:pStyle w:val="TableParagraph"/>
              <w:rPr>
                <w:sz w:val="24"/>
                <w:szCs w:val="24"/>
              </w:rPr>
            </w:pPr>
          </w:p>
        </w:tc>
      </w:tr>
      <w:tr w:rsidR="00F54C52" w:rsidRPr="00800771" w14:paraId="3B497F07" w14:textId="77777777" w:rsidTr="00FA79D7">
        <w:trPr>
          <w:trHeight w:val="837"/>
        </w:trPr>
        <w:tc>
          <w:tcPr>
            <w:tcW w:w="919" w:type="dxa"/>
            <w:vAlign w:val="center"/>
          </w:tcPr>
          <w:p w14:paraId="7152DC39" w14:textId="3461A8CE" w:rsidR="00F54C52" w:rsidRPr="00800771" w:rsidRDefault="00F54C52" w:rsidP="00FA79D7">
            <w:pPr>
              <w:pStyle w:val="TableParagraph"/>
              <w:ind w:left="116" w:right="110"/>
              <w:jc w:val="center"/>
              <w:rPr>
                <w:color w:val="000000"/>
                <w:sz w:val="24"/>
                <w:szCs w:val="24"/>
              </w:rPr>
            </w:pPr>
            <w:r w:rsidRPr="00800771">
              <w:rPr>
                <w:color w:val="000000"/>
                <w:sz w:val="24"/>
                <w:szCs w:val="24"/>
              </w:rPr>
              <w:t xml:space="preserve">1004 </w:t>
            </w:r>
          </w:p>
        </w:tc>
        <w:tc>
          <w:tcPr>
            <w:tcW w:w="3916" w:type="dxa"/>
            <w:vAlign w:val="center"/>
          </w:tcPr>
          <w:p w14:paraId="12D76FA5" w14:textId="77777777" w:rsidR="00F54C52" w:rsidRPr="00800771" w:rsidRDefault="00F54C52" w:rsidP="00FA79D7">
            <w:pPr>
              <w:pStyle w:val="TableParagraph"/>
              <w:spacing w:before="135"/>
              <w:ind w:right="219"/>
              <w:rPr>
                <w:sz w:val="24"/>
                <w:szCs w:val="24"/>
              </w:rPr>
            </w:pPr>
            <w:r w:rsidRPr="00800771">
              <w:rPr>
                <w:sz w:val="24"/>
                <w:szCs w:val="24"/>
              </w:rPr>
              <w:t xml:space="preserve"> Variable Frequency Drives (VFDs)  Shutdown and Maintenance </w:t>
            </w:r>
          </w:p>
          <w:p w14:paraId="6DE2C702" w14:textId="77777777" w:rsidR="00F54C52" w:rsidRPr="00800771" w:rsidRDefault="00F54C52" w:rsidP="00FA79D7">
            <w:pPr>
              <w:pStyle w:val="TableParagraph"/>
              <w:spacing w:before="135"/>
              <w:ind w:right="219"/>
              <w:rPr>
                <w:sz w:val="24"/>
                <w:szCs w:val="24"/>
              </w:rPr>
            </w:pPr>
            <w:r w:rsidRPr="00800771">
              <w:rPr>
                <w:sz w:val="24"/>
                <w:szCs w:val="24"/>
              </w:rPr>
              <w:t xml:space="preserve"> Pricing Arrangement: Firm Fixed Price</w:t>
            </w:r>
          </w:p>
          <w:p w14:paraId="2FF98F2A" w14:textId="77777777" w:rsidR="00F54C52" w:rsidRPr="00800771" w:rsidRDefault="00F54C52" w:rsidP="00FA79D7">
            <w:pPr>
              <w:pStyle w:val="TableParagraph"/>
              <w:spacing w:before="135"/>
              <w:ind w:right="219"/>
              <w:rPr>
                <w:sz w:val="24"/>
                <w:szCs w:val="24"/>
              </w:rPr>
            </w:pPr>
            <w:r w:rsidRPr="00800771">
              <w:rPr>
                <w:sz w:val="24"/>
                <w:szCs w:val="24"/>
              </w:rPr>
              <w:t xml:space="preserve">  (2 Units x 1x a year = 2 Maintenance Shutdowns)</w:t>
            </w:r>
          </w:p>
        </w:tc>
        <w:tc>
          <w:tcPr>
            <w:tcW w:w="920" w:type="dxa"/>
            <w:vAlign w:val="center"/>
          </w:tcPr>
          <w:p w14:paraId="13F6066B" w14:textId="77777777" w:rsidR="00F54C52" w:rsidRPr="00800771" w:rsidRDefault="00F54C52" w:rsidP="00FA79D7">
            <w:pPr>
              <w:pStyle w:val="TableParagraph"/>
              <w:ind w:left="2"/>
              <w:jc w:val="center"/>
              <w:rPr>
                <w:sz w:val="24"/>
                <w:szCs w:val="24"/>
              </w:rPr>
            </w:pPr>
            <w:r w:rsidRPr="00800771">
              <w:rPr>
                <w:sz w:val="24"/>
                <w:szCs w:val="24"/>
              </w:rPr>
              <w:t>2</w:t>
            </w:r>
          </w:p>
        </w:tc>
        <w:tc>
          <w:tcPr>
            <w:tcW w:w="811" w:type="dxa"/>
            <w:vAlign w:val="center"/>
          </w:tcPr>
          <w:p w14:paraId="6060E746" w14:textId="486AE6E0" w:rsidR="00F54C52" w:rsidRPr="00800771" w:rsidRDefault="00EB1153" w:rsidP="00EB1153">
            <w:pPr>
              <w:pStyle w:val="TableParagraph"/>
              <w:rPr>
                <w:sz w:val="24"/>
                <w:szCs w:val="24"/>
              </w:rPr>
            </w:pPr>
            <w:r w:rsidRPr="00800771">
              <w:rPr>
                <w:sz w:val="24"/>
                <w:szCs w:val="24"/>
              </w:rPr>
              <w:t xml:space="preserve"> </w:t>
            </w:r>
            <w:r w:rsidR="00F54C52" w:rsidRPr="00800771">
              <w:rPr>
                <w:sz w:val="24"/>
                <w:szCs w:val="24"/>
              </w:rPr>
              <w:t>Each</w:t>
            </w:r>
          </w:p>
        </w:tc>
        <w:tc>
          <w:tcPr>
            <w:tcW w:w="1440" w:type="dxa"/>
          </w:tcPr>
          <w:p w14:paraId="00954F4F" w14:textId="77777777" w:rsidR="00F54C52" w:rsidRPr="00800771" w:rsidRDefault="00F54C52" w:rsidP="00FA79D7">
            <w:pPr>
              <w:pStyle w:val="TableParagraph"/>
              <w:rPr>
                <w:sz w:val="24"/>
                <w:szCs w:val="24"/>
              </w:rPr>
            </w:pPr>
          </w:p>
        </w:tc>
        <w:tc>
          <w:tcPr>
            <w:tcW w:w="1651" w:type="dxa"/>
          </w:tcPr>
          <w:p w14:paraId="7B104C3B" w14:textId="77777777" w:rsidR="00F54C52" w:rsidRPr="00800771" w:rsidRDefault="00F54C52" w:rsidP="00FA79D7">
            <w:pPr>
              <w:pStyle w:val="TableParagraph"/>
              <w:rPr>
                <w:sz w:val="24"/>
                <w:szCs w:val="24"/>
              </w:rPr>
            </w:pPr>
          </w:p>
        </w:tc>
      </w:tr>
      <w:tr w:rsidR="00F54C52" w:rsidRPr="00800771" w14:paraId="10E11851" w14:textId="77777777" w:rsidTr="00FA79D7">
        <w:trPr>
          <w:trHeight w:val="837"/>
        </w:trPr>
        <w:tc>
          <w:tcPr>
            <w:tcW w:w="919" w:type="dxa"/>
            <w:vAlign w:val="center"/>
          </w:tcPr>
          <w:p w14:paraId="0D9AFDD9" w14:textId="077830C2" w:rsidR="00F54C52" w:rsidRPr="00800771" w:rsidRDefault="00F54C52" w:rsidP="00FA79D7">
            <w:pPr>
              <w:pStyle w:val="TableParagraph"/>
              <w:ind w:left="116" w:right="110"/>
              <w:jc w:val="center"/>
              <w:rPr>
                <w:color w:val="000000"/>
                <w:sz w:val="24"/>
                <w:szCs w:val="24"/>
              </w:rPr>
            </w:pPr>
            <w:r w:rsidRPr="00800771">
              <w:rPr>
                <w:color w:val="000000"/>
                <w:sz w:val="24"/>
                <w:szCs w:val="24"/>
              </w:rPr>
              <w:t>1005</w:t>
            </w:r>
          </w:p>
        </w:tc>
        <w:tc>
          <w:tcPr>
            <w:tcW w:w="3916" w:type="dxa"/>
            <w:vAlign w:val="center"/>
          </w:tcPr>
          <w:p w14:paraId="0E091A31" w14:textId="77777777" w:rsidR="00F54C52" w:rsidRPr="00800771" w:rsidRDefault="00F54C52" w:rsidP="00FA79D7">
            <w:pPr>
              <w:pStyle w:val="TableParagraph"/>
              <w:spacing w:before="135"/>
              <w:ind w:right="219"/>
              <w:rPr>
                <w:sz w:val="24"/>
                <w:szCs w:val="24"/>
              </w:rPr>
            </w:pPr>
            <w:r w:rsidRPr="00800771">
              <w:rPr>
                <w:sz w:val="24"/>
                <w:szCs w:val="24"/>
              </w:rPr>
              <w:t xml:space="preserve"> Corrective Maintenance </w:t>
            </w:r>
          </w:p>
          <w:p w14:paraId="0E3E91A9" w14:textId="77777777" w:rsidR="00F54C52" w:rsidRPr="00800771" w:rsidRDefault="00F54C52" w:rsidP="00FA79D7">
            <w:pPr>
              <w:pStyle w:val="TableParagraph"/>
              <w:spacing w:before="135"/>
              <w:ind w:right="219"/>
              <w:rPr>
                <w:sz w:val="24"/>
                <w:szCs w:val="24"/>
              </w:rPr>
            </w:pPr>
            <w:r w:rsidRPr="00800771">
              <w:rPr>
                <w:sz w:val="24"/>
                <w:szCs w:val="24"/>
              </w:rPr>
              <w:t xml:space="preserve"> Pricing Arrangement: Labor Hour</w:t>
            </w:r>
          </w:p>
          <w:p w14:paraId="2D2BD6E2" w14:textId="77777777" w:rsidR="00F54C52" w:rsidRPr="00800771" w:rsidRDefault="00F54C52" w:rsidP="00FA79D7">
            <w:pPr>
              <w:pStyle w:val="TableParagraph"/>
              <w:spacing w:before="135"/>
              <w:ind w:right="219"/>
              <w:rPr>
                <w:b/>
                <w:bCs/>
                <w:sz w:val="24"/>
                <w:szCs w:val="24"/>
              </w:rPr>
            </w:pPr>
            <w:r w:rsidRPr="00800771">
              <w:rPr>
                <w:b/>
                <w:bCs/>
                <w:sz w:val="24"/>
                <w:szCs w:val="24"/>
              </w:rPr>
              <w:t>PLEASE PROVIDE LABOR HOUR RATE IN THE UNIT PRICE COLUMN</w:t>
            </w:r>
          </w:p>
        </w:tc>
        <w:tc>
          <w:tcPr>
            <w:tcW w:w="920" w:type="dxa"/>
            <w:vAlign w:val="center"/>
          </w:tcPr>
          <w:p w14:paraId="05DF5D25" w14:textId="77777777" w:rsidR="00F54C52" w:rsidRPr="00800771" w:rsidRDefault="00F54C52" w:rsidP="00FA79D7">
            <w:pPr>
              <w:pStyle w:val="TableParagraph"/>
              <w:ind w:left="2"/>
              <w:jc w:val="center"/>
              <w:rPr>
                <w:sz w:val="24"/>
                <w:szCs w:val="24"/>
              </w:rPr>
            </w:pPr>
            <w:r w:rsidRPr="00800771">
              <w:rPr>
                <w:sz w:val="24"/>
                <w:szCs w:val="24"/>
              </w:rPr>
              <w:t>40</w:t>
            </w:r>
          </w:p>
        </w:tc>
        <w:tc>
          <w:tcPr>
            <w:tcW w:w="811" w:type="dxa"/>
            <w:vAlign w:val="center"/>
          </w:tcPr>
          <w:p w14:paraId="6504FB07" w14:textId="4827ED00" w:rsidR="00F54C52" w:rsidRPr="00800771" w:rsidRDefault="00EB1153" w:rsidP="00EB1153">
            <w:pPr>
              <w:pStyle w:val="TableParagraph"/>
              <w:rPr>
                <w:sz w:val="24"/>
                <w:szCs w:val="24"/>
              </w:rPr>
            </w:pPr>
            <w:r w:rsidRPr="00800771">
              <w:rPr>
                <w:sz w:val="24"/>
                <w:szCs w:val="24"/>
              </w:rPr>
              <w:t xml:space="preserve"> </w:t>
            </w:r>
            <w:r w:rsidR="00F54C52" w:rsidRPr="00800771">
              <w:rPr>
                <w:sz w:val="24"/>
                <w:szCs w:val="24"/>
              </w:rPr>
              <w:t>Hours</w:t>
            </w:r>
          </w:p>
        </w:tc>
        <w:tc>
          <w:tcPr>
            <w:tcW w:w="1440" w:type="dxa"/>
          </w:tcPr>
          <w:p w14:paraId="0B1F2A4A" w14:textId="77777777" w:rsidR="00F54C52" w:rsidRPr="00800771" w:rsidRDefault="00F54C52" w:rsidP="00FA79D7">
            <w:pPr>
              <w:pStyle w:val="TableParagraph"/>
              <w:rPr>
                <w:sz w:val="24"/>
                <w:szCs w:val="24"/>
              </w:rPr>
            </w:pPr>
          </w:p>
        </w:tc>
        <w:tc>
          <w:tcPr>
            <w:tcW w:w="1651" w:type="dxa"/>
          </w:tcPr>
          <w:p w14:paraId="45A61E31" w14:textId="77777777" w:rsidR="00F54C52" w:rsidRPr="00800771" w:rsidRDefault="00F54C52" w:rsidP="00FA79D7">
            <w:pPr>
              <w:pStyle w:val="TableParagraph"/>
              <w:rPr>
                <w:sz w:val="24"/>
                <w:szCs w:val="24"/>
              </w:rPr>
            </w:pPr>
          </w:p>
        </w:tc>
      </w:tr>
      <w:tr w:rsidR="00F54C52" w:rsidRPr="00800771" w14:paraId="6D75EE43" w14:textId="77777777" w:rsidTr="00FA79D7">
        <w:trPr>
          <w:trHeight w:val="837"/>
        </w:trPr>
        <w:tc>
          <w:tcPr>
            <w:tcW w:w="919" w:type="dxa"/>
            <w:vAlign w:val="center"/>
          </w:tcPr>
          <w:p w14:paraId="266E9F17" w14:textId="162FFA64" w:rsidR="00F54C52" w:rsidRPr="00800771" w:rsidRDefault="00F54C52" w:rsidP="00FA79D7">
            <w:pPr>
              <w:pStyle w:val="TableParagraph"/>
              <w:ind w:left="116" w:right="110"/>
              <w:jc w:val="center"/>
              <w:rPr>
                <w:color w:val="000000"/>
                <w:sz w:val="24"/>
                <w:szCs w:val="24"/>
              </w:rPr>
            </w:pPr>
            <w:r w:rsidRPr="00800771">
              <w:rPr>
                <w:color w:val="000000"/>
                <w:sz w:val="24"/>
                <w:szCs w:val="24"/>
              </w:rPr>
              <w:t>1006</w:t>
            </w:r>
          </w:p>
        </w:tc>
        <w:tc>
          <w:tcPr>
            <w:tcW w:w="3916" w:type="dxa"/>
            <w:vAlign w:val="center"/>
          </w:tcPr>
          <w:p w14:paraId="7CD9E9A7" w14:textId="77777777" w:rsidR="00F54C52" w:rsidRPr="00800771" w:rsidRDefault="00F54C52" w:rsidP="00FA79D7">
            <w:pPr>
              <w:pStyle w:val="TableParagraph"/>
              <w:spacing w:before="135"/>
              <w:ind w:left="108" w:right="219"/>
              <w:rPr>
                <w:sz w:val="24"/>
                <w:szCs w:val="24"/>
              </w:rPr>
            </w:pPr>
            <w:r w:rsidRPr="00800771">
              <w:rPr>
                <w:sz w:val="24"/>
                <w:szCs w:val="24"/>
              </w:rPr>
              <w:t>Reimbursable Parts</w:t>
            </w:r>
          </w:p>
          <w:p w14:paraId="4EE5A3A1" w14:textId="77777777" w:rsidR="00F54C52" w:rsidRPr="00800771" w:rsidRDefault="00F54C52" w:rsidP="00FA79D7">
            <w:pPr>
              <w:pStyle w:val="TableParagraph"/>
              <w:spacing w:before="135"/>
              <w:ind w:left="108" w:right="219"/>
              <w:rPr>
                <w:sz w:val="24"/>
                <w:szCs w:val="24"/>
              </w:rPr>
            </w:pPr>
            <w:r w:rsidRPr="00800771">
              <w:rPr>
                <w:sz w:val="24"/>
                <w:szCs w:val="24"/>
              </w:rPr>
              <w:t>Pricing Arrangement: Time and Material (T&amp;M)</w:t>
            </w:r>
          </w:p>
        </w:tc>
        <w:tc>
          <w:tcPr>
            <w:tcW w:w="920" w:type="dxa"/>
            <w:vAlign w:val="center"/>
          </w:tcPr>
          <w:p w14:paraId="5AC329FC" w14:textId="77777777" w:rsidR="00F54C52" w:rsidRPr="00800771" w:rsidRDefault="00F54C52" w:rsidP="00FA79D7">
            <w:pPr>
              <w:pStyle w:val="TableParagraph"/>
              <w:ind w:left="2"/>
              <w:rPr>
                <w:sz w:val="24"/>
                <w:szCs w:val="24"/>
              </w:rPr>
            </w:pPr>
            <w:r w:rsidRPr="00800771">
              <w:rPr>
                <w:sz w:val="24"/>
                <w:szCs w:val="24"/>
              </w:rPr>
              <w:t xml:space="preserve"> N/A</w:t>
            </w:r>
          </w:p>
        </w:tc>
        <w:tc>
          <w:tcPr>
            <w:tcW w:w="811" w:type="dxa"/>
            <w:vAlign w:val="center"/>
          </w:tcPr>
          <w:p w14:paraId="0C2E81DD" w14:textId="77777777" w:rsidR="00F54C52" w:rsidRPr="00800771" w:rsidRDefault="00F54C52" w:rsidP="00FA79D7">
            <w:pPr>
              <w:pStyle w:val="TableParagraph"/>
              <w:ind w:left="238"/>
              <w:rPr>
                <w:sz w:val="24"/>
                <w:szCs w:val="24"/>
              </w:rPr>
            </w:pPr>
            <w:r w:rsidRPr="00800771">
              <w:rPr>
                <w:sz w:val="24"/>
                <w:szCs w:val="24"/>
              </w:rPr>
              <w:t>N/A</w:t>
            </w:r>
          </w:p>
        </w:tc>
        <w:tc>
          <w:tcPr>
            <w:tcW w:w="1440" w:type="dxa"/>
          </w:tcPr>
          <w:p w14:paraId="6F38C28A" w14:textId="77777777" w:rsidR="00F54C52" w:rsidRPr="00800771" w:rsidRDefault="00F54C52" w:rsidP="00FA79D7">
            <w:pPr>
              <w:pStyle w:val="TableParagraph"/>
              <w:jc w:val="center"/>
              <w:rPr>
                <w:b/>
                <w:bCs/>
                <w:sz w:val="24"/>
                <w:szCs w:val="24"/>
              </w:rPr>
            </w:pPr>
            <w:r w:rsidRPr="00800771">
              <w:rPr>
                <w:b/>
                <w:bCs/>
                <w:sz w:val="24"/>
                <w:szCs w:val="24"/>
              </w:rPr>
              <w:t>DO NOT QUOTE</w:t>
            </w:r>
          </w:p>
        </w:tc>
        <w:tc>
          <w:tcPr>
            <w:tcW w:w="1651" w:type="dxa"/>
          </w:tcPr>
          <w:p w14:paraId="6F8C1E5E" w14:textId="77777777" w:rsidR="00F54C52" w:rsidRPr="00800771" w:rsidRDefault="00F54C52" w:rsidP="00FA79D7">
            <w:pPr>
              <w:pStyle w:val="TableParagraph"/>
              <w:jc w:val="center"/>
              <w:rPr>
                <w:b/>
                <w:bCs/>
                <w:sz w:val="24"/>
                <w:szCs w:val="24"/>
              </w:rPr>
            </w:pPr>
            <w:r w:rsidRPr="00800771">
              <w:rPr>
                <w:b/>
                <w:bCs/>
                <w:sz w:val="24"/>
                <w:szCs w:val="24"/>
              </w:rPr>
              <w:t>DO NOT QUOTE</w:t>
            </w:r>
          </w:p>
        </w:tc>
      </w:tr>
      <w:tr w:rsidR="00F54C52" w:rsidRPr="00800771" w14:paraId="7F0E4CB5" w14:textId="77777777" w:rsidTr="00FA79D7">
        <w:trPr>
          <w:trHeight w:val="837"/>
        </w:trPr>
        <w:tc>
          <w:tcPr>
            <w:tcW w:w="919" w:type="dxa"/>
            <w:vAlign w:val="center"/>
          </w:tcPr>
          <w:p w14:paraId="604272C1" w14:textId="77777777" w:rsidR="00F54C52" w:rsidRPr="00800771" w:rsidRDefault="00F54C52" w:rsidP="00FA79D7">
            <w:pPr>
              <w:pStyle w:val="TableParagraph"/>
              <w:ind w:left="116" w:right="110"/>
              <w:jc w:val="center"/>
              <w:rPr>
                <w:color w:val="000000"/>
                <w:sz w:val="24"/>
                <w:szCs w:val="24"/>
              </w:rPr>
            </w:pPr>
          </w:p>
        </w:tc>
        <w:tc>
          <w:tcPr>
            <w:tcW w:w="3916" w:type="dxa"/>
            <w:vAlign w:val="center"/>
          </w:tcPr>
          <w:p w14:paraId="70393E09" w14:textId="77777777" w:rsidR="00F54C52" w:rsidRPr="00800771" w:rsidRDefault="00F54C52" w:rsidP="00FA79D7">
            <w:pPr>
              <w:pStyle w:val="TableParagraph"/>
              <w:spacing w:before="135"/>
              <w:ind w:left="108" w:right="219"/>
              <w:rPr>
                <w:sz w:val="24"/>
                <w:szCs w:val="24"/>
              </w:rPr>
            </w:pPr>
          </w:p>
        </w:tc>
        <w:tc>
          <w:tcPr>
            <w:tcW w:w="920" w:type="dxa"/>
            <w:vAlign w:val="center"/>
          </w:tcPr>
          <w:p w14:paraId="5F0DDCFF" w14:textId="77777777" w:rsidR="00F54C52" w:rsidRPr="00800771" w:rsidRDefault="00F54C52" w:rsidP="00FA79D7">
            <w:pPr>
              <w:pStyle w:val="TableParagraph"/>
              <w:ind w:left="2"/>
              <w:rPr>
                <w:sz w:val="24"/>
                <w:szCs w:val="24"/>
              </w:rPr>
            </w:pPr>
          </w:p>
        </w:tc>
        <w:tc>
          <w:tcPr>
            <w:tcW w:w="811" w:type="dxa"/>
            <w:vAlign w:val="center"/>
          </w:tcPr>
          <w:p w14:paraId="31E41B0C" w14:textId="77777777" w:rsidR="00F54C52" w:rsidRPr="00800771" w:rsidRDefault="00F54C52" w:rsidP="00FA79D7">
            <w:pPr>
              <w:pStyle w:val="TableParagraph"/>
              <w:ind w:left="238"/>
              <w:rPr>
                <w:sz w:val="24"/>
                <w:szCs w:val="24"/>
              </w:rPr>
            </w:pPr>
          </w:p>
        </w:tc>
        <w:tc>
          <w:tcPr>
            <w:tcW w:w="1440" w:type="dxa"/>
          </w:tcPr>
          <w:p w14:paraId="16EE713B" w14:textId="35E6775E" w:rsidR="00F54C52" w:rsidRPr="00800771" w:rsidRDefault="00F54C52" w:rsidP="00FA79D7">
            <w:pPr>
              <w:pStyle w:val="TableParagraph"/>
              <w:jc w:val="center"/>
              <w:rPr>
                <w:b/>
                <w:bCs/>
                <w:sz w:val="24"/>
                <w:szCs w:val="24"/>
              </w:rPr>
            </w:pPr>
            <w:r w:rsidRPr="00800771">
              <w:rPr>
                <w:b/>
                <w:bCs/>
                <w:sz w:val="24"/>
                <w:szCs w:val="24"/>
              </w:rPr>
              <w:t>OPTION  YEAR 1 TOTAL</w:t>
            </w:r>
          </w:p>
        </w:tc>
        <w:tc>
          <w:tcPr>
            <w:tcW w:w="1651" w:type="dxa"/>
          </w:tcPr>
          <w:p w14:paraId="547A9E0D" w14:textId="77777777" w:rsidR="00F54C52" w:rsidRPr="00800771" w:rsidRDefault="00F54C52" w:rsidP="00FA79D7">
            <w:pPr>
              <w:pStyle w:val="TableParagraph"/>
              <w:jc w:val="center"/>
              <w:rPr>
                <w:b/>
                <w:bCs/>
                <w:sz w:val="24"/>
                <w:szCs w:val="24"/>
              </w:rPr>
            </w:pPr>
          </w:p>
        </w:tc>
      </w:tr>
    </w:tbl>
    <w:p w14:paraId="517479F4" w14:textId="77777777" w:rsidR="00AA421D" w:rsidRPr="00800771" w:rsidRDefault="00AA421D" w:rsidP="00BD2D92">
      <w:pPr>
        <w:pStyle w:val="BodyText"/>
        <w:spacing w:before="5"/>
      </w:pPr>
    </w:p>
    <w:p w14:paraId="67BC32A3" w14:textId="77777777" w:rsidR="00EB1153" w:rsidRPr="00800771" w:rsidRDefault="00EB1153" w:rsidP="00023513">
      <w:pPr>
        <w:rPr>
          <w:b/>
          <w:bCs/>
          <w:sz w:val="24"/>
          <w:szCs w:val="24"/>
        </w:rPr>
      </w:pPr>
    </w:p>
    <w:p w14:paraId="329A2EB5" w14:textId="77777777" w:rsidR="00EB1153" w:rsidRPr="00800771" w:rsidRDefault="00EB1153" w:rsidP="00023513">
      <w:pPr>
        <w:rPr>
          <w:b/>
          <w:bCs/>
          <w:sz w:val="24"/>
          <w:szCs w:val="24"/>
        </w:rPr>
      </w:pPr>
    </w:p>
    <w:p w14:paraId="550AB270" w14:textId="0C0720F6" w:rsidR="00023513" w:rsidRPr="00800771" w:rsidRDefault="00023513" w:rsidP="00023513">
      <w:pPr>
        <w:rPr>
          <w:b/>
          <w:bCs/>
          <w:sz w:val="24"/>
          <w:szCs w:val="24"/>
        </w:rPr>
      </w:pPr>
      <w:r w:rsidRPr="00800771">
        <w:rPr>
          <w:b/>
          <w:bCs/>
          <w:sz w:val="24"/>
          <w:szCs w:val="24"/>
        </w:rPr>
        <w:lastRenderedPageBreak/>
        <w:t>OPTION YEAR 2: 01 OCTOBER 2028 – 30 SEPTEMBER 2029</w:t>
      </w:r>
    </w:p>
    <w:p w14:paraId="166C5599" w14:textId="77777777" w:rsidR="00023513" w:rsidRPr="00800771" w:rsidRDefault="00023513" w:rsidP="00023513">
      <w:pPr>
        <w:pStyle w:val="BodyText"/>
        <w:spacing w:before="4" w:after="1"/>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3916"/>
        <w:gridCol w:w="920"/>
        <w:gridCol w:w="811"/>
        <w:gridCol w:w="1440"/>
        <w:gridCol w:w="1651"/>
      </w:tblGrid>
      <w:tr w:rsidR="00023513" w:rsidRPr="00800771" w14:paraId="7958D92C" w14:textId="77777777" w:rsidTr="00FA79D7">
        <w:trPr>
          <w:trHeight w:val="462"/>
        </w:trPr>
        <w:tc>
          <w:tcPr>
            <w:tcW w:w="919" w:type="dxa"/>
          </w:tcPr>
          <w:p w14:paraId="551C7911" w14:textId="77777777" w:rsidR="00023513" w:rsidRPr="00800771" w:rsidRDefault="00023513" w:rsidP="00FA79D7">
            <w:pPr>
              <w:pStyle w:val="TableParagraph"/>
              <w:spacing w:before="92"/>
              <w:ind w:left="116" w:right="110"/>
              <w:jc w:val="center"/>
              <w:rPr>
                <w:b/>
                <w:sz w:val="24"/>
                <w:szCs w:val="24"/>
              </w:rPr>
            </w:pPr>
            <w:r w:rsidRPr="00800771">
              <w:rPr>
                <w:b/>
                <w:sz w:val="24"/>
                <w:szCs w:val="24"/>
              </w:rPr>
              <w:t>Item</w:t>
            </w:r>
            <w:r w:rsidRPr="00800771">
              <w:rPr>
                <w:b/>
                <w:spacing w:val="-8"/>
                <w:sz w:val="24"/>
                <w:szCs w:val="24"/>
              </w:rPr>
              <w:t xml:space="preserve"> </w:t>
            </w:r>
            <w:r w:rsidRPr="00800771">
              <w:rPr>
                <w:b/>
                <w:spacing w:val="-10"/>
                <w:sz w:val="24"/>
                <w:szCs w:val="24"/>
              </w:rPr>
              <w:t>#</w:t>
            </w:r>
          </w:p>
        </w:tc>
        <w:tc>
          <w:tcPr>
            <w:tcW w:w="3916" w:type="dxa"/>
          </w:tcPr>
          <w:p w14:paraId="405D5AA4" w14:textId="77777777" w:rsidR="00023513" w:rsidRPr="00800771" w:rsidRDefault="00023513" w:rsidP="00FA79D7">
            <w:pPr>
              <w:pStyle w:val="TableParagraph"/>
              <w:spacing w:before="92"/>
              <w:ind w:left="1227" w:right="1225"/>
              <w:jc w:val="center"/>
              <w:rPr>
                <w:b/>
                <w:sz w:val="24"/>
                <w:szCs w:val="24"/>
              </w:rPr>
            </w:pPr>
            <w:r w:rsidRPr="00800771">
              <w:rPr>
                <w:b/>
                <w:spacing w:val="-2"/>
                <w:sz w:val="24"/>
                <w:szCs w:val="24"/>
              </w:rPr>
              <w:t>Description</w:t>
            </w:r>
          </w:p>
        </w:tc>
        <w:tc>
          <w:tcPr>
            <w:tcW w:w="920" w:type="dxa"/>
          </w:tcPr>
          <w:p w14:paraId="586B1AC5" w14:textId="77777777" w:rsidR="00023513" w:rsidRPr="00800771" w:rsidRDefault="00023513" w:rsidP="00FA79D7">
            <w:pPr>
              <w:pStyle w:val="TableParagraph"/>
              <w:spacing w:before="92"/>
              <w:ind w:left="108" w:right="105"/>
              <w:jc w:val="center"/>
              <w:rPr>
                <w:b/>
                <w:sz w:val="24"/>
                <w:szCs w:val="24"/>
              </w:rPr>
            </w:pPr>
            <w:r w:rsidRPr="00800771">
              <w:rPr>
                <w:b/>
                <w:spacing w:val="-2"/>
                <w:sz w:val="24"/>
                <w:szCs w:val="24"/>
              </w:rPr>
              <w:t>Quantity</w:t>
            </w:r>
          </w:p>
        </w:tc>
        <w:tc>
          <w:tcPr>
            <w:tcW w:w="811" w:type="dxa"/>
          </w:tcPr>
          <w:p w14:paraId="1FEEE590" w14:textId="77777777" w:rsidR="00023513" w:rsidRPr="00800771" w:rsidRDefault="00023513" w:rsidP="00FA79D7">
            <w:pPr>
              <w:pStyle w:val="TableParagraph"/>
              <w:spacing w:before="92"/>
              <w:ind w:left="174"/>
              <w:rPr>
                <w:b/>
                <w:sz w:val="24"/>
                <w:szCs w:val="24"/>
              </w:rPr>
            </w:pPr>
            <w:r w:rsidRPr="00800771">
              <w:rPr>
                <w:b/>
                <w:spacing w:val="-4"/>
                <w:sz w:val="24"/>
                <w:szCs w:val="24"/>
              </w:rPr>
              <w:t>Unit</w:t>
            </w:r>
          </w:p>
        </w:tc>
        <w:tc>
          <w:tcPr>
            <w:tcW w:w="1440" w:type="dxa"/>
          </w:tcPr>
          <w:p w14:paraId="2AE991AB" w14:textId="77777777" w:rsidR="00023513" w:rsidRPr="00800771" w:rsidRDefault="00023513" w:rsidP="00FA79D7">
            <w:pPr>
              <w:pStyle w:val="TableParagraph"/>
              <w:spacing w:before="92"/>
              <w:ind w:left="189"/>
              <w:rPr>
                <w:b/>
                <w:sz w:val="24"/>
                <w:szCs w:val="24"/>
              </w:rPr>
            </w:pPr>
            <w:r w:rsidRPr="00800771">
              <w:rPr>
                <w:b/>
                <w:sz w:val="24"/>
                <w:szCs w:val="24"/>
              </w:rPr>
              <w:t>Unit</w:t>
            </w:r>
            <w:r w:rsidRPr="00800771">
              <w:rPr>
                <w:b/>
                <w:spacing w:val="-5"/>
                <w:sz w:val="24"/>
                <w:szCs w:val="24"/>
              </w:rPr>
              <w:t xml:space="preserve"> </w:t>
            </w:r>
            <w:r w:rsidRPr="00800771">
              <w:rPr>
                <w:b/>
                <w:spacing w:val="-2"/>
                <w:sz w:val="24"/>
                <w:szCs w:val="24"/>
              </w:rPr>
              <w:t>Price</w:t>
            </w:r>
          </w:p>
        </w:tc>
        <w:tc>
          <w:tcPr>
            <w:tcW w:w="1651" w:type="dxa"/>
          </w:tcPr>
          <w:p w14:paraId="5D86041E" w14:textId="77777777" w:rsidR="00023513" w:rsidRPr="00800771" w:rsidRDefault="00023513" w:rsidP="00FA79D7">
            <w:pPr>
              <w:pStyle w:val="TableParagraph"/>
              <w:spacing w:before="92"/>
              <w:ind w:left="246"/>
              <w:rPr>
                <w:b/>
                <w:sz w:val="24"/>
                <w:szCs w:val="24"/>
              </w:rPr>
            </w:pPr>
            <w:r w:rsidRPr="00800771">
              <w:rPr>
                <w:b/>
                <w:sz w:val="24"/>
                <w:szCs w:val="24"/>
              </w:rPr>
              <w:t>Total</w:t>
            </w:r>
            <w:r w:rsidRPr="00800771">
              <w:rPr>
                <w:b/>
                <w:spacing w:val="-5"/>
                <w:sz w:val="24"/>
                <w:szCs w:val="24"/>
              </w:rPr>
              <w:t xml:space="preserve"> </w:t>
            </w:r>
            <w:r w:rsidRPr="00800771">
              <w:rPr>
                <w:b/>
                <w:spacing w:val="-2"/>
                <w:sz w:val="24"/>
                <w:szCs w:val="24"/>
              </w:rPr>
              <w:t>Price</w:t>
            </w:r>
          </w:p>
        </w:tc>
      </w:tr>
      <w:tr w:rsidR="00023513" w:rsidRPr="00800771" w14:paraId="5AE5740C" w14:textId="77777777" w:rsidTr="00FA79D7">
        <w:trPr>
          <w:trHeight w:val="837"/>
        </w:trPr>
        <w:tc>
          <w:tcPr>
            <w:tcW w:w="919" w:type="dxa"/>
            <w:vAlign w:val="center"/>
          </w:tcPr>
          <w:p w14:paraId="60906ADD" w14:textId="304B9057" w:rsidR="00023513" w:rsidRPr="00800771" w:rsidRDefault="00023513" w:rsidP="00FA79D7">
            <w:pPr>
              <w:pStyle w:val="TableParagraph"/>
              <w:ind w:left="116" w:right="110"/>
              <w:jc w:val="center"/>
              <w:rPr>
                <w:b/>
                <w:sz w:val="24"/>
                <w:szCs w:val="24"/>
              </w:rPr>
            </w:pPr>
            <w:r w:rsidRPr="00800771">
              <w:rPr>
                <w:color w:val="000000"/>
                <w:sz w:val="24"/>
                <w:szCs w:val="24"/>
              </w:rPr>
              <w:t>2001</w:t>
            </w:r>
          </w:p>
        </w:tc>
        <w:tc>
          <w:tcPr>
            <w:tcW w:w="3916" w:type="dxa"/>
            <w:vAlign w:val="center"/>
          </w:tcPr>
          <w:p w14:paraId="1F60801F" w14:textId="77777777" w:rsidR="00023513" w:rsidRPr="00800771" w:rsidRDefault="00023513" w:rsidP="00FA79D7">
            <w:pPr>
              <w:pStyle w:val="TableParagraph"/>
              <w:spacing w:before="135"/>
              <w:ind w:left="108" w:right="219"/>
              <w:rPr>
                <w:sz w:val="24"/>
                <w:szCs w:val="24"/>
              </w:rPr>
            </w:pPr>
            <w:r w:rsidRPr="00800771">
              <w:rPr>
                <w:sz w:val="24"/>
                <w:szCs w:val="24"/>
              </w:rPr>
              <w:t xml:space="preserve">Routine Chiller Inspection and Operational Checks </w:t>
            </w:r>
          </w:p>
          <w:p w14:paraId="541FE4F3" w14:textId="77777777" w:rsidR="00023513" w:rsidRPr="00800771" w:rsidRDefault="00023513" w:rsidP="00FA79D7">
            <w:pPr>
              <w:pStyle w:val="TableParagraph"/>
              <w:spacing w:before="135"/>
              <w:ind w:left="108" w:right="219"/>
              <w:rPr>
                <w:sz w:val="24"/>
                <w:szCs w:val="24"/>
              </w:rPr>
            </w:pPr>
            <w:r w:rsidRPr="00800771">
              <w:rPr>
                <w:sz w:val="24"/>
                <w:szCs w:val="24"/>
              </w:rPr>
              <w:t>Pricing Arrangement: Firm Fixed Price (FFP)</w:t>
            </w:r>
          </w:p>
          <w:p w14:paraId="669F2740" w14:textId="77777777" w:rsidR="00023513" w:rsidRPr="00800771" w:rsidRDefault="00023513" w:rsidP="00FA79D7">
            <w:pPr>
              <w:pStyle w:val="TableParagraph"/>
              <w:spacing w:before="135"/>
              <w:ind w:left="108" w:right="219"/>
              <w:rPr>
                <w:sz w:val="24"/>
                <w:szCs w:val="24"/>
              </w:rPr>
            </w:pPr>
            <w:r w:rsidRPr="00800771">
              <w:rPr>
                <w:sz w:val="24"/>
                <w:szCs w:val="24"/>
              </w:rPr>
              <w:t>(3 Units x 3x a Year = 9 Inspections)</w:t>
            </w:r>
          </w:p>
        </w:tc>
        <w:tc>
          <w:tcPr>
            <w:tcW w:w="920" w:type="dxa"/>
            <w:vAlign w:val="center"/>
          </w:tcPr>
          <w:p w14:paraId="02B1AE73" w14:textId="77777777" w:rsidR="00023513" w:rsidRPr="00800771" w:rsidRDefault="00023513" w:rsidP="00FA79D7">
            <w:pPr>
              <w:pStyle w:val="TableParagraph"/>
              <w:ind w:left="2"/>
              <w:jc w:val="center"/>
              <w:rPr>
                <w:sz w:val="24"/>
                <w:szCs w:val="24"/>
              </w:rPr>
            </w:pPr>
            <w:r w:rsidRPr="00800771">
              <w:rPr>
                <w:sz w:val="24"/>
                <w:szCs w:val="24"/>
              </w:rPr>
              <w:t>9</w:t>
            </w:r>
          </w:p>
        </w:tc>
        <w:tc>
          <w:tcPr>
            <w:tcW w:w="811" w:type="dxa"/>
            <w:vAlign w:val="center"/>
          </w:tcPr>
          <w:p w14:paraId="757E3057"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05116D27" w14:textId="77777777" w:rsidR="00023513" w:rsidRPr="00800771" w:rsidRDefault="00023513" w:rsidP="00FA79D7">
            <w:pPr>
              <w:pStyle w:val="TableParagraph"/>
              <w:rPr>
                <w:sz w:val="24"/>
                <w:szCs w:val="24"/>
              </w:rPr>
            </w:pPr>
          </w:p>
        </w:tc>
        <w:tc>
          <w:tcPr>
            <w:tcW w:w="1651" w:type="dxa"/>
          </w:tcPr>
          <w:p w14:paraId="089518CF" w14:textId="77777777" w:rsidR="00023513" w:rsidRPr="00800771" w:rsidRDefault="00023513" w:rsidP="00FA79D7">
            <w:pPr>
              <w:pStyle w:val="TableParagraph"/>
              <w:rPr>
                <w:sz w:val="24"/>
                <w:szCs w:val="24"/>
              </w:rPr>
            </w:pPr>
          </w:p>
        </w:tc>
      </w:tr>
      <w:tr w:rsidR="00023513" w:rsidRPr="00800771" w14:paraId="49326D05" w14:textId="77777777" w:rsidTr="00FA79D7">
        <w:trPr>
          <w:trHeight w:val="837"/>
        </w:trPr>
        <w:tc>
          <w:tcPr>
            <w:tcW w:w="919" w:type="dxa"/>
            <w:vAlign w:val="center"/>
          </w:tcPr>
          <w:p w14:paraId="2FA1C8B3" w14:textId="6EBBFB04" w:rsidR="00023513" w:rsidRPr="00800771" w:rsidRDefault="00023513" w:rsidP="00FA79D7">
            <w:pPr>
              <w:pStyle w:val="TableParagraph"/>
              <w:ind w:left="116" w:right="110"/>
              <w:jc w:val="center"/>
              <w:rPr>
                <w:color w:val="000000"/>
                <w:sz w:val="24"/>
                <w:szCs w:val="24"/>
              </w:rPr>
            </w:pPr>
            <w:r w:rsidRPr="00800771">
              <w:rPr>
                <w:color w:val="000000"/>
                <w:sz w:val="24"/>
                <w:szCs w:val="24"/>
              </w:rPr>
              <w:t>2002</w:t>
            </w:r>
          </w:p>
        </w:tc>
        <w:tc>
          <w:tcPr>
            <w:tcW w:w="3916" w:type="dxa"/>
            <w:vAlign w:val="center"/>
          </w:tcPr>
          <w:p w14:paraId="6C9D5AC9" w14:textId="77777777" w:rsidR="00023513" w:rsidRPr="00800771" w:rsidRDefault="00023513" w:rsidP="00FA79D7">
            <w:pPr>
              <w:pStyle w:val="TableParagraph"/>
              <w:spacing w:before="135"/>
              <w:ind w:left="108" w:right="219"/>
              <w:rPr>
                <w:sz w:val="24"/>
                <w:szCs w:val="24"/>
              </w:rPr>
            </w:pPr>
            <w:r w:rsidRPr="00800771">
              <w:rPr>
                <w:sz w:val="24"/>
                <w:szCs w:val="24"/>
              </w:rPr>
              <w:t xml:space="preserve">Mid Season Condenser Tube Cleaning </w:t>
            </w:r>
          </w:p>
          <w:p w14:paraId="6BB0B01A" w14:textId="77777777" w:rsidR="00023513" w:rsidRPr="00800771" w:rsidRDefault="00023513" w:rsidP="00FA79D7">
            <w:pPr>
              <w:pStyle w:val="TableParagraph"/>
              <w:spacing w:before="135"/>
              <w:ind w:left="108" w:right="219"/>
              <w:rPr>
                <w:sz w:val="24"/>
                <w:szCs w:val="24"/>
              </w:rPr>
            </w:pPr>
            <w:r w:rsidRPr="00800771">
              <w:rPr>
                <w:sz w:val="24"/>
                <w:szCs w:val="24"/>
              </w:rPr>
              <w:t>Pricing Arrangement: FFP</w:t>
            </w:r>
          </w:p>
          <w:p w14:paraId="7460C29D" w14:textId="77777777" w:rsidR="00023513" w:rsidRPr="00800771" w:rsidRDefault="00023513" w:rsidP="00FA79D7">
            <w:pPr>
              <w:pStyle w:val="TableParagraph"/>
              <w:spacing w:before="135"/>
              <w:ind w:left="108" w:right="219"/>
              <w:rPr>
                <w:sz w:val="24"/>
                <w:szCs w:val="24"/>
              </w:rPr>
            </w:pPr>
            <w:r w:rsidRPr="00800771">
              <w:rPr>
                <w:sz w:val="24"/>
                <w:szCs w:val="24"/>
              </w:rPr>
              <w:t>(3 Units x 2x a year = 6 Cleanings)</w:t>
            </w:r>
          </w:p>
        </w:tc>
        <w:tc>
          <w:tcPr>
            <w:tcW w:w="920" w:type="dxa"/>
            <w:vAlign w:val="center"/>
          </w:tcPr>
          <w:p w14:paraId="3F16F3E7" w14:textId="77777777" w:rsidR="00023513" w:rsidRPr="00800771" w:rsidRDefault="00023513" w:rsidP="00FA79D7">
            <w:pPr>
              <w:pStyle w:val="TableParagraph"/>
              <w:ind w:left="2"/>
              <w:jc w:val="center"/>
              <w:rPr>
                <w:sz w:val="24"/>
                <w:szCs w:val="24"/>
              </w:rPr>
            </w:pPr>
            <w:r w:rsidRPr="00800771">
              <w:rPr>
                <w:sz w:val="24"/>
                <w:szCs w:val="24"/>
              </w:rPr>
              <w:t>6</w:t>
            </w:r>
          </w:p>
        </w:tc>
        <w:tc>
          <w:tcPr>
            <w:tcW w:w="811" w:type="dxa"/>
            <w:vAlign w:val="center"/>
          </w:tcPr>
          <w:p w14:paraId="6E97A9ED"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4B5ECE1A" w14:textId="77777777" w:rsidR="00023513" w:rsidRPr="00800771" w:rsidRDefault="00023513" w:rsidP="00FA79D7">
            <w:pPr>
              <w:pStyle w:val="TableParagraph"/>
              <w:rPr>
                <w:sz w:val="24"/>
                <w:szCs w:val="24"/>
              </w:rPr>
            </w:pPr>
          </w:p>
        </w:tc>
        <w:tc>
          <w:tcPr>
            <w:tcW w:w="1651" w:type="dxa"/>
          </w:tcPr>
          <w:p w14:paraId="0F158F98" w14:textId="77777777" w:rsidR="00023513" w:rsidRPr="00800771" w:rsidRDefault="00023513" w:rsidP="00FA79D7">
            <w:pPr>
              <w:pStyle w:val="TableParagraph"/>
              <w:rPr>
                <w:sz w:val="24"/>
                <w:szCs w:val="24"/>
              </w:rPr>
            </w:pPr>
          </w:p>
        </w:tc>
      </w:tr>
      <w:tr w:rsidR="00023513" w:rsidRPr="00800771" w14:paraId="3A68DDF2" w14:textId="77777777" w:rsidTr="00FA79D7">
        <w:trPr>
          <w:trHeight w:val="837"/>
        </w:trPr>
        <w:tc>
          <w:tcPr>
            <w:tcW w:w="919" w:type="dxa"/>
            <w:vAlign w:val="center"/>
          </w:tcPr>
          <w:p w14:paraId="2E8D3880" w14:textId="7126F89F" w:rsidR="00023513" w:rsidRPr="00800771" w:rsidRDefault="00023513" w:rsidP="00FA79D7">
            <w:pPr>
              <w:pStyle w:val="TableParagraph"/>
              <w:ind w:left="116" w:right="110"/>
              <w:jc w:val="center"/>
              <w:rPr>
                <w:color w:val="000000"/>
                <w:sz w:val="24"/>
                <w:szCs w:val="24"/>
              </w:rPr>
            </w:pPr>
            <w:r w:rsidRPr="00800771">
              <w:rPr>
                <w:color w:val="000000"/>
                <w:sz w:val="24"/>
                <w:szCs w:val="24"/>
              </w:rPr>
              <w:t>2003</w:t>
            </w:r>
          </w:p>
        </w:tc>
        <w:tc>
          <w:tcPr>
            <w:tcW w:w="3916" w:type="dxa"/>
            <w:vAlign w:val="center"/>
          </w:tcPr>
          <w:p w14:paraId="7ABD5E9D" w14:textId="77777777" w:rsidR="00023513" w:rsidRPr="00800771" w:rsidRDefault="00023513" w:rsidP="00FA79D7">
            <w:pPr>
              <w:pStyle w:val="TableParagraph"/>
              <w:spacing w:before="135"/>
              <w:ind w:right="219"/>
              <w:rPr>
                <w:sz w:val="24"/>
                <w:szCs w:val="24"/>
              </w:rPr>
            </w:pPr>
            <w:r w:rsidRPr="00800771">
              <w:rPr>
                <w:sz w:val="24"/>
                <w:szCs w:val="24"/>
              </w:rPr>
              <w:t xml:space="preserve"> Chiller Shutdown and Maintenance</w:t>
            </w:r>
          </w:p>
          <w:p w14:paraId="4DE39E40" w14:textId="77777777" w:rsidR="00023513" w:rsidRPr="00800771" w:rsidRDefault="00023513" w:rsidP="00FA79D7">
            <w:pPr>
              <w:pStyle w:val="TableParagraph"/>
              <w:spacing w:before="135"/>
              <w:ind w:right="219"/>
              <w:rPr>
                <w:sz w:val="24"/>
                <w:szCs w:val="24"/>
              </w:rPr>
            </w:pPr>
            <w:r w:rsidRPr="00800771">
              <w:rPr>
                <w:sz w:val="24"/>
                <w:szCs w:val="24"/>
              </w:rPr>
              <w:t xml:space="preserve"> Pricing Arrangement: FFP</w:t>
            </w:r>
          </w:p>
          <w:p w14:paraId="303AE8C6" w14:textId="77777777" w:rsidR="00023513" w:rsidRPr="00800771" w:rsidRDefault="00023513" w:rsidP="00FA79D7">
            <w:pPr>
              <w:pStyle w:val="TableParagraph"/>
              <w:spacing w:before="135"/>
              <w:ind w:right="219"/>
              <w:rPr>
                <w:sz w:val="24"/>
                <w:szCs w:val="24"/>
              </w:rPr>
            </w:pPr>
            <w:r w:rsidRPr="00800771">
              <w:rPr>
                <w:sz w:val="24"/>
                <w:szCs w:val="24"/>
              </w:rPr>
              <w:t xml:space="preserve">  (3 Units x 1x a year = 3 Maintenance Shutdowns)</w:t>
            </w:r>
          </w:p>
          <w:p w14:paraId="5F00C081" w14:textId="77777777" w:rsidR="00023513" w:rsidRPr="00800771" w:rsidRDefault="00023513" w:rsidP="00FA79D7">
            <w:pPr>
              <w:pStyle w:val="TableParagraph"/>
              <w:spacing w:before="135"/>
              <w:ind w:right="219"/>
              <w:rPr>
                <w:sz w:val="24"/>
                <w:szCs w:val="24"/>
              </w:rPr>
            </w:pPr>
          </w:p>
        </w:tc>
        <w:tc>
          <w:tcPr>
            <w:tcW w:w="920" w:type="dxa"/>
            <w:vAlign w:val="center"/>
          </w:tcPr>
          <w:p w14:paraId="3AE60721" w14:textId="77777777" w:rsidR="00023513" w:rsidRPr="00800771" w:rsidRDefault="00023513" w:rsidP="00FA79D7">
            <w:pPr>
              <w:pStyle w:val="TableParagraph"/>
              <w:ind w:left="2"/>
              <w:jc w:val="center"/>
              <w:rPr>
                <w:sz w:val="24"/>
                <w:szCs w:val="24"/>
              </w:rPr>
            </w:pPr>
            <w:r w:rsidRPr="00800771">
              <w:rPr>
                <w:sz w:val="24"/>
                <w:szCs w:val="24"/>
              </w:rPr>
              <w:t>3</w:t>
            </w:r>
          </w:p>
        </w:tc>
        <w:tc>
          <w:tcPr>
            <w:tcW w:w="811" w:type="dxa"/>
            <w:vAlign w:val="center"/>
          </w:tcPr>
          <w:p w14:paraId="25AC56E7"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5F8EB48E" w14:textId="77777777" w:rsidR="00023513" w:rsidRPr="00800771" w:rsidRDefault="00023513" w:rsidP="00FA79D7">
            <w:pPr>
              <w:pStyle w:val="TableParagraph"/>
              <w:rPr>
                <w:sz w:val="24"/>
                <w:szCs w:val="24"/>
              </w:rPr>
            </w:pPr>
          </w:p>
        </w:tc>
        <w:tc>
          <w:tcPr>
            <w:tcW w:w="1651" w:type="dxa"/>
          </w:tcPr>
          <w:p w14:paraId="00B1A739" w14:textId="77777777" w:rsidR="00023513" w:rsidRPr="00800771" w:rsidRDefault="00023513" w:rsidP="00FA79D7">
            <w:pPr>
              <w:pStyle w:val="TableParagraph"/>
              <w:rPr>
                <w:sz w:val="24"/>
                <w:szCs w:val="24"/>
              </w:rPr>
            </w:pPr>
          </w:p>
        </w:tc>
      </w:tr>
      <w:tr w:rsidR="00023513" w:rsidRPr="00800771" w14:paraId="6D552F4A" w14:textId="77777777" w:rsidTr="00FA79D7">
        <w:trPr>
          <w:trHeight w:val="837"/>
        </w:trPr>
        <w:tc>
          <w:tcPr>
            <w:tcW w:w="919" w:type="dxa"/>
            <w:vAlign w:val="center"/>
          </w:tcPr>
          <w:p w14:paraId="64175525" w14:textId="0B67543C" w:rsidR="00023513" w:rsidRPr="00800771" w:rsidRDefault="00023513" w:rsidP="00FA79D7">
            <w:pPr>
              <w:pStyle w:val="TableParagraph"/>
              <w:ind w:left="116" w:right="110"/>
              <w:jc w:val="center"/>
              <w:rPr>
                <w:color w:val="000000"/>
                <w:sz w:val="24"/>
                <w:szCs w:val="24"/>
              </w:rPr>
            </w:pPr>
            <w:r w:rsidRPr="00800771">
              <w:rPr>
                <w:color w:val="000000"/>
                <w:sz w:val="24"/>
                <w:szCs w:val="24"/>
              </w:rPr>
              <w:t xml:space="preserve">2004 </w:t>
            </w:r>
          </w:p>
        </w:tc>
        <w:tc>
          <w:tcPr>
            <w:tcW w:w="3916" w:type="dxa"/>
            <w:vAlign w:val="center"/>
          </w:tcPr>
          <w:p w14:paraId="6E2A55A3" w14:textId="77777777" w:rsidR="00023513" w:rsidRPr="00800771" w:rsidRDefault="00023513" w:rsidP="00FA79D7">
            <w:pPr>
              <w:pStyle w:val="TableParagraph"/>
              <w:spacing w:before="135"/>
              <w:ind w:right="219"/>
              <w:rPr>
                <w:sz w:val="24"/>
                <w:szCs w:val="24"/>
              </w:rPr>
            </w:pPr>
            <w:r w:rsidRPr="00800771">
              <w:rPr>
                <w:sz w:val="24"/>
                <w:szCs w:val="24"/>
              </w:rPr>
              <w:t xml:space="preserve"> Variable Frequency Drives (VFDs)  Shutdown and Maintenance </w:t>
            </w:r>
          </w:p>
          <w:p w14:paraId="69244F50" w14:textId="77777777" w:rsidR="00023513" w:rsidRPr="00800771" w:rsidRDefault="00023513" w:rsidP="00FA79D7">
            <w:pPr>
              <w:pStyle w:val="TableParagraph"/>
              <w:spacing w:before="135"/>
              <w:ind w:right="219"/>
              <w:rPr>
                <w:sz w:val="24"/>
                <w:szCs w:val="24"/>
              </w:rPr>
            </w:pPr>
            <w:r w:rsidRPr="00800771">
              <w:rPr>
                <w:sz w:val="24"/>
                <w:szCs w:val="24"/>
              </w:rPr>
              <w:t xml:space="preserve"> Pricing Arrangement: Firm Fixed Price</w:t>
            </w:r>
          </w:p>
          <w:p w14:paraId="3103AF11" w14:textId="77777777" w:rsidR="00023513" w:rsidRPr="00800771" w:rsidRDefault="00023513" w:rsidP="00FA79D7">
            <w:pPr>
              <w:pStyle w:val="TableParagraph"/>
              <w:spacing w:before="135"/>
              <w:ind w:right="219"/>
              <w:rPr>
                <w:sz w:val="24"/>
                <w:szCs w:val="24"/>
              </w:rPr>
            </w:pPr>
            <w:r w:rsidRPr="00800771">
              <w:rPr>
                <w:sz w:val="24"/>
                <w:szCs w:val="24"/>
              </w:rPr>
              <w:t xml:space="preserve">  (2 Units x 1x a year = 2 Maintenance Shutdowns)</w:t>
            </w:r>
          </w:p>
        </w:tc>
        <w:tc>
          <w:tcPr>
            <w:tcW w:w="920" w:type="dxa"/>
            <w:vAlign w:val="center"/>
          </w:tcPr>
          <w:p w14:paraId="755FF471" w14:textId="77777777" w:rsidR="00023513" w:rsidRPr="00800771" w:rsidRDefault="00023513" w:rsidP="00FA79D7">
            <w:pPr>
              <w:pStyle w:val="TableParagraph"/>
              <w:ind w:left="2"/>
              <w:jc w:val="center"/>
              <w:rPr>
                <w:sz w:val="24"/>
                <w:szCs w:val="24"/>
              </w:rPr>
            </w:pPr>
            <w:r w:rsidRPr="00800771">
              <w:rPr>
                <w:sz w:val="24"/>
                <w:szCs w:val="24"/>
              </w:rPr>
              <w:t>2</w:t>
            </w:r>
          </w:p>
        </w:tc>
        <w:tc>
          <w:tcPr>
            <w:tcW w:w="811" w:type="dxa"/>
            <w:vAlign w:val="center"/>
          </w:tcPr>
          <w:p w14:paraId="7D318803" w14:textId="72D5C676" w:rsidR="00023513" w:rsidRPr="00800771" w:rsidRDefault="00023513" w:rsidP="00023513">
            <w:pPr>
              <w:pStyle w:val="TableParagraph"/>
              <w:rPr>
                <w:sz w:val="24"/>
                <w:szCs w:val="24"/>
              </w:rPr>
            </w:pPr>
            <w:r w:rsidRPr="00800771">
              <w:rPr>
                <w:sz w:val="24"/>
                <w:szCs w:val="24"/>
              </w:rPr>
              <w:t xml:space="preserve"> Each</w:t>
            </w:r>
          </w:p>
        </w:tc>
        <w:tc>
          <w:tcPr>
            <w:tcW w:w="1440" w:type="dxa"/>
          </w:tcPr>
          <w:p w14:paraId="703BC9C2" w14:textId="77777777" w:rsidR="00023513" w:rsidRPr="00800771" w:rsidRDefault="00023513" w:rsidP="00FA79D7">
            <w:pPr>
              <w:pStyle w:val="TableParagraph"/>
              <w:rPr>
                <w:sz w:val="24"/>
                <w:szCs w:val="24"/>
              </w:rPr>
            </w:pPr>
          </w:p>
        </w:tc>
        <w:tc>
          <w:tcPr>
            <w:tcW w:w="1651" w:type="dxa"/>
          </w:tcPr>
          <w:p w14:paraId="40B7FC41" w14:textId="77777777" w:rsidR="00023513" w:rsidRPr="00800771" w:rsidRDefault="00023513" w:rsidP="00FA79D7">
            <w:pPr>
              <w:pStyle w:val="TableParagraph"/>
              <w:rPr>
                <w:sz w:val="24"/>
                <w:szCs w:val="24"/>
              </w:rPr>
            </w:pPr>
          </w:p>
        </w:tc>
      </w:tr>
      <w:tr w:rsidR="00023513" w:rsidRPr="00800771" w14:paraId="7AD68D4E" w14:textId="77777777" w:rsidTr="00FA79D7">
        <w:trPr>
          <w:trHeight w:val="837"/>
        </w:trPr>
        <w:tc>
          <w:tcPr>
            <w:tcW w:w="919" w:type="dxa"/>
            <w:vAlign w:val="center"/>
          </w:tcPr>
          <w:p w14:paraId="78041660" w14:textId="141E67B3" w:rsidR="00023513" w:rsidRPr="00800771" w:rsidRDefault="00023513" w:rsidP="00FA79D7">
            <w:pPr>
              <w:pStyle w:val="TableParagraph"/>
              <w:ind w:left="116" w:right="110"/>
              <w:jc w:val="center"/>
              <w:rPr>
                <w:color w:val="000000"/>
                <w:sz w:val="24"/>
                <w:szCs w:val="24"/>
              </w:rPr>
            </w:pPr>
            <w:r w:rsidRPr="00800771">
              <w:rPr>
                <w:color w:val="000000"/>
                <w:sz w:val="24"/>
                <w:szCs w:val="24"/>
              </w:rPr>
              <w:t>2005</w:t>
            </w:r>
          </w:p>
        </w:tc>
        <w:tc>
          <w:tcPr>
            <w:tcW w:w="3916" w:type="dxa"/>
            <w:vAlign w:val="center"/>
          </w:tcPr>
          <w:p w14:paraId="4FDB61AD" w14:textId="77777777" w:rsidR="00023513" w:rsidRPr="00800771" w:rsidRDefault="00023513" w:rsidP="00FA79D7">
            <w:pPr>
              <w:pStyle w:val="TableParagraph"/>
              <w:spacing w:before="135"/>
              <w:ind w:right="219"/>
              <w:rPr>
                <w:sz w:val="24"/>
                <w:szCs w:val="24"/>
              </w:rPr>
            </w:pPr>
            <w:r w:rsidRPr="00800771">
              <w:rPr>
                <w:sz w:val="24"/>
                <w:szCs w:val="24"/>
              </w:rPr>
              <w:t xml:space="preserve"> Corrective Maintenance </w:t>
            </w:r>
          </w:p>
          <w:p w14:paraId="2E3F0CFB" w14:textId="77777777" w:rsidR="00023513" w:rsidRPr="00800771" w:rsidRDefault="00023513" w:rsidP="00FA79D7">
            <w:pPr>
              <w:pStyle w:val="TableParagraph"/>
              <w:spacing w:before="135"/>
              <w:ind w:right="219"/>
              <w:rPr>
                <w:sz w:val="24"/>
                <w:szCs w:val="24"/>
              </w:rPr>
            </w:pPr>
            <w:r w:rsidRPr="00800771">
              <w:rPr>
                <w:sz w:val="24"/>
                <w:szCs w:val="24"/>
              </w:rPr>
              <w:t xml:space="preserve"> Pricing Arrangement: Labor Hour</w:t>
            </w:r>
          </w:p>
          <w:p w14:paraId="4572AC81" w14:textId="77777777" w:rsidR="00023513" w:rsidRPr="00800771" w:rsidRDefault="00023513" w:rsidP="00FA79D7">
            <w:pPr>
              <w:pStyle w:val="TableParagraph"/>
              <w:spacing w:before="135"/>
              <w:ind w:right="219"/>
              <w:rPr>
                <w:b/>
                <w:bCs/>
                <w:sz w:val="24"/>
                <w:szCs w:val="24"/>
              </w:rPr>
            </w:pPr>
            <w:r w:rsidRPr="00800771">
              <w:rPr>
                <w:b/>
                <w:bCs/>
                <w:sz w:val="24"/>
                <w:szCs w:val="24"/>
              </w:rPr>
              <w:t>PLEASE PROVIDE LABOR HOUR RATE IN THE UNIT PRICE COLUMN</w:t>
            </w:r>
          </w:p>
        </w:tc>
        <w:tc>
          <w:tcPr>
            <w:tcW w:w="920" w:type="dxa"/>
            <w:vAlign w:val="center"/>
          </w:tcPr>
          <w:p w14:paraId="5B50A72E" w14:textId="77777777" w:rsidR="00023513" w:rsidRPr="00800771" w:rsidRDefault="00023513" w:rsidP="00FA79D7">
            <w:pPr>
              <w:pStyle w:val="TableParagraph"/>
              <w:ind w:left="2"/>
              <w:jc w:val="center"/>
              <w:rPr>
                <w:sz w:val="24"/>
                <w:szCs w:val="24"/>
              </w:rPr>
            </w:pPr>
            <w:r w:rsidRPr="00800771">
              <w:rPr>
                <w:sz w:val="24"/>
                <w:szCs w:val="24"/>
              </w:rPr>
              <w:t>40</w:t>
            </w:r>
          </w:p>
        </w:tc>
        <w:tc>
          <w:tcPr>
            <w:tcW w:w="811" w:type="dxa"/>
            <w:vAlign w:val="center"/>
          </w:tcPr>
          <w:p w14:paraId="402A7324" w14:textId="0E33C33D" w:rsidR="00023513" w:rsidRPr="00800771" w:rsidRDefault="00023513" w:rsidP="00023513">
            <w:pPr>
              <w:pStyle w:val="TableParagraph"/>
              <w:rPr>
                <w:sz w:val="24"/>
                <w:szCs w:val="24"/>
              </w:rPr>
            </w:pPr>
            <w:r w:rsidRPr="00800771">
              <w:rPr>
                <w:sz w:val="24"/>
                <w:szCs w:val="24"/>
              </w:rPr>
              <w:t xml:space="preserve"> Hours</w:t>
            </w:r>
          </w:p>
        </w:tc>
        <w:tc>
          <w:tcPr>
            <w:tcW w:w="1440" w:type="dxa"/>
          </w:tcPr>
          <w:p w14:paraId="37900757" w14:textId="77777777" w:rsidR="00023513" w:rsidRPr="00800771" w:rsidRDefault="00023513" w:rsidP="00FA79D7">
            <w:pPr>
              <w:pStyle w:val="TableParagraph"/>
              <w:rPr>
                <w:sz w:val="24"/>
                <w:szCs w:val="24"/>
              </w:rPr>
            </w:pPr>
          </w:p>
        </w:tc>
        <w:tc>
          <w:tcPr>
            <w:tcW w:w="1651" w:type="dxa"/>
          </w:tcPr>
          <w:p w14:paraId="2B767796" w14:textId="77777777" w:rsidR="00023513" w:rsidRPr="00800771" w:rsidRDefault="00023513" w:rsidP="00FA79D7">
            <w:pPr>
              <w:pStyle w:val="TableParagraph"/>
              <w:rPr>
                <w:sz w:val="24"/>
                <w:szCs w:val="24"/>
              </w:rPr>
            </w:pPr>
          </w:p>
        </w:tc>
      </w:tr>
      <w:tr w:rsidR="00023513" w:rsidRPr="00800771" w14:paraId="40C0247F" w14:textId="77777777" w:rsidTr="00FA79D7">
        <w:trPr>
          <w:trHeight w:val="837"/>
        </w:trPr>
        <w:tc>
          <w:tcPr>
            <w:tcW w:w="919" w:type="dxa"/>
            <w:vAlign w:val="center"/>
          </w:tcPr>
          <w:p w14:paraId="13F7E50C" w14:textId="6D525325" w:rsidR="00023513" w:rsidRPr="00800771" w:rsidRDefault="00023513" w:rsidP="00FA79D7">
            <w:pPr>
              <w:pStyle w:val="TableParagraph"/>
              <w:ind w:left="116" w:right="110"/>
              <w:jc w:val="center"/>
              <w:rPr>
                <w:color w:val="000000"/>
                <w:sz w:val="24"/>
                <w:szCs w:val="24"/>
              </w:rPr>
            </w:pPr>
            <w:r w:rsidRPr="00800771">
              <w:rPr>
                <w:color w:val="000000"/>
                <w:sz w:val="24"/>
                <w:szCs w:val="24"/>
              </w:rPr>
              <w:t>2006</w:t>
            </w:r>
          </w:p>
        </w:tc>
        <w:tc>
          <w:tcPr>
            <w:tcW w:w="3916" w:type="dxa"/>
            <w:vAlign w:val="center"/>
          </w:tcPr>
          <w:p w14:paraId="281AACA4" w14:textId="77777777" w:rsidR="00023513" w:rsidRPr="00800771" w:rsidRDefault="00023513" w:rsidP="00FA79D7">
            <w:pPr>
              <w:pStyle w:val="TableParagraph"/>
              <w:spacing w:before="135"/>
              <w:ind w:left="108" w:right="219"/>
              <w:rPr>
                <w:sz w:val="24"/>
                <w:szCs w:val="24"/>
              </w:rPr>
            </w:pPr>
            <w:r w:rsidRPr="00800771">
              <w:rPr>
                <w:sz w:val="24"/>
                <w:szCs w:val="24"/>
              </w:rPr>
              <w:t>Reimbursable Parts</w:t>
            </w:r>
          </w:p>
          <w:p w14:paraId="225DDAA9" w14:textId="77777777" w:rsidR="00023513" w:rsidRPr="00800771" w:rsidRDefault="00023513" w:rsidP="00FA79D7">
            <w:pPr>
              <w:pStyle w:val="TableParagraph"/>
              <w:spacing w:before="135"/>
              <w:ind w:left="108" w:right="219"/>
              <w:rPr>
                <w:sz w:val="24"/>
                <w:szCs w:val="24"/>
              </w:rPr>
            </w:pPr>
            <w:r w:rsidRPr="00800771">
              <w:rPr>
                <w:sz w:val="24"/>
                <w:szCs w:val="24"/>
              </w:rPr>
              <w:t>Pricing Arrangement: Time and Material (T&amp;M)</w:t>
            </w:r>
          </w:p>
        </w:tc>
        <w:tc>
          <w:tcPr>
            <w:tcW w:w="920" w:type="dxa"/>
            <w:vAlign w:val="center"/>
          </w:tcPr>
          <w:p w14:paraId="059A3906" w14:textId="53736D45" w:rsidR="00023513" w:rsidRPr="00800771" w:rsidRDefault="00023513" w:rsidP="00023513">
            <w:pPr>
              <w:pStyle w:val="TableParagraph"/>
              <w:ind w:left="2"/>
              <w:jc w:val="center"/>
              <w:rPr>
                <w:sz w:val="24"/>
                <w:szCs w:val="24"/>
              </w:rPr>
            </w:pPr>
            <w:r w:rsidRPr="00800771">
              <w:rPr>
                <w:sz w:val="24"/>
                <w:szCs w:val="24"/>
              </w:rPr>
              <w:t>N/A</w:t>
            </w:r>
          </w:p>
        </w:tc>
        <w:tc>
          <w:tcPr>
            <w:tcW w:w="811" w:type="dxa"/>
            <w:vAlign w:val="center"/>
          </w:tcPr>
          <w:p w14:paraId="088A546E" w14:textId="2E04EF33" w:rsidR="00023513" w:rsidRPr="00800771" w:rsidRDefault="00CF5A8A" w:rsidP="00CF5A8A">
            <w:pPr>
              <w:pStyle w:val="TableParagraph"/>
              <w:rPr>
                <w:sz w:val="24"/>
                <w:szCs w:val="24"/>
              </w:rPr>
            </w:pPr>
            <w:r>
              <w:rPr>
                <w:sz w:val="24"/>
                <w:szCs w:val="24"/>
              </w:rPr>
              <w:t xml:space="preserve">  </w:t>
            </w:r>
            <w:r w:rsidR="00023513" w:rsidRPr="00800771">
              <w:rPr>
                <w:sz w:val="24"/>
                <w:szCs w:val="24"/>
              </w:rPr>
              <w:t>N/A</w:t>
            </w:r>
          </w:p>
        </w:tc>
        <w:tc>
          <w:tcPr>
            <w:tcW w:w="1440" w:type="dxa"/>
          </w:tcPr>
          <w:p w14:paraId="3DD5AABF" w14:textId="77777777" w:rsidR="00023513" w:rsidRPr="00800771" w:rsidRDefault="00023513" w:rsidP="00FA79D7">
            <w:pPr>
              <w:pStyle w:val="TableParagraph"/>
              <w:jc w:val="center"/>
              <w:rPr>
                <w:b/>
                <w:bCs/>
                <w:sz w:val="24"/>
                <w:szCs w:val="24"/>
              </w:rPr>
            </w:pPr>
            <w:r w:rsidRPr="00800771">
              <w:rPr>
                <w:b/>
                <w:bCs/>
                <w:sz w:val="24"/>
                <w:szCs w:val="24"/>
              </w:rPr>
              <w:t>DO NOT QUOTE</w:t>
            </w:r>
          </w:p>
        </w:tc>
        <w:tc>
          <w:tcPr>
            <w:tcW w:w="1651" w:type="dxa"/>
          </w:tcPr>
          <w:p w14:paraId="4904305C" w14:textId="77777777" w:rsidR="00023513" w:rsidRPr="00800771" w:rsidRDefault="00023513" w:rsidP="00FA79D7">
            <w:pPr>
              <w:pStyle w:val="TableParagraph"/>
              <w:jc w:val="center"/>
              <w:rPr>
                <w:b/>
                <w:bCs/>
                <w:sz w:val="24"/>
                <w:szCs w:val="24"/>
              </w:rPr>
            </w:pPr>
            <w:r w:rsidRPr="00800771">
              <w:rPr>
                <w:b/>
                <w:bCs/>
                <w:sz w:val="24"/>
                <w:szCs w:val="24"/>
              </w:rPr>
              <w:t>DO NOT QUOTE</w:t>
            </w:r>
          </w:p>
        </w:tc>
      </w:tr>
      <w:tr w:rsidR="00023513" w:rsidRPr="00800771" w14:paraId="3C38CB37" w14:textId="77777777" w:rsidTr="00FA79D7">
        <w:trPr>
          <w:trHeight w:val="837"/>
        </w:trPr>
        <w:tc>
          <w:tcPr>
            <w:tcW w:w="919" w:type="dxa"/>
            <w:vAlign w:val="center"/>
          </w:tcPr>
          <w:p w14:paraId="2644E545" w14:textId="77777777" w:rsidR="00023513" w:rsidRPr="00800771" w:rsidRDefault="00023513" w:rsidP="00FA79D7">
            <w:pPr>
              <w:pStyle w:val="TableParagraph"/>
              <w:ind w:left="116" w:right="110"/>
              <w:jc w:val="center"/>
              <w:rPr>
                <w:color w:val="000000"/>
                <w:sz w:val="24"/>
                <w:szCs w:val="24"/>
              </w:rPr>
            </w:pPr>
          </w:p>
        </w:tc>
        <w:tc>
          <w:tcPr>
            <w:tcW w:w="3916" w:type="dxa"/>
            <w:vAlign w:val="center"/>
          </w:tcPr>
          <w:p w14:paraId="3C1C4655" w14:textId="77777777" w:rsidR="00023513" w:rsidRPr="00800771" w:rsidRDefault="00023513" w:rsidP="00FA79D7">
            <w:pPr>
              <w:pStyle w:val="TableParagraph"/>
              <w:spacing w:before="135"/>
              <w:ind w:left="108" w:right="219"/>
              <w:rPr>
                <w:sz w:val="24"/>
                <w:szCs w:val="24"/>
              </w:rPr>
            </w:pPr>
          </w:p>
        </w:tc>
        <w:tc>
          <w:tcPr>
            <w:tcW w:w="920" w:type="dxa"/>
            <w:vAlign w:val="center"/>
          </w:tcPr>
          <w:p w14:paraId="23C3028C" w14:textId="77777777" w:rsidR="00023513" w:rsidRPr="00800771" w:rsidRDefault="00023513" w:rsidP="00FA79D7">
            <w:pPr>
              <w:pStyle w:val="TableParagraph"/>
              <w:ind w:left="2"/>
              <w:rPr>
                <w:sz w:val="24"/>
                <w:szCs w:val="24"/>
              </w:rPr>
            </w:pPr>
          </w:p>
        </w:tc>
        <w:tc>
          <w:tcPr>
            <w:tcW w:w="811" w:type="dxa"/>
            <w:vAlign w:val="center"/>
          </w:tcPr>
          <w:p w14:paraId="0B457C45" w14:textId="77777777" w:rsidR="00023513" w:rsidRPr="00800771" w:rsidRDefault="00023513" w:rsidP="00FA79D7">
            <w:pPr>
              <w:pStyle w:val="TableParagraph"/>
              <w:ind w:left="238"/>
              <w:rPr>
                <w:sz w:val="24"/>
                <w:szCs w:val="24"/>
              </w:rPr>
            </w:pPr>
          </w:p>
        </w:tc>
        <w:tc>
          <w:tcPr>
            <w:tcW w:w="1440" w:type="dxa"/>
          </w:tcPr>
          <w:p w14:paraId="03BD1A84" w14:textId="0465E0F3" w:rsidR="00023513" w:rsidRPr="00800771" w:rsidRDefault="00023513" w:rsidP="00FA79D7">
            <w:pPr>
              <w:pStyle w:val="TableParagraph"/>
              <w:jc w:val="center"/>
              <w:rPr>
                <w:b/>
                <w:bCs/>
                <w:sz w:val="24"/>
                <w:szCs w:val="24"/>
              </w:rPr>
            </w:pPr>
            <w:r w:rsidRPr="00800771">
              <w:rPr>
                <w:b/>
                <w:bCs/>
                <w:sz w:val="24"/>
                <w:szCs w:val="24"/>
              </w:rPr>
              <w:t>OPTION YEAR 2 TOTAL</w:t>
            </w:r>
          </w:p>
        </w:tc>
        <w:tc>
          <w:tcPr>
            <w:tcW w:w="1651" w:type="dxa"/>
          </w:tcPr>
          <w:p w14:paraId="08AEFD51" w14:textId="77777777" w:rsidR="00023513" w:rsidRPr="00800771" w:rsidRDefault="00023513" w:rsidP="00FA79D7">
            <w:pPr>
              <w:pStyle w:val="TableParagraph"/>
              <w:jc w:val="center"/>
              <w:rPr>
                <w:b/>
                <w:bCs/>
                <w:sz w:val="24"/>
                <w:szCs w:val="24"/>
              </w:rPr>
            </w:pPr>
          </w:p>
        </w:tc>
      </w:tr>
    </w:tbl>
    <w:p w14:paraId="527B5FF0" w14:textId="77777777" w:rsidR="00AA421D" w:rsidRPr="00800771" w:rsidRDefault="00AA421D" w:rsidP="00BD2D92">
      <w:pPr>
        <w:pStyle w:val="BodyText"/>
        <w:spacing w:before="5"/>
      </w:pPr>
    </w:p>
    <w:p w14:paraId="4C6867E1" w14:textId="77777777" w:rsidR="00EB1153" w:rsidRPr="00800771" w:rsidRDefault="00EB1153" w:rsidP="00023513">
      <w:pPr>
        <w:rPr>
          <w:b/>
          <w:bCs/>
          <w:sz w:val="24"/>
          <w:szCs w:val="24"/>
        </w:rPr>
      </w:pPr>
    </w:p>
    <w:p w14:paraId="5032C474" w14:textId="77777777" w:rsidR="00EB1153" w:rsidRPr="00800771" w:rsidRDefault="00EB1153" w:rsidP="00023513">
      <w:pPr>
        <w:rPr>
          <w:b/>
          <w:bCs/>
          <w:sz w:val="24"/>
          <w:szCs w:val="24"/>
        </w:rPr>
      </w:pPr>
    </w:p>
    <w:p w14:paraId="72D1FC50" w14:textId="7657F695" w:rsidR="00023513" w:rsidRPr="00800771" w:rsidRDefault="00023513" w:rsidP="00023513">
      <w:pPr>
        <w:rPr>
          <w:b/>
          <w:bCs/>
          <w:sz w:val="24"/>
          <w:szCs w:val="24"/>
        </w:rPr>
      </w:pPr>
      <w:r w:rsidRPr="00800771">
        <w:rPr>
          <w:b/>
          <w:bCs/>
          <w:sz w:val="24"/>
          <w:szCs w:val="24"/>
        </w:rPr>
        <w:lastRenderedPageBreak/>
        <w:t>OPTION YEAR 3: 01 OCTOBER 2029 – 30 SEPTEMBER 2030</w:t>
      </w:r>
    </w:p>
    <w:p w14:paraId="7CC984EA" w14:textId="77777777" w:rsidR="00023513" w:rsidRPr="00800771" w:rsidRDefault="00023513" w:rsidP="00023513">
      <w:pPr>
        <w:pStyle w:val="BodyText"/>
        <w:spacing w:before="4" w:after="1"/>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3916"/>
        <w:gridCol w:w="920"/>
        <w:gridCol w:w="811"/>
        <w:gridCol w:w="1440"/>
        <w:gridCol w:w="1651"/>
      </w:tblGrid>
      <w:tr w:rsidR="00023513" w:rsidRPr="00800771" w14:paraId="0FC24182" w14:textId="77777777" w:rsidTr="00FA79D7">
        <w:trPr>
          <w:trHeight w:val="462"/>
        </w:trPr>
        <w:tc>
          <w:tcPr>
            <w:tcW w:w="919" w:type="dxa"/>
          </w:tcPr>
          <w:p w14:paraId="59FD0EF3" w14:textId="77777777" w:rsidR="00023513" w:rsidRPr="00800771" w:rsidRDefault="00023513" w:rsidP="00FA79D7">
            <w:pPr>
              <w:pStyle w:val="TableParagraph"/>
              <w:spacing w:before="92"/>
              <w:ind w:left="116" w:right="110"/>
              <w:jc w:val="center"/>
              <w:rPr>
                <w:b/>
                <w:sz w:val="24"/>
                <w:szCs w:val="24"/>
              </w:rPr>
            </w:pPr>
            <w:r w:rsidRPr="00800771">
              <w:rPr>
                <w:b/>
                <w:sz w:val="24"/>
                <w:szCs w:val="24"/>
              </w:rPr>
              <w:t>Item</w:t>
            </w:r>
            <w:r w:rsidRPr="00800771">
              <w:rPr>
                <w:b/>
                <w:spacing w:val="-8"/>
                <w:sz w:val="24"/>
                <w:szCs w:val="24"/>
              </w:rPr>
              <w:t xml:space="preserve"> </w:t>
            </w:r>
            <w:r w:rsidRPr="00800771">
              <w:rPr>
                <w:b/>
                <w:spacing w:val="-10"/>
                <w:sz w:val="24"/>
                <w:szCs w:val="24"/>
              </w:rPr>
              <w:t>#</w:t>
            </w:r>
          </w:p>
        </w:tc>
        <w:tc>
          <w:tcPr>
            <w:tcW w:w="3916" w:type="dxa"/>
          </w:tcPr>
          <w:p w14:paraId="5C33698D" w14:textId="77777777" w:rsidR="00023513" w:rsidRPr="00800771" w:rsidRDefault="00023513" w:rsidP="00FA79D7">
            <w:pPr>
              <w:pStyle w:val="TableParagraph"/>
              <w:spacing w:before="92"/>
              <w:ind w:left="1227" w:right="1225"/>
              <w:jc w:val="center"/>
              <w:rPr>
                <w:b/>
                <w:sz w:val="24"/>
                <w:szCs w:val="24"/>
              </w:rPr>
            </w:pPr>
            <w:r w:rsidRPr="00800771">
              <w:rPr>
                <w:b/>
                <w:spacing w:val="-2"/>
                <w:sz w:val="24"/>
                <w:szCs w:val="24"/>
              </w:rPr>
              <w:t>Description</w:t>
            </w:r>
          </w:p>
        </w:tc>
        <w:tc>
          <w:tcPr>
            <w:tcW w:w="920" w:type="dxa"/>
          </w:tcPr>
          <w:p w14:paraId="3B6527EE" w14:textId="77777777" w:rsidR="00023513" w:rsidRPr="00800771" w:rsidRDefault="00023513" w:rsidP="00FA79D7">
            <w:pPr>
              <w:pStyle w:val="TableParagraph"/>
              <w:spacing w:before="92"/>
              <w:ind w:left="108" w:right="105"/>
              <w:jc w:val="center"/>
              <w:rPr>
                <w:b/>
                <w:sz w:val="24"/>
                <w:szCs w:val="24"/>
              </w:rPr>
            </w:pPr>
            <w:r w:rsidRPr="00800771">
              <w:rPr>
                <w:b/>
                <w:spacing w:val="-2"/>
                <w:sz w:val="24"/>
                <w:szCs w:val="24"/>
              </w:rPr>
              <w:t>Quantity</w:t>
            </w:r>
          </w:p>
        </w:tc>
        <w:tc>
          <w:tcPr>
            <w:tcW w:w="811" w:type="dxa"/>
          </w:tcPr>
          <w:p w14:paraId="32B9A9E8" w14:textId="77777777" w:rsidR="00023513" w:rsidRPr="00800771" w:rsidRDefault="00023513" w:rsidP="00FA79D7">
            <w:pPr>
              <w:pStyle w:val="TableParagraph"/>
              <w:spacing w:before="92"/>
              <w:ind w:left="174"/>
              <w:rPr>
                <w:b/>
                <w:sz w:val="24"/>
                <w:szCs w:val="24"/>
              </w:rPr>
            </w:pPr>
            <w:r w:rsidRPr="00800771">
              <w:rPr>
                <w:b/>
                <w:spacing w:val="-4"/>
                <w:sz w:val="24"/>
                <w:szCs w:val="24"/>
              </w:rPr>
              <w:t>Unit</w:t>
            </w:r>
          </w:p>
        </w:tc>
        <w:tc>
          <w:tcPr>
            <w:tcW w:w="1440" w:type="dxa"/>
          </w:tcPr>
          <w:p w14:paraId="17B7F7F5" w14:textId="77777777" w:rsidR="00023513" w:rsidRPr="00800771" w:rsidRDefault="00023513" w:rsidP="00FA79D7">
            <w:pPr>
              <w:pStyle w:val="TableParagraph"/>
              <w:spacing w:before="92"/>
              <w:ind w:left="189"/>
              <w:rPr>
                <w:b/>
                <w:sz w:val="24"/>
                <w:szCs w:val="24"/>
              </w:rPr>
            </w:pPr>
            <w:r w:rsidRPr="00800771">
              <w:rPr>
                <w:b/>
                <w:sz w:val="24"/>
                <w:szCs w:val="24"/>
              </w:rPr>
              <w:t>Unit</w:t>
            </w:r>
            <w:r w:rsidRPr="00800771">
              <w:rPr>
                <w:b/>
                <w:spacing w:val="-5"/>
                <w:sz w:val="24"/>
                <w:szCs w:val="24"/>
              </w:rPr>
              <w:t xml:space="preserve"> </w:t>
            </w:r>
            <w:r w:rsidRPr="00800771">
              <w:rPr>
                <w:b/>
                <w:spacing w:val="-2"/>
                <w:sz w:val="24"/>
                <w:szCs w:val="24"/>
              </w:rPr>
              <w:t>Price</w:t>
            </w:r>
          </w:p>
        </w:tc>
        <w:tc>
          <w:tcPr>
            <w:tcW w:w="1651" w:type="dxa"/>
          </w:tcPr>
          <w:p w14:paraId="07B04135" w14:textId="77777777" w:rsidR="00023513" w:rsidRPr="00800771" w:rsidRDefault="00023513" w:rsidP="00FA79D7">
            <w:pPr>
              <w:pStyle w:val="TableParagraph"/>
              <w:spacing w:before="92"/>
              <w:ind w:left="246"/>
              <w:rPr>
                <w:b/>
                <w:sz w:val="24"/>
                <w:szCs w:val="24"/>
              </w:rPr>
            </w:pPr>
            <w:r w:rsidRPr="00800771">
              <w:rPr>
                <w:b/>
                <w:sz w:val="24"/>
                <w:szCs w:val="24"/>
              </w:rPr>
              <w:t>Total</w:t>
            </w:r>
            <w:r w:rsidRPr="00800771">
              <w:rPr>
                <w:b/>
                <w:spacing w:val="-5"/>
                <w:sz w:val="24"/>
                <w:szCs w:val="24"/>
              </w:rPr>
              <w:t xml:space="preserve"> </w:t>
            </w:r>
            <w:r w:rsidRPr="00800771">
              <w:rPr>
                <w:b/>
                <w:spacing w:val="-2"/>
                <w:sz w:val="24"/>
                <w:szCs w:val="24"/>
              </w:rPr>
              <w:t>Price</w:t>
            </w:r>
          </w:p>
        </w:tc>
      </w:tr>
      <w:tr w:rsidR="00023513" w:rsidRPr="00800771" w14:paraId="6A41E356" w14:textId="77777777" w:rsidTr="00FA79D7">
        <w:trPr>
          <w:trHeight w:val="837"/>
        </w:trPr>
        <w:tc>
          <w:tcPr>
            <w:tcW w:w="919" w:type="dxa"/>
            <w:vAlign w:val="center"/>
          </w:tcPr>
          <w:p w14:paraId="2A57D4FF" w14:textId="6A138E94" w:rsidR="00023513" w:rsidRPr="00800771" w:rsidRDefault="00023513" w:rsidP="00FA79D7">
            <w:pPr>
              <w:pStyle w:val="TableParagraph"/>
              <w:ind w:left="116" w:right="110"/>
              <w:jc w:val="center"/>
              <w:rPr>
                <w:b/>
                <w:sz w:val="24"/>
                <w:szCs w:val="24"/>
              </w:rPr>
            </w:pPr>
            <w:r w:rsidRPr="00800771">
              <w:rPr>
                <w:color w:val="000000"/>
                <w:sz w:val="24"/>
                <w:szCs w:val="24"/>
              </w:rPr>
              <w:t>3001</w:t>
            </w:r>
          </w:p>
        </w:tc>
        <w:tc>
          <w:tcPr>
            <w:tcW w:w="3916" w:type="dxa"/>
            <w:vAlign w:val="center"/>
          </w:tcPr>
          <w:p w14:paraId="0692FA08" w14:textId="77777777" w:rsidR="00023513" w:rsidRPr="00800771" w:rsidRDefault="00023513" w:rsidP="00FA79D7">
            <w:pPr>
              <w:pStyle w:val="TableParagraph"/>
              <w:spacing w:before="135"/>
              <w:ind w:left="108" w:right="219"/>
              <w:rPr>
                <w:sz w:val="24"/>
                <w:szCs w:val="24"/>
              </w:rPr>
            </w:pPr>
            <w:r w:rsidRPr="00800771">
              <w:rPr>
                <w:sz w:val="24"/>
                <w:szCs w:val="24"/>
              </w:rPr>
              <w:t xml:space="preserve">Routine Chiller Inspection and Operational Checks </w:t>
            </w:r>
          </w:p>
          <w:p w14:paraId="4F8EABA5" w14:textId="77777777" w:rsidR="00023513" w:rsidRPr="00800771" w:rsidRDefault="00023513" w:rsidP="00FA79D7">
            <w:pPr>
              <w:pStyle w:val="TableParagraph"/>
              <w:spacing w:before="135"/>
              <w:ind w:left="108" w:right="219"/>
              <w:rPr>
                <w:sz w:val="24"/>
                <w:szCs w:val="24"/>
              </w:rPr>
            </w:pPr>
            <w:r w:rsidRPr="00800771">
              <w:rPr>
                <w:sz w:val="24"/>
                <w:szCs w:val="24"/>
              </w:rPr>
              <w:t>Pricing Arrangement: Firm Fixed Price (FFP)</w:t>
            </w:r>
          </w:p>
          <w:p w14:paraId="2F5BAF43" w14:textId="77777777" w:rsidR="00023513" w:rsidRPr="00800771" w:rsidRDefault="00023513" w:rsidP="00FA79D7">
            <w:pPr>
              <w:pStyle w:val="TableParagraph"/>
              <w:spacing w:before="135"/>
              <w:ind w:left="108" w:right="219"/>
              <w:rPr>
                <w:sz w:val="24"/>
                <w:szCs w:val="24"/>
              </w:rPr>
            </w:pPr>
            <w:r w:rsidRPr="00800771">
              <w:rPr>
                <w:sz w:val="24"/>
                <w:szCs w:val="24"/>
              </w:rPr>
              <w:t>(3 Units x 3x a Year = 9 Inspections)</w:t>
            </w:r>
          </w:p>
        </w:tc>
        <w:tc>
          <w:tcPr>
            <w:tcW w:w="920" w:type="dxa"/>
            <w:vAlign w:val="center"/>
          </w:tcPr>
          <w:p w14:paraId="6B5F5A67" w14:textId="77777777" w:rsidR="00023513" w:rsidRPr="00800771" w:rsidRDefault="00023513" w:rsidP="00FA79D7">
            <w:pPr>
              <w:pStyle w:val="TableParagraph"/>
              <w:ind w:left="2"/>
              <w:jc w:val="center"/>
              <w:rPr>
                <w:sz w:val="24"/>
                <w:szCs w:val="24"/>
              </w:rPr>
            </w:pPr>
            <w:r w:rsidRPr="00800771">
              <w:rPr>
                <w:sz w:val="24"/>
                <w:szCs w:val="24"/>
              </w:rPr>
              <w:t>9</w:t>
            </w:r>
          </w:p>
        </w:tc>
        <w:tc>
          <w:tcPr>
            <w:tcW w:w="811" w:type="dxa"/>
            <w:vAlign w:val="center"/>
          </w:tcPr>
          <w:p w14:paraId="441C230B"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06794021" w14:textId="77777777" w:rsidR="00023513" w:rsidRPr="00800771" w:rsidRDefault="00023513" w:rsidP="00FA79D7">
            <w:pPr>
              <w:pStyle w:val="TableParagraph"/>
              <w:rPr>
                <w:sz w:val="24"/>
                <w:szCs w:val="24"/>
              </w:rPr>
            </w:pPr>
          </w:p>
        </w:tc>
        <w:tc>
          <w:tcPr>
            <w:tcW w:w="1651" w:type="dxa"/>
          </w:tcPr>
          <w:p w14:paraId="749DF160" w14:textId="77777777" w:rsidR="00023513" w:rsidRPr="00800771" w:rsidRDefault="00023513" w:rsidP="00FA79D7">
            <w:pPr>
              <w:pStyle w:val="TableParagraph"/>
              <w:rPr>
                <w:sz w:val="24"/>
                <w:szCs w:val="24"/>
              </w:rPr>
            </w:pPr>
          </w:p>
        </w:tc>
      </w:tr>
      <w:tr w:rsidR="00023513" w:rsidRPr="00800771" w14:paraId="63AD8A5C" w14:textId="77777777" w:rsidTr="00FA79D7">
        <w:trPr>
          <w:trHeight w:val="837"/>
        </w:trPr>
        <w:tc>
          <w:tcPr>
            <w:tcW w:w="919" w:type="dxa"/>
            <w:vAlign w:val="center"/>
          </w:tcPr>
          <w:p w14:paraId="7CBB56FF" w14:textId="5A0BBBF2" w:rsidR="00023513" w:rsidRPr="00800771" w:rsidRDefault="00023513" w:rsidP="00FA79D7">
            <w:pPr>
              <w:pStyle w:val="TableParagraph"/>
              <w:ind w:left="116" w:right="110"/>
              <w:jc w:val="center"/>
              <w:rPr>
                <w:color w:val="000000"/>
                <w:sz w:val="24"/>
                <w:szCs w:val="24"/>
              </w:rPr>
            </w:pPr>
            <w:r w:rsidRPr="00800771">
              <w:rPr>
                <w:color w:val="000000"/>
                <w:sz w:val="24"/>
                <w:szCs w:val="24"/>
              </w:rPr>
              <w:t>3002</w:t>
            </w:r>
          </w:p>
        </w:tc>
        <w:tc>
          <w:tcPr>
            <w:tcW w:w="3916" w:type="dxa"/>
            <w:vAlign w:val="center"/>
          </w:tcPr>
          <w:p w14:paraId="3A055F09" w14:textId="77777777" w:rsidR="00023513" w:rsidRPr="00800771" w:rsidRDefault="00023513" w:rsidP="00FA79D7">
            <w:pPr>
              <w:pStyle w:val="TableParagraph"/>
              <w:spacing w:before="135"/>
              <w:ind w:left="108" w:right="219"/>
              <w:rPr>
                <w:sz w:val="24"/>
                <w:szCs w:val="24"/>
              </w:rPr>
            </w:pPr>
            <w:r w:rsidRPr="00800771">
              <w:rPr>
                <w:sz w:val="24"/>
                <w:szCs w:val="24"/>
              </w:rPr>
              <w:t xml:space="preserve">Mid Season Condenser Tube Cleaning </w:t>
            </w:r>
          </w:p>
          <w:p w14:paraId="7B1BB368" w14:textId="77777777" w:rsidR="00023513" w:rsidRPr="00800771" w:rsidRDefault="00023513" w:rsidP="00FA79D7">
            <w:pPr>
              <w:pStyle w:val="TableParagraph"/>
              <w:spacing w:before="135"/>
              <w:ind w:left="108" w:right="219"/>
              <w:rPr>
                <w:sz w:val="24"/>
                <w:szCs w:val="24"/>
              </w:rPr>
            </w:pPr>
            <w:r w:rsidRPr="00800771">
              <w:rPr>
                <w:sz w:val="24"/>
                <w:szCs w:val="24"/>
              </w:rPr>
              <w:t>Pricing Arrangement: FFP</w:t>
            </w:r>
          </w:p>
          <w:p w14:paraId="70BEA67F" w14:textId="77777777" w:rsidR="00023513" w:rsidRPr="00800771" w:rsidRDefault="00023513" w:rsidP="00FA79D7">
            <w:pPr>
              <w:pStyle w:val="TableParagraph"/>
              <w:spacing w:before="135"/>
              <w:ind w:left="108" w:right="219"/>
              <w:rPr>
                <w:sz w:val="24"/>
                <w:szCs w:val="24"/>
              </w:rPr>
            </w:pPr>
            <w:r w:rsidRPr="00800771">
              <w:rPr>
                <w:sz w:val="24"/>
                <w:szCs w:val="24"/>
              </w:rPr>
              <w:t>(3 Units x 2x a year = 6 Cleanings)</w:t>
            </w:r>
          </w:p>
        </w:tc>
        <w:tc>
          <w:tcPr>
            <w:tcW w:w="920" w:type="dxa"/>
            <w:vAlign w:val="center"/>
          </w:tcPr>
          <w:p w14:paraId="5D0650F1" w14:textId="77777777" w:rsidR="00023513" w:rsidRPr="00800771" w:rsidRDefault="00023513" w:rsidP="00FA79D7">
            <w:pPr>
              <w:pStyle w:val="TableParagraph"/>
              <w:ind w:left="2"/>
              <w:jc w:val="center"/>
              <w:rPr>
                <w:sz w:val="24"/>
                <w:szCs w:val="24"/>
              </w:rPr>
            </w:pPr>
            <w:r w:rsidRPr="00800771">
              <w:rPr>
                <w:sz w:val="24"/>
                <w:szCs w:val="24"/>
              </w:rPr>
              <w:t>6</w:t>
            </w:r>
          </w:p>
        </w:tc>
        <w:tc>
          <w:tcPr>
            <w:tcW w:w="811" w:type="dxa"/>
            <w:vAlign w:val="center"/>
          </w:tcPr>
          <w:p w14:paraId="565C22AA"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27AAA9ED" w14:textId="77777777" w:rsidR="00023513" w:rsidRPr="00800771" w:rsidRDefault="00023513" w:rsidP="00FA79D7">
            <w:pPr>
              <w:pStyle w:val="TableParagraph"/>
              <w:rPr>
                <w:sz w:val="24"/>
                <w:szCs w:val="24"/>
              </w:rPr>
            </w:pPr>
          </w:p>
        </w:tc>
        <w:tc>
          <w:tcPr>
            <w:tcW w:w="1651" w:type="dxa"/>
          </w:tcPr>
          <w:p w14:paraId="5945BE97" w14:textId="77777777" w:rsidR="00023513" w:rsidRPr="00800771" w:rsidRDefault="00023513" w:rsidP="00FA79D7">
            <w:pPr>
              <w:pStyle w:val="TableParagraph"/>
              <w:rPr>
                <w:sz w:val="24"/>
                <w:szCs w:val="24"/>
              </w:rPr>
            </w:pPr>
          </w:p>
        </w:tc>
      </w:tr>
      <w:tr w:rsidR="00023513" w:rsidRPr="00800771" w14:paraId="5885E3A3" w14:textId="77777777" w:rsidTr="00FA79D7">
        <w:trPr>
          <w:trHeight w:val="837"/>
        </w:trPr>
        <w:tc>
          <w:tcPr>
            <w:tcW w:w="919" w:type="dxa"/>
            <w:vAlign w:val="center"/>
          </w:tcPr>
          <w:p w14:paraId="13A1CDA8" w14:textId="2B1D910D" w:rsidR="00023513" w:rsidRPr="00800771" w:rsidRDefault="00023513" w:rsidP="00FA79D7">
            <w:pPr>
              <w:pStyle w:val="TableParagraph"/>
              <w:ind w:left="116" w:right="110"/>
              <w:jc w:val="center"/>
              <w:rPr>
                <w:color w:val="000000"/>
                <w:sz w:val="24"/>
                <w:szCs w:val="24"/>
              </w:rPr>
            </w:pPr>
            <w:r w:rsidRPr="00800771">
              <w:rPr>
                <w:color w:val="000000"/>
                <w:sz w:val="24"/>
                <w:szCs w:val="24"/>
              </w:rPr>
              <w:t>3003</w:t>
            </w:r>
          </w:p>
        </w:tc>
        <w:tc>
          <w:tcPr>
            <w:tcW w:w="3916" w:type="dxa"/>
            <w:vAlign w:val="center"/>
          </w:tcPr>
          <w:p w14:paraId="415B5E87" w14:textId="77777777" w:rsidR="00023513" w:rsidRPr="00800771" w:rsidRDefault="00023513" w:rsidP="00FA79D7">
            <w:pPr>
              <w:pStyle w:val="TableParagraph"/>
              <w:spacing w:before="135"/>
              <w:ind w:right="219"/>
              <w:rPr>
                <w:sz w:val="24"/>
                <w:szCs w:val="24"/>
              </w:rPr>
            </w:pPr>
            <w:r w:rsidRPr="00800771">
              <w:rPr>
                <w:sz w:val="24"/>
                <w:szCs w:val="24"/>
              </w:rPr>
              <w:t xml:space="preserve"> Chiller Shutdown and Maintenance</w:t>
            </w:r>
          </w:p>
          <w:p w14:paraId="6946393B" w14:textId="77777777" w:rsidR="00023513" w:rsidRPr="00800771" w:rsidRDefault="00023513" w:rsidP="00FA79D7">
            <w:pPr>
              <w:pStyle w:val="TableParagraph"/>
              <w:spacing w:before="135"/>
              <w:ind w:right="219"/>
              <w:rPr>
                <w:sz w:val="24"/>
                <w:szCs w:val="24"/>
              </w:rPr>
            </w:pPr>
            <w:r w:rsidRPr="00800771">
              <w:rPr>
                <w:sz w:val="24"/>
                <w:szCs w:val="24"/>
              </w:rPr>
              <w:t xml:space="preserve"> Pricing Arrangement: FFP</w:t>
            </w:r>
          </w:p>
          <w:p w14:paraId="460E849E" w14:textId="77777777" w:rsidR="00023513" w:rsidRPr="00800771" w:rsidRDefault="00023513" w:rsidP="00FA79D7">
            <w:pPr>
              <w:pStyle w:val="TableParagraph"/>
              <w:spacing w:before="135"/>
              <w:ind w:right="219"/>
              <w:rPr>
                <w:sz w:val="24"/>
                <w:szCs w:val="24"/>
              </w:rPr>
            </w:pPr>
            <w:r w:rsidRPr="00800771">
              <w:rPr>
                <w:sz w:val="24"/>
                <w:szCs w:val="24"/>
              </w:rPr>
              <w:t xml:space="preserve">  (3 Units x 1x a year = 3 Maintenance Shutdowns)</w:t>
            </w:r>
          </w:p>
          <w:p w14:paraId="360288BA" w14:textId="77777777" w:rsidR="00023513" w:rsidRPr="00800771" w:rsidRDefault="00023513" w:rsidP="00FA79D7">
            <w:pPr>
              <w:pStyle w:val="TableParagraph"/>
              <w:spacing w:before="135"/>
              <w:ind w:right="219"/>
              <w:rPr>
                <w:sz w:val="24"/>
                <w:szCs w:val="24"/>
              </w:rPr>
            </w:pPr>
          </w:p>
        </w:tc>
        <w:tc>
          <w:tcPr>
            <w:tcW w:w="920" w:type="dxa"/>
            <w:vAlign w:val="center"/>
          </w:tcPr>
          <w:p w14:paraId="1A440D8E" w14:textId="77777777" w:rsidR="00023513" w:rsidRPr="00800771" w:rsidRDefault="00023513" w:rsidP="00FA79D7">
            <w:pPr>
              <w:pStyle w:val="TableParagraph"/>
              <w:ind w:left="2"/>
              <w:jc w:val="center"/>
              <w:rPr>
                <w:sz w:val="24"/>
                <w:szCs w:val="24"/>
              </w:rPr>
            </w:pPr>
            <w:r w:rsidRPr="00800771">
              <w:rPr>
                <w:sz w:val="24"/>
                <w:szCs w:val="24"/>
              </w:rPr>
              <w:t>3</w:t>
            </w:r>
          </w:p>
        </w:tc>
        <w:tc>
          <w:tcPr>
            <w:tcW w:w="811" w:type="dxa"/>
            <w:vAlign w:val="center"/>
          </w:tcPr>
          <w:p w14:paraId="3FC8CD17"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1570B04B" w14:textId="77777777" w:rsidR="00023513" w:rsidRPr="00800771" w:rsidRDefault="00023513" w:rsidP="00FA79D7">
            <w:pPr>
              <w:pStyle w:val="TableParagraph"/>
              <w:rPr>
                <w:sz w:val="24"/>
                <w:szCs w:val="24"/>
              </w:rPr>
            </w:pPr>
          </w:p>
        </w:tc>
        <w:tc>
          <w:tcPr>
            <w:tcW w:w="1651" w:type="dxa"/>
          </w:tcPr>
          <w:p w14:paraId="1F27E4EC" w14:textId="77777777" w:rsidR="00023513" w:rsidRPr="00800771" w:rsidRDefault="00023513" w:rsidP="00FA79D7">
            <w:pPr>
              <w:pStyle w:val="TableParagraph"/>
              <w:rPr>
                <w:sz w:val="24"/>
                <w:szCs w:val="24"/>
              </w:rPr>
            </w:pPr>
          </w:p>
        </w:tc>
      </w:tr>
      <w:tr w:rsidR="00023513" w:rsidRPr="00800771" w14:paraId="3E618A0F" w14:textId="77777777" w:rsidTr="00FA79D7">
        <w:trPr>
          <w:trHeight w:val="837"/>
        </w:trPr>
        <w:tc>
          <w:tcPr>
            <w:tcW w:w="919" w:type="dxa"/>
            <w:vAlign w:val="center"/>
          </w:tcPr>
          <w:p w14:paraId="237ABD02" w14:textId="7A2BF33D" w:rsidR="00023513" w:rsidRPr="00800771" w:rsidRDefault="00023513" w:rsidP="00FA79D7">
            <w:pPr>
              <w:pStyle w:val="TableParagraph"/>
              <w:ind w:left="116" w:right="110"/>
              <w:jc w:val="center"/>
              <w:rPr>
                <w:color w:val="000000"/>
                <w:sz w:val="24"/>
                <w:szCs w:val="24"/>
              </w:rPr>
            </w:pPr>
            <w:r w:rsidRPr="00800771">
              <w:rPr>
                <w:color w:val="000000"/>
                <w:sz w:val="24"/>
                <w:szCs w:val="24"/>
              </w:rPr>
              <w:t xml:space="preserve">3004 </w:t>
            </w:r>
          </w:p>
        </w:tc>
        <w:tc>
          <w:tcPr>
            <w:tcW w:w="3916" w:type="dxa"/>
            <w:vAlign w:val="center"/>
          </w:tcPr>
          <w:p w14:paraId="36B1B292" w14:textId="77777777" w:rsidR="00023513" w:rsidRPr="00800771" w:rsidRDefault="00023513" w:rsidP="00FA79D7">
            <w:pPr>
              <w:pStyle w:val="TableParagraph"/>
              <w:spacing w:before="135"/>
              <w:ind w:right="219"/>
              <w:rPr>
                <w:sz w:val="24"/>
                <w:szCs w:val="24"/>
              </w:rPr>
            </w:pPr>
            <w:r w:rsidRPr="00800771">
              <w:rPr>
                <w:sz w:val="24"/>
                <w:szCs w:val="24"/>
              </w:rPr>
              <w:t xml:space="preserve"> Variable Frequency Drives (VFDs)  Shutdown and Maintenance </w:t>
            </w:r>
          </w:p>
          <w:p w14:paraId="5A1C5165" w14:textId="77777777" w:rsidR="00023513" w:rsidRPr="00800771" w:rsidRDefault="00023513" w:rsidP="00FA79D7">
            <w:pPr>
              <w:pStyle w:val="TableParagraph"/>
              <w:spacing w:before="135"/>
              <w:ind w:right="219"/>
              <w:rPr>
                <w:sz w:val="24"/>
                <w:szCs w:val="24"/>
              </w:rPr>
            </w:pPr>
            <w:r w:rsidRPr="00800771">
              <w:rPr>
                <w:sz w:val="24"/>
                <w:szCs w:val="24"/>
              </w:rPr>
              <w:t xml:space="preserve"> Pricing Arrangement: Firm Fixed Price</w:t>
            </w:r>
          </w:p>
          <w:p w14:paraId="0B6B7F0A" w14:textId="77777777" w:rsidR="00023513" w:rsidRPr="00800771" w:rsidRDefault="00023513" w:rsidP="00FA79D7">
            <w:pPr>
              <w:pStyle w:val="TableParagraph"/>
              <w:spacing w:before="135"/>
              <w:ind w:right="219"/>
              <w:rPr>
                <w:sz w:val="24"/>
                <w:szCs w:val="24"/>
              </w:rPr>
            </w:pPr>
            <w:r w:rsidRPr="00800771">
              <w:rPr>
                <w:sz w:val="24"/>
                <w:szCs w:val="24"/>
              </w:rPr>
              <w:t xml:space="preserve">  (2 Units x 1x a year = 2 Maintenance Shutdowns)</w:t>
            </w:r>
          </w:p>
        </w:tc>
        <w:tc>
          <w:tcPr>
            <w:tcW w:w="920" w:type="dxa"/>
            <w:vAlign w:val="center"/>
          </w:tcPr>
          <w:p w14:paraId="35F552F6" w14:textId="77777777" w:rsidR="00023513" w:rsidRPr="00800771" w:rsidRDefault="00023513" w:rsidP="00FA79D7">
            <w:pPr>
              <w:pStyle w:val="TableParagraph"/>
              <w:ind w:left="2"/>
              <w:jc w:val="center"/>
              <w:rPr>
                <w:sz w:val="24"/>
                <w:szCs w:val="24"/>
              </w:rPr>
            </w:pPr>
            <w:r w:rsidRPr="00800771">
              <w:rPr>
                <w:sz w:val="24"/>
                <w:szCs w:val="24"/>
              </w:rPr>
              <w:t>2</w:t>
            </w:r>
          </w:p>
        </w:tc>
        <w:tc>
          <w:tcPr>
            <w:tcW w:w="811" w:type="dxa"/>
            <w:vAlign w:val="center"/>
          </w:tcPr>
          <w:p w14:paraId="1F7C8747"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075E7574" w14:textId="77777777" w:rsidR="00023513" w:rsidRPr="00800771" w:rsidRDefault="00023513" w:rsidP="00FA79D7">
            <w:pPr>
              <w:pStyle w:val="TableParagraph"/>
              <w:rPr>
                <w:sz w:val="24"/>
                <w:szCs w:val="24"/>
              </w:rPr>
            </w:pPr>
          </w:p>
        </w:tc>
        <w:tc>
          <w:tcPr>
            <w:tcW w:w="1651" w:type="dxa"/>
          </w:tcPr>
          <w:p w14:paraId="4DCCA1A1" w14:textId="77777777" w:rsidR="00023513" w:rsidRPr="00800771" w:rsidRDefault="00023513" w:rsidP="00FA79D7">
            <w:pPr>
              <w:pStyle w:val="TableParagraph"/>
              <w:rPr>
                <w:sz w:val="24"/>
                <w:szCs w:val="24"/>
              </w:rPr>
            </w:pPr>
          </w:p>
        </w:tc>
      </w:tr>
      <w:tr w:rsidR="00023513" w:rsidRPr="00800771" w14:paraId="24E9C3B3" w14:textId="77777777" w:rsidTr="00FA79D7">
        <w:trPr>
          <w:trHeight w:val="837"/>
        </w:trPr>
        <w:tc>
          <w:tcPr>
            <w:tcW w:w="919" w:type="dxa"/>
            <w:vAlign w:val="center"/>
          </w:tcPr>
          <w:p w14:paraId="3EFA42DB" w14:textId="65C5D35B" w:rsidR="00023513" w:rsidRPr="00800771" w:rsidRDefault="00023513" w:rsidP="00FA79D7">
            <w:pPr>
              <w:pStyle w:val="TableParagraph"/>
              <w:ind w:left="116" w:right="110"/>
              <w:jc w:val="center"/>
              <w:rPr>
                <w:color w:val="000000"/>
                <w:sz w:val="24"/>
                <w:szCs w:val="24"/>
              </w:rPr>
            </w:pPr>
            <w:r w:rsidRPr="00800771">
              <w:rPr>
                <w:color w:val="000000"/>
                <w:sz w:val="24"/>
                <w:szCs w:val="24"/>
              </w:rPr>
              <w:t>3005</w:t>
            </w:r>
          </w:p>
        </w:tc>
        <w:tc>
          <w:tcPr>
            <w:tcW w:w="3916" w:type="dxa"/>
            <w:vAlign w:val="center"/>
          </w:tcPr>
          <w:p w14:paraId="21E3AA7F" w14:textId="77777777" w:rsidR="00023513" w:rsidRPr="00800771" w:rsidRDefault="00023513" w:rsidP="00FA79D7">
            <w:pPr>
              <w:pStyle w:val="TableParagraph"/>
              <w:spacing w:before="135"/>
              <w:ind w:right="219"/>
              <w:rPr>
                <w:sz w:val="24"/>
                <w:szCs w:val="24"/>
              </w:rPr>
            </w:pPr>
            <w:r w:rsidRPr="00800771">
              <w:rPr>
                <w:sz w:val="24"/>
                <w:szCs w:val="24"/>
              </w:rPr>
              <w:t xml:space="preserve"> Corrective Maintenance </w:t>
            </w:r>
          </w:p>
          <w:p w14:paraId="361082EF" w14:textId="77777777" w:rsidR="00023513" w:rsidRPr="00800771" w:rsidRDefault="00023513" w:rsidP="00FA79D7">
            <w:pPr>
              <w:pStyle w:val="TableParagraph"/>
              <w:spacing w:before="135"/>
              <w:ind w:right="219"/>
              <w:rPr>
                <w:sz w:val="24"/>
                <w:szCs w:val="24"/>
              </w:rPr>
            </w:pPr>
            <w:r w:rsidRPr="00800771">
              <w:rPr>
                <w:sz w:val="24"/>
                <w:szCs w:val="24"/>
              </w:rPr>
              <w:t xml:space="preserve"> Pricing Arrangement: Labor Hour</w:t>
            </w:r>
          </w:p>
          <w:p w14:paraId="542E7461" w14:textId="77777777" w:rsidR="00023513" w:rsidRPr="00800771" w:rsidRDefault="00023513" w:rsidP="00FA79D7">
            <w:pPr>
              <w:pStyle w:val="TableParagraph"/>
              <w:spacing w:before="135"/>
              <w:ind w:right="219"/>
              <w:rPr>
                <w:b/>
                <w:bCs/>
                <w:sz w:val="24"/>
                <w:szCs w:val="24"/>
              </w:rPr>
            </w:pPr>
            <w:r w:rsidRPr="00800771">
              <w:rPr>
                <w:b/>
                <w:bCs/>
                <w:sz w:val="24"/>
                <w:szCs w:val="24"/>
              </w:rPr>
              <w:t>PLEASE PROVIDE LABOR HOUR RATE IN THE UNIT PRICE COLUMN</w:t>
            </w:r>
          </w:p>
        </w:tc>
        <w:tc>
          <w:tcPr>
            <w:tcW w:w="920" w:type="dxa"/>
            <w:vAlign w:val="center"/>
          </w:tcPr>
          <w:p w14:paraId="15339611" w14:textId="77777777" w:rsidR="00023513" w:rsidRPr="00800771" w:rsidRDefault="00023513" w:rsidP="00FA79D7">
            <w:pPr>
              <w:pStyle w:val="TableParagraph"/>
              <w:ind w:left="2"/>
              <w:jc w:val="center"/>
              <w:rPr>
                <w:sz w:val="24"/>
                <w:szCs w:val="24"/>
              </w:rPr>
            </w:pPr>
            <w:r w:rsidRPr="00800771">
              <w:rPr>
                <w:sz w:val="24"/>
                <w:szCs w:val="24"/>
              </w:rPr>
              <w:t>40</w:t>
            </w:r>
          </w:p>
        </w:tc>
        <w:tc>
          <w:tcPr>
            <w:tcW w:w="811" w:type="dxa"/>
            <w:vAlign w:val="center"/>
          </w:tcPr>
          <w:p w14:paraId="7710C212" w14:textId="77777777" w:rsidR="00023513" w:rsidRPr="00800771" w:rsidRDefault="00023513" w:rsidP="00FA79D7">
            <w:pPr>
              <w:pStyle w:val="TableParagraph"/>
              <w:rPr>
                <w:sz w:val="24"/>
                <w:szCs w:val="24"/>
              </w:rPr>
            </w:pPr>
            <w:r w:rsidRPr="00800771">
              <w:rPr>
                <w:sz w:val="24"/>
                <w:szCs w:val="24"/>
              </w:rPr>
              <w:t xml:space="preserve"> Hours</w:t>
            </w:r>
          </w:p>
        </w:tc>
        <w:tc>
          <w:tcPr>
            <w:tcW w:w="1440" w:type="dxa"/>
          </w:tcPr>
          <w:p w14:paraId="58F219B5" w14:textId="77777777" w:rsidR="00023513" w:rsidRPr="00800771" w:rsidRDefault="00023513" w:rsidP="00FA79D7">
            <w:pPr>
              <w:pStyle w:val="TableParagraph"/>
              <w:rPr>
                <w:sz w:val="24"/>
                <w:szCs w:val="24"/>
              </w:rPr>
            </w:pPr>
          </w:p>
        </w:tc>
        <w:tc>
          <w:tcPr>
            <w:tcW w:w="1651" w:type="dxa"/>
          </w:tcPr>
          <w:p w14:paraId="5AD1279E" w14:textId="77777777" w:rsidR="00023513" w:rsidRPr="00800771" w:rsidRDefault="00023513" w:rsidP="00FA79D7">
            <w:pPr>
              <w:pStyle w:val="TableParagraph"/>
              <w:rPr>
                <w:sz w:val="24"/>
                <w:szCs w:val="24"/>
              </w:rPr>
            </w:pPr>
          </w:p>
        </w:tc>
      </w:tr>
      <w:tr w:rsidR="00023513" w:rsidRPr="00800771" w14:paraId="486FE592" w14:textId="77777777" w:rsidTr="00FA79D7">
        <w:trPr>
          <w:trHeight w:val="837"/>
        </w:trPr>
        <w:tc>
          <w:tcPr>
            <w:tcW w:w="919" w:type="dxa"/>
            <w:vAlign w:val="center"/>
          </w:tcPr>
          <w:p w14:paraId="370561B3" w14:textId="34476BD7" w:rsidR="00023513" w:rsidRPr="00800771" w:rsidRDefault="00023513" w:rsidP="00FA79D7">
            <w:pPr>
              <w:pStyle w:val="TableParagraph"/>
              <w:ind w:left="116" w:right="110"/>
              <w:jc w:val="center"/>
              <w:rPr>
                <w:color w:val="000000"/>
                <w:sz w:val="24"/>
                <w:szCs w:val="24"/>
              </w:rPr>
            </w:pPr>
            <w:r w:rsidRPr="00800771">
              <w:rPr>
                <w:color w:val="000000"/>
                <w:sz w:val="24"/>
                <w:szCs w:val="24"/>
              </w:rPr>
              <w:t>3006</w:t>
            </w:r>
          </w:p>
        </w:tc>
        <w:tc>
          <w:tcPr>
            <w:tcW w:w="3916" w:type="dxa"/>
            <w:vAlign w:val="center"/>
          </w:tcPr>
          <w:p w14:paraId="6481E84A" w14:textId="77777777" w:rsidR="00023513" w:rsidRPr="00800771" w:rsidRDefault="00023513" w:rsidP="00FA79D7">
            <w:pPr>
              <w:pStyle w:val="TableParagraph"/>
              <w:spacing w:before="135"/>
              <w:ind w:left="108" w:right="219"/>
              <w:rPr>
                <w:sz w:val="24"/>
                <w:szCs w:val="24"/>
              </w:rPr>
            </w:pPr>
            <w:r w:rsidRPr="00800771">
              <w:rPr>
                <w:sz w:val="24"/>
                <w:szCs w:val="24"/>
              </w:rPr>
              <w:t>Reimbursable Parts</w:t>
            </w:r>
          </w:p>
          <w:p w14:paraId="66B95E09" w14:textId="77777777" w:rsidR="00023513" w:rsidRPr="00800771" w:rsidRDefault="00023513" w:rsidP="00FA79D7">
            <w:pPr>
              <w:pStyle w:val="TableParagraph"/>
              <w:spacing w:before="135"/>
              <w:ind w:left="108" w:right="219"/>
              <w:rPr>
                <w:sz w:val="24"/>
                <w:szCs w:val="24"/>
              </w:rPr>
            </w:pPr>
            <w:r w:rsidRPr="00800771">
              <w:rPr>
                <w:sz w:val="24"/>
                <w:szCs w:val="24"/>
              </w:rPr>
              <w:t>Pricing Arrangement: Time and Material (T&amp;M)</w:t>
            </w:r>
          </w:p>
        </w:tc>
        <w:tc>
          <w:tcPr>
            <w:tcW w:w="920" w:type="dxa"/>
            <w:vAlign w:val="center"/>
          </w:tcPr>
          <w:p w14:paraId="70596279" w14:textId="77777777" w:rsidR="00023513" w:rsidRPr="00800771" w:rsidRDefault="00023513" w:rsidP="00FA79D7">
            <w:pPr>
              <w:pStyle w:val="TableParagraph"/>
              <w:ind w:left="2"/>
              <w:jc w:val="center"/>
              <w:rPr>
                <w:sz w:val="24"/>
                <w:szCs w:val="24"/>
              </w:rPr>
            </w:pPr>
            <w:r w:rsidRPr="00800771">
              <w:rPr>
                <w:sz w:val="24"/>
                <w:szCs w:val="24"/>
              </w:rPr>
              <w:t>N/A</w:t>
            </w:r>
          </w:p>
        </w:tc>
        <w:tc>
          <w:tcPr>
            <w:tcW w:w="811" w:type="dxa"/>
            <w:vAlign w:val="center"/>
          </w:tcPr>
          <w:p w14:paraId="3023A8AE" w14:textId="143A0D53" w:rsidR="00023513" w:rsidRPr="00800771" w:rsidRDefault="00CF5A8A" w:rsidP="00CF5A8A">
            <w:pPr>
              <w:pStyle w:val="TableParagraph"/>
              <w:rPr>
                <w:sz w:val="24"/>
                <w:szCs w:val="24"/>
              </w:rPr>
            </w:pPr>
            <w:r>
              <w:rPr>
                <w:sz w:val="24"/>
                <w:szCs w:val="24"/>
              </w:rPr>
              <w:t xml:space="preserve">  </w:t>
            </w:r>
            <w:r w:rsidR="00023513" w:rsidRPr="00800771">
              <w:rPr>
                <w:sz w:val="24"/>
                <w:szCs w:val="24"/>
              </w:rPr>
              <w:t>N/A</w:t>
            </w:r>
          </w:p>
        </w:tc>
        <w:tc>
          <w:tcPr>
            <w:tcW w:w="1440" w:type="dxa"/>
          </w:tcPr>
          <w:p w14:paraId="630AE444" w14:textId="77777777" w:rsidR="00023513" w:rsidRPr="00800771" w:rsidRDefault="00023513" w:rsidP="00FA79D7">
            <w:pPr>
              <w:pStyle w:val="TableParagraph"/>
              <w:jc w:val="center"/>
              <w:rPr>
                <w:b/>
                <w:bCs/>
                <w:sz w:val="24"/>
                <w:szCs w:val="24"/>
              </w:rPr>
            </w:pPr>
            <w:r w:rsidRPr="00800771">
              <w:rPr>
                <w:b/>
                <w:bCs/>
                <w:sz w:val="24"/>
                <w:szCs w:val="24"/>
              </w:rPr>
              <w:t>DO NOT QUOTE</w:t>
            </w:r>
          </w:p>
        </w:tc>
        <w:tc>
          <w:tcPr>
            <w:tcW w:w="1651" w:type="dxa"/>
          </w:tcPr>
          <w:p w14:paraId="33E3E25D" w14:textId="77777777" w:rsidR="00023513" w:rsidRPr="00800771" w:rsidRDefault="00023513" w:rsidP="00FA79D7">
            <w:pPr>
              <w:pStyle w:val="TableParagraph"/>
              <w:jc w:val="center"/>
              <w:rPr>
                <w:b/>
                <w:bCs/>
                <w:sz w:val="24"/>
                <w:szCs w:val="24"/>
              </w:rPr>
            </w:pPr>
            <w:r w:rsidRPr="00800771">
              <w:rPr>
                <w:b/>
                <w:bCs/>
                <w:sz w:val="24"/>
                <w:szCs w:val="24"/>
              </w:rPr>
              <w:t>DO NOT QUOTE</w:t>
            </w:r>
          </w:p>
        </w:tc>
      </w:tr>
      <w:tr w:rsidR="00023513" w:rsidRPr="00800771" w14:paraId="688C69EF" w14:textId="77777777" w:rsidTr="00FA79D7">
        <w:trPr>
          <w:trHeight w:val="837"/>
        </w:trPr>
        <w:tc>
          <w:tcPr>
            <w:tcW w:w="919" w:type="dxa"/>
            <w:vAlign w:val="center"/>
          </w:tcPr>
          <w:p w14:paraId="07C6FF70" w14:textId="77777777" w:rsidR="00023513" w:rsidRPr="00800771" w:rsidRDefault="00023513" w:rsidP="00FA79D7">
            <w:pPr>
              <w:pStyle w:val="TableParagraph"/>
              <w:ind w:left="116" w:right="110"/>
              <w:jc w:val="center"/>
              <w:rPr>
                <w:color w:val="000000"/>
                <w:sz w:val="24"/>
                <w:szCs w:val="24"/>
              </w:rPr>
            </w:pPr>
          </w:p>
        </w:tc>
        <w:tc>
          <w:tcPr>
            <w:tcW w:w="3916" w:type="dxa"/>
            <w:vAlign w:val="center"/>
          </w:tcPr>
          <w:p w14:paraId="784226A7" w14:textId="77777777" w:rsidR="00023513" w:rsidRPr="00800771" w:rsidRDefault="00023513" w:rsidP="00FA79D7">
            <w:pPr>
              <w:pStyle w:val="TableParagraph"/>
              <w:spacing w:before="135"/>
              <w:ind w:left="108" w:right="219"/>
              <w:rPr>
                <w:sz w:val="24"/>
                <w:szCs w:val="24"/>
              </w:rPr>
            </w:pPr>
          </w:p>
        </w:tc>
        <w:tc>
          <w:tcPr>
            <w:tcW w:w="920" w:type="dxa"/>
            <w:vAlign w:val="center"/>
          </w:tcPr>
          <w:p w14:paraId="1CD1D300" w14:textId="77777777" w:rsidR="00023513" w:rsidRPr="00800771" w:rsidRDefault="00023513" w:rsidP="00FA79D7">
            <w:pPr>
              <w:pStyle w:val="TableParagraph"/>
              <w:ind w:left="2"/>
              <w:rPr>
                <w:sz w:val="24"/>
                <w:szCs w:val="24"/>
              </w:rPr>
            </w:pPr>
          </w:p>
        </w:tc>
        <w:tc>
          <w:tcPr>
            <w:tcW w:w="811" w:type="dxa"/>
            <w:vAlign w:val="center"/>
          </w:tcPr>
          <w:p w14:paraId="38986411" w14:textId="77777777" w:rsidR="00023513" w:rsidRPr="00800771" w:rsidRDefault="00023513" w:rsidP="00FA79D7">
            <w:pPr>
              <w:pStyle w:val="TableParagraph"/>
              <w:ind w:left="238"/>
              <w:rPr>
                <w:sz w:val="24"/>
                <w:szCs w:val="24"/>
              </w:rPr>
            </w:pPr>
          </w:p>
        </w:tc>
        <w:tc>
          <w:tcPr>
            <w:tcW w:w="1440" w:type="dxa"/>
          </w:tcPr>
          <w:p w14:paraId="4943BB70" w14:textId="46564384" w:rsidR="00023513" w:rsidRPr="00800771" w:rsidRDefault="00023513" w:rsidP="00FA79D7">
            <w:pPr>
              <w:pStyle w:val="TableParagraph"/>
              <w:jc w:val="center"/>
              <w:rPr>
                <w:b/>
                <w:bCs/>
                <w:sz w:val="24"/>
                <w:szCs w:val="24"/>
              </w:rPr>
            </w:pPr>
            <w:r w:rsidRPr="00800771">
              <w:rPr>
                <w:b/>
                <w:bCs/>
                <w:sz w:val="24"/>
                <w:szCs w:val="24"/>
              </w:rPr>
              <w:t>OPTION YEAR 3 TOTAL</w:t>
            </w:r>
          </w:p>
        </w:tc>
        <w:tc>
          <w:tcPr>
            <w:tcW w:w="1651" w:type="dxa"/>
          </w:tcPr>
          <w:p w14:paraId="467A9AAB" w14:textId="77777777" w:rsidR="00023513" w:rsidRPr="00800771" w:rsidRDefault="00023513" w:rsidP="00FA79D7">
            <w:pPr>
              <w:pStyle w:val="TableParagraph"/>
              <w:jc w:val="center"/>
              <w:rPr>
                <w:b/>
                <w:bCs/>
                <w:sz w:val="24"/>
                <w:szCs w:val="24"/>
              </w:rPr>
            </w:pPr>
          </w:p>
        </w:tc>
      </w:tr>
    </w:tbl>
    <w:p w14:paraId="52C5BA95" w14:textId="77777777" w:rsidR="00AA421D" w:rsidRPr="00800771" w:rsidRDefault="00AA421D" w:rsidP="00BD2D92">
      <w:pPr>
        <w:pStyle w:val="BodyText"/>
        <w:spacing w:before="5"/>
      </w:pPr>
    </w:p>
    <w:p w14:paraId="39D2B7E0" w14:textId="77777777" w:rsidR="00EB1153" w:rsidRPr="00800771" w:rsidRDefault="00EB1153" w:rsidP="00023513">
      <w:pPr>
        <w:rPr>
          <w:b/>
          <w:bCs/>
          <w:sz w:val="24"/>
          <w:szCs w:val="24"/>
        </w:rPr>
      </w:pPr>
    </w:p>
    <w:p w14:paraId="5D9A7216" w14:textId="77777777" w:rsidR="00EB1153" w:rsidRPr="00800771" w:rsidRDefault="00EB1153" w:rsidP="00023513">
      <w:pPr>
        <w:rPr>
          <w:b/>
          <w:bCs/>
          <w:sz w:val="24"/>
          <w:szCs w:val="24"/>
        </w:rPr>
      </w:pPr>
    </w:p>
    <w:p w14:paraId="35AA0392" w14:textId="63E4DA60" w:rsidR="00023513" w:rsidRPr="00800771" w:rsidRDefault="00023513" w:rsidP="00023513">
      <w:pPr>
        <w:rPr>
          <w:b/>
          <w:bCs/>
          <w:sz w:val="24"/>
          <w:szCs w:val="24"/>
        </w:rPr>
      </w:pPr>
      <w:r w:rsidRPr="00800771">
        <w:rPr>
          <w:b/>
          <w:bCs/>
          <w:sz w:val="24"/>
          <w:szCs w:val="24"/>
        </w:rPr>
        <w:lastRenderedPageBreak/>
        <w:t>OPTION YEAR 4: 01 OCTOBER 2030 – 30 SEPTEMBER 2031</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3916"/>
        <w:gridCol w:w="920"/>
        <w:gridCol w:w="811"/>
        <w:gridCol w:w="1440"/>
        <w:gridCol w:w="1651"/>
      </w:tblGrid>
      <w:tr w:rsidR="00023513" w:rsidRPr="00800771" w14:paraId="6C1260A0" w14:textId="77777777" w:rsidTr="00FA79D7">
        <w:trPr>
          <w:trHeight w:val="462"/>
        </w:trPr>
        <w:tc>
          <w:tcPr>
            <w:tcW w:w="919" w:type="dxa"/>
          </w:tcPr>
          <w:p w14:paraId="5657D82C" w14:textId="77777777" w:rsidR="00023513" w:rsidRPr="00800771" w:rsidRDefault="00023513" w:rsidP="00FA79D7">
            <w:pPr>
              <w:pStyle w:val="TableParagraph"/>
              <w:spacing w:before="92"/>
              <w:ind w:left="116" w:right="110"/>
              <w:jc w:val="center"/>
              <w:rPr>
                <w:b/>
                <w:sz w:val="24"/>
                <w:szCs w:val="24"/>
              </w:rPr>
            </w:pPr>
            <w:r w:rsidRPr="00800771">
              <w:rPr>
                <w:b/>
                <w:sz w:val="24"/>
                <w:szCs w:val="24"/>
              </w:rPr>
              <w:t>Item</w:t>
            </w:r>
            <w:r w:rsidRPr="00800771">
              <w:rPr>
                <w:b/>
                <w:spacing w:val="-8"/>
                <w:sz w:val="24"/>
                <w:szCs w:val="24"/>
              </w:rPr>
              <w:t xml:space="preserve"> </w:t>
            </w:r>
            <w:r w:rsidRPr="00800771">
              <w:rPr>
                <w:b/>
                <w:spacing w:val="-10"/>
                <w:sz w:val="24"/>
                <w:szCs w:val="24"/>
              </w:rPr>
              <w:t>#</w:t>
            </w:r>
          </w:p>
        </w:tc>
        <w:tc>
          <w:tcPr>
            <w:tcW w:w="3916" w:type="dxa"/>
          </w:tcPr>
          <w:p w14:paraId="030CEB8D" w14:textId="77777777" w:rsidR="00023513" w:rsidRPr="00800771" w:rsidRDefault="00023513" w:rsidP="00FA79D7">
            <w:pPr>
              <w:pStyle w:val="TableParagraph"/>
              <w:spacing w:before="92"/>
              <w:ind w:left="1227" w:right="1225"/>
              <w:jc w:val="center"/>
              <w:rPr>
                <w:b/>
                <w:sz w:val="24"/>
                <w:szCs w:val="24"/>
              </w:rPr>
            </w:pPr>
            <w:r w:rsidRPr="00800771">
              <w:rPr>
                <w:b/>
                <w:spacing w:val="-2"/>
                <w:sz w:val="24"/>
                <w:szCs w:val="24"/>
              </w:rPr>
              <w:t>Description</w:t>
            </w:r>
          </w:p>
        </w:tc>
        <w:tc>
          <w:tcPr>
            <w:tcW w:w="920" w:type="dxa"/>
          </w:tcPr>
          <w:p w14:paraId="21B5325A" w14:textId="77777777" w:rsidR="00023513" w:rsidRPr="00800771" w:rsidRDefault="00023513" w:rsidP="00FA79D7">
            <w:pPr>
              <w:pStyle w:val="TableParagraph"/>
              <w:spacing w:before="92"/>
              <w:ind w:left="108" w:right="105"/>
              <w:jc w:val="center"/>
              <w:rPr>
                <w:b/>
                <w:sz w:val="24"/>
                <w:szCs w:val="24"/>
              </w:rPr>
            </w:pPr>
            <w:r w:rsidRPr="00800771">
              <w:rPr>
                <w:b/>
                <w:spacing w:val="-2"/>
                <w:sz w:val="24"/>
                <w:szCs w:val="24"/>
              </w:rPr>
              <w:t>Quantity</w:t>
            </w:r>
          </w:p>
        </w:tc>
        <w:tc>
          <w:tcPr>
            <w:tcW w:w="811" w:type="dxa"/>
          </w:tcPr>
          <w:p w14:paraId="3F596E08" w14:textId="77777777" w:rsidR="00023513" w:rsidRPr="00800771" w:rsidRDefault="00023513" w:rsidP="00FA79D7">
            <w:pPr>
              <w:pStyle w:val="TableParagraph"/>
              <w:spacing w:before="92"/>
              <w:ind w:left="174"/>
              <w:rPr>
                <w:b/>
                <w:sz w:val="24"/>
                <w:szCs w:val="24"/>
              </w:rPr>
            </w:pPr>
            <w:r w:rsidRPr="00800771">
              <w:rPr>
                <w:b/>
                <w:spacing w:val="-4"/>
                <w:sz w:val="24"/>
                <w:szCs w:val="24"/>
              </w:rPr>
              <w:t>Unit</w:t>
            </w:r>
          </w:p>
        </w:tc>
        <w:tc>
          <w:tcPr>
            <w:tcW w:w="1440" w:type="dxa"/>
          </w:tcPr>
          <w:p w14:paraId="64DEF063" w14:textId="77777777" w:rsidR="00023513" w:rsidRPr="00800771" w:rsidRDefault="00023513" w:rsidP="00FA79D7">
            <w:pPr>
              <w:pStyle w:val="TableParagraph"/>
              <w:spacing w:before="92"/>
              <w:ind w:left="189"/>
              <w:rPr>
                <w:b/>
                <w:sz w:val="24"/>
                <w:szCs w:val="24"/>
              </w:rPr>
            </w:pPr>
            <w:r w:rsidRPr="00800771">
              <w:rPr>
                <w:b/>
                <w:sz w:val="24"/>
                <w:szCs w:val="24"/>
              </w:rPr>
              <w:t>Unit</w:t>
            </w:r>
            <w:r w:rsidRPr="00800771">
              <w:rPr>
                <w:b/>
                <w:spacing w:val="-5"/>
                <w:sz w:val="24"/>
                <w:szCs w:val="24"/>
              </w:rPr>
              <w:t xml:space="preserve"> </w:t>
            </w:r>
            <w:r w:rsidRPr="00800771">
              <w:rPr>
                <w:b/>
                <w:spacing w:val="-2"/>
                <w:sz w:val="24"/>
                <w:szCs w:val="24"/>
              </w:rPr>
              <w:t>Price</w:t>
            </w:r>
          </w:p>
        </w:tc>
        <w:tc>
          <w:tcPr>
            <w:tcW w:w="1651" w:type="dxa"/>
          </w:tcPr>
          <w:p w14:paraId="57B8EABE" w14:textId="77777777" w:rsidR="00023513" w:rsidRPr="00800771" w:rsidRDefault="00023513" w:rsidP="00FA79D7">
            <w:pPr>
              <w:pStyle w:val="TableParagraph"/>
              <w:spacing w:before="92"/>
              <w:ind w:left="246"/>
              <w:rPr>
                <w:b/>
                <w:sz w:val="24"/>
                <w:szCs w:val="24"/>
              </w:rPr>
            </w:pPr>
            <w:r w:rsidRPr="00800771">
              <w:rPr>
                <w:b/>
                <w:sz w:val="24"/>
                <w:szCs w:val="24"/>
              </w:rPr>
              <w:t>Total</w:t>
            </w:r>
            <w:r w:rsidRPr="00800771">
              <w:rPr>
                <w:b/>
                <w:spacing w:val="-5"/>
                <w:sz w:val="24"/>
                <w:szCs w:val="24"/>
              </w:rPr>
              <w:t xml:space="preserve"> </w:t>
            </w:r>
            <w:r w:rsidRPr="00800771">
              <w:rPr>
                <w:b/>
                <w:spacing w:val="-2"/>
                <w:sz w:val="24"/>
                <w:szCs w:val="24"/>
              </w:rPr>
              <w:t>Price</w:t>
            </w:r>
          </w:p>
        </w:tc>
      </w:tr>
      <w:tr w:rsidR="00023513" w:rsidRPr="00800771" w14:paraId="35F5365E" w14:textId="77777777" w:rsidTr="00FA79D7">
        <w:trPr>
          <w:trHeight w:val="837"/>
        </w:trPr>
        <w:tc>
          <w:tcPr>
            <w:tcW w:w="919" w:type="dxa"/>
            <w:vAlign w:val="center"/>
          </w:tcPr>
          <w:p w14:paraId="1811BFA8" w14:textId="2E3466BF" w:rsidR="00023513" w:rsidRPr="00800771" w:rsidRDefault="00023513" w:rsidP="00FA79D7">
            <w:pPr>
              <w:pStyle w:val="TableParagraph"/>
              <w:ind w:left="116" w:right="110"/>
              <w:jc w:val="center"/>
              <w:rPr>
                <w:b/>
                <w:sz w:val="24"/>
                <w:szCs w:val="24"/>
              </w:rPr>
            </w:pPr>
            <w:r w:rsidRPr="00800771">
              <w:rPr>
                <w:color w:val="000000"/>
                <w:sz w:val="24"/>
                <w:szCs w:val="24"/>
              </w:rPr>
              <w:t>4001</w:t>
            </w:r>
          </w:p>
        </w:tc>
        <w:tc>
          <w:tcPr>
            <w:tcW w:w="3916" w:type="dxa"/>
            <w:vAlign w:val="center"/>
          </w:tcPr>
          <w:p w14:paraId="7BF2484D" w14:textId="77777777" w:rsidR="00023513" w:rsidRPr="00800771" w:rsidRDefault="00023513" w:rsidP="00FA79D7">
            <w:pPr>
              <w:pStyle w:val="TableParagraph"/>
              <w:spacing w:before="135"/>
              <w:ind w:left="108" w:right="219"/>
              <w:rPr>
                <w:sz w:val="24"/>
                <w:szCs w:val="24"/>
              </w:rPr>
            </w:pPr>
            <w:r w:rsidRPr="00800771">
              <w:rPr>
                <w:sz w:val="24"/>
                <w:szCs w:val="24"/>
              </w:rPr>
              <w:t xml:space="preserve">Routine Chiller Inspection and Operational Checks </w:t>
            </w:r>
          </w:p>
          <w:p w14:paraId="18CC9BA0" w14:textId="77777777" w:rsidR="00023513" w:rsidRPr="00800771" w:rsidRDefault="00023513" w:rsidP="00FA79D7">
            <w:pPr>
              <w:pStyle w:val="TableParagraph"/>
              <w:spacing w:before="135"/>
              <w:ind w:left="108" w:right="219"/>
              <w:rPr>
                <w:sz w:val="24"/>
                <w:szCs w:val="24"/>
              </w:rPr>
            </w:pPr>
            <w:r w:rsidRPr="00800771">
              <w:rPr>
                <w:sz w:val="24"/>
                <w:szCs w:val="24"/>
              </w:rPr>
              <w:t>Pricing Arrangement: Firm Fixed Price (FFP)</w:t>
            </w:r>
          </w:p>
          <w:p w14:paraId="7C7B0118" w14:textId="77777777" w:rsidR="00023513" w:rsidRPr="00800771" w:rsidRDefault="00023513" w:rsidP="00FA79D7">
            <w:pPr>
              <w:pStyle w:val="TableParagraph"/>
              <w:spacing w:before="135"/>
              <w:ind w:left="108" w:right="219"/>
              <w:rPr>
                <w:sz w:val="24"/>
                <w:szCs w:val="24"/>
              </w:rPr>
            </w:pPr>
            <w:r w:rsidRPr="00800771">
              <w:rPr>
                <w:sz w:val="24"/>
                <w:szCs w:val="24"/>
              </w:rPr>
              <w:t>(3 Units x 3x a Year = 9 Inspections)</w:t>
            </w:r>
          </w:p>
        </w:tc>
        <w:tc>
          <w:tcPr>
            <w:tcW w:w="920" w:type="dxa"/>
            <w:vAlign w:val="center"/>
          </w:tcPr>
          <w:p w14:paraId="15E5E9DC" w14:textId="77777777" w:rsidR="00023513" w:rsidRPr="00800771" w:rsidRDefault="00023513" w:rsidP="00FA79D7">
            <w:pPr>
              <w:pStyle w:val="TableParagraph"/>
              <w:ind w:left="2"/>
              <w:jc w:val="center"/>
              <w:rPr>
                <w:sz w:val="24"/>
                <w:szCs w:val="24"/>
              </w:rPr>
            </w:pPr>
            <w:r w:rsidRPr="00800771">
              <w:rPr>
                <w:sz w:val="24"/>
                <w:szCs w:val="24"/>
              </w:rPr>
              <w:t>9</w:t>
            </w:r>
          </w:p>
        </w:tc>
        <w:tc>
          <w:tcPr>
            <w:tcW w:w="811" w:type="dxa"/>
            <w:vAlign w:val="center"/>
          </w:tcPr>
          <w:p w14:paraId="30496561"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0AC30685" w14:textId="77777777" w:rsidR="00023513" w:rsidRPr="00800771" w:rsidRDefault="00023513" w:rsidP="00FA79D7">
            <w:pPr>
              <w:pStyle w:val="TableParagraph"/>
              <w:rPr>
                <w:sz w:val="24"/>
                <w:szCs w:val="24"/>
              </w:rPr>
            </w:pPr>
          </w:p>
        </w:tc>
        <w:tc>
          <w:tcPr>
            <w:tcW w:w="1651" w:type="dxa"/>
          </w:tcPr>
          <w:p w14:paraId="76DDCC58" w14:textId="77777777" w:rsidR="00023513" w:rsidRPr="00800771" w:rsidRDefault="00023513" w:rsidP="00FA79D7">
            <w:pPr>
              <w:pStyle w:val="TableParagraph"/>
              <w:rPr>
                <w:sz w:val="24"/>
                <w:szCs w:val="24"/>
              </w:rPr>
            </w:pPr>
          </w:p>
        </w:tc>
      </w:tr>
      <w:tr w:rsidR="00023513" w:rsidRPr="00800771" w14:paraId="1C2C17B0" w14:textId="77777777" w:rsidTr="00FA79D7">
        <w:trPr>
          <w:trHeight w:val="837"/>
        </w:trPr>
        <w:tc>
          <w:tcPr>
            <w:tcW w:w="919" w:type="dxa"/>
            <w:vAlign w:val="center"/>
          </w:tcPr>
          <w:p w14:paraId="1B338B4B" w14:textId="30D69605" w:rsidR="00023513" w:rsidRPr="00800771" w:rsidRDefault="00023513" w:rsidP="00FA79D7">
            <w:pPr>
              <w:pStyle w:val="TableParagraph"/>
              <w:ind w:left="116" w:right="110"/>
              <w:jc w:val="center"/>
              <w:rPr>
                <w:color w:val="000000"/>
                <w:sz w:val="24"/>
                <w:szCs w:val="24"/>
              </w:rPr>
            </w:pPr>
            <w:r w:rsidRPr="00800771">
              <w:rPr>
                <w:color w:val="000000"/>
                <w:sz w:val="24"/>
                <w:szCs w:val="24"/>
              </w:rPr>
              <w:t>4002</w:t>
            </w:r>
          </w:p>
        </w:tc>
        <w:tc>
          <w:tcPr>
            <w:tcW w:w="3916" w:type="dxa"/>
            <w:vAlign w:val="center"/>
          </w:tcPr>
          <w:p w14:paraId="2373793D" w14:textId="77777777" w:rsidR="00023513" w:rsidRPr="00800771" w:rsidRDefault="00023513" w:rsidP="00FA79D7">
            <w:pPr>
              <w:pStyle w:val="TableParagraph"/>
              <w:spacing w:before="135"/>
              <w:ind w:left="108" w:right="219"/>
              <w:rPr>
                <w:sz w:val="24"/>
                <w:szCs w:val="24"/>
              </w:rPr>
            </w:pPr>
            <w:r w:rsidRPr="00800771">
              <w:rPr>
                <w:sz w:val="24"/>
                <w:szCs w:val="24"/>
              </w:rPr>
              <w:t xml:space="preserve">Mid Season Condenser Tube Cleaning </w:t>
            </w:r>
          </w:p>
          <w:p w14:paraId="1FFEED75" w14:textId="77777777" w:rsidR="00023513" w:rsidRPr="00800771" w:rsidRDefault="00023513" w:rsidP="00FA79D7">
            <w:pPr>
              <w:pStyle w:val="TableParagraph"/>
              <w:spacing w:before="135"/>
              <w:ind w:left="108" w:right="219"/>
              <w:rPr>
                <w:sz w:val="24"/>
                <w:szCs w:val="24"/>
              </w:rPr>
            </w:pPr>
            <w:r w:rsidRPr="00800771">
              <w:rPr>
                <w:sz w:val="24"/>
                <w:szCs w:val="24"/>
              </w:rPr>
              <w:t>Pricing Arrangement: FFP</w:t>
            </w:r>
          </w:p>
          <w:p w14:paraId="11E8623F" w14:textId="77777777" w:rsidR="00023513" w:rsidRPr="00800771" w:rsidRDefault="00023513" w:rsidP="00FA79D7">
            <w:pPr>
              <w:pStyle w:val="TableParagraph"/>
              <w:spacing w:before="135"/>
              <w:ind w:left="108" w:right="219"/>
              <w:rPr>
                <w:sz w:val="24"/>
                <w:szCs w:val="24"/>
              </w:rPr>
            </w:pPr>
            <w:r w:rsidRPr="00800771">
              <w:rPr>
                <w:sz w:val="24"/>
                <w:szCs w:val="24"/>
              </w:rPr>
              <w:t>(3 Units x 2x a year = 6 Cleanings)</w:t>
            </w:r>
          </w:p>
        </w:tc>
        <w:tc>
          <w:tcPr>
            <w:tcW w:w="920" w:type="dxa"/>
            <w:vAlign w:val="center"/>
          </w:tcPr>
          <w:p w14:paraId="1B0DBBF8" w14:textId="77777777" w:rsidR="00023513" w:rsidRPr="00800771" w:rsidRDefault="00023513" w:rsidP="00FA79D7">
            <w:pPr>
              <w:pStyle w:val="TableParagraph"/>
              <w:ind w:left="2"/>
              <w:jc w:val="center"/>
              <w:rPr>
                <w:sz w:val="24"/>
                <w:szCs w:val="24"/>
              </w:rPr>
            </w:pPr>
            <w:r w:rsidRPr="00800771">
              <w:rPr>
                <w:sz w:val="24"/>
                <w:szCs w:val="24"/>
              </w:rPr>
              <w:t>6</w:t>
            </w:r>
          </w:p>
        </w:tc>
        <w:tc>
          <w:tcPr>
            <w:tcW w:w="811" w:type="dxa"/>
            <w:vAlign w:val="center"/>
          </w:tcPr>
          <w:p w14:paraId="78F0CB98"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48BF7064" w14:textId="77777777" w:rsidR="00023513" w:rsidRPr="00800771" w:rsidRDefault="00023513" w:rsidP="00FA79D7">
            <w:pPr>
              <w:pStyle w:val="TableParagraph"/>
              <w:rPr>
                <w:sz w:val="24"/>
                <w:szCs w:val="24"/>
              </w:rPr>
            </w:pPr>
          </w:p>
        </w:tc>
        <w:tc>
          <w:tcPr>
            <w:tcW w:w="1651" w:type="dxa"/>
          </w:tcPr>
          <w:p w14:paraId="73479500" w14:textId="77777777" w:rsidR="00023513" w:rsidRPr="00800771" w:rsidRDefault="00023513" w:rsidP="00FA79D7">
            <w:pPr>
              <w:pStyle w:val="TableParagraph"/>
              <w:rPr>
                <w:sz w:val="24"/>
                <w:szCs w:val="24"/>
              </w:rPr>
            </w:pPr>
          </w:p>
        </w:tc>
      </w:tr>
      <w:tr w:rsidR="00023513" w:rsidRPr="00800771" w14:paraId="3EA81D63" w14:textId="77777777" w:rsidTr="00FA79D7">
        <w:trPr>
          <w:trHeight w:val="837"/>
        </w:trPr>
        <w:tc>
          <w:tcPr>
            <w:tcW w:w="919" w:type="dxa"/>
            <w:vAlign w:val="center"/>
          </w:tcPr>
          <w:p w14:paraId="629589FC" w14:textId="223D22C2" w:rsidR="00023513" w:rsidRPr="00800771" w:rsidRDefault="00023513" w:rsidP="00FA79D7">
            <w:pPr>
              <w:pStyle w:val="TableParagraph"/>
              <w:ind w:left="116" w:right="110"/>
              <w:jc w:val="center"/>
              <w:rPr>
                <w:color w:val="000000"/>
                <w:sz w:val="24"/>
                <w:szCs w:val="24"/>
              </w:rPr>
            </w:pPr>
            <w:r w:rsidRPr="00800771">
              <w:rPr>
                <w:color w:val="000000"/>
                <w:sz w:val="24"/>
                <w:szCs w:val="24"/>
              </w:rPr>
              <w:t>4003</w:t>
            </w:r>
          </w:p>
        </w:tc>
        <w:tc>
          <w:tcPr>
            <w:tcW w:w="3916" w:type="dxa"/>
            <w:vAlign w:val="center"/>
          </w:tcPr>
          <w:p w14:paraId="1DDB7A97" w14:textId="77777777" w:rsidR="00023513" w:rsidRPr="00800771" w:rsidRDefault="00023513" w:rsidP="00FA79D7">
            <w:pPr>
              <w:pStyle w:val="TableParagraph"/>
              <w:spacing w:before="135"/>
              <w:ind w:right="219"/>
              <w:rPr>
                <w:sz w:val="24"/>
                <w:szCs w:val="24"/>
              </w:rPr>
            </w:pPr>
            <w:r w:rsidRPr="00800771">
              <w:rPr>
                <w:sz w:val="24"/>
                <w:szCs w:val="24"/>
              </w:rPr>
              <w:t xml:space="preserve"> Chiller Shutdown and Maintenance</w:t>
            </w:r>
          </w:p>
          <w:p w14:paraId="07FAB7DE" w14:textId="77777777" w:rsidR="00023513" w:rsidRPr="00800771" w:rsidRDefault="00023513" w:rsidP="00FA79D7">
            <w:pPr>
              <w:pStyle w:val="TableParagraph"/>
              <w:spacing w:before="135"/>
              <w:ind w:right="219"/>
              <w:rPr>
                <w:sz w:val="24"/>
                <w:szCs w:val="24"/>
              </w:rPr>
            </w:pPr>
            <w:r w:rsidRPr="00800771">
              <w:rPr>
                <w:sz w:val="24"/>
                <w:szCs w:val="24"/>
              </w:rPr>
              <w:t xml:space="preserve"> Pricing Arrangement: FFP</w:t>
            </w:r>
          </w:p>
          <w:p w14:paraId="386C7E4A" w14:textId="77777777" w:rsidR="00023513" w:rsidRPr="00800771" w:rsidRDefault="00023513" w:rsidP="00FA79D7">
            <w:pPr>
              <w:pStyle w:val="TableParagraph"/>
              <w:spacing w:before="135"/>
              <w:ind w:right="219"/>
              <w:rPr>
                <w:sz w:val="24"/>
                <w:szCs w:val="24"/>
              </w:rPr>
            </w:pPr>
            <w:r w:rsidRPr="00800771">
              <w:rPr>
                <w:sz w:val="24"/>
                <w:szCs w:val="24"/>
              </w:rPr>
              <w:t xml:space="preserve">  (3 Units x 1x a year = 3 Maintenance Shutdowns)</w:t>
            </w:r>
          </w:p>
          <w:p w14:paraId="3535B107" w14:textId="77777777" w:rsidR="00023513" w:rsidRPr="00800771" w:rsidRDefault="00023513" w:rsidP="00FA79D7">
            <w:pPr>
              <w:pStyle w:val="TableParagraph"/>
              <w:spacing w:before="135"/>
              <w:ind w:right="219"/>
              <w:rPr>
                <w:sz w:val="24"/>
                <w:szCs w:val="24"/>
              </w:rPr>
            </w:pPr>
          </w:p>
        </w:tc>
        <w:tc>
          <w:tcPr>
            <w:tcW w:w="920" w:type="dxa"/>
            <w:vAlign w:val="center"/>
          </w:tcPr>
          <w:p w14:paraId="67D532B5" w14:textId="77777777" w:rsidR="00023513" w:rsidRPr="00800771" w:rsidRDefault="00023513" w:rsidP="00FA79D7">
            <w:pPr>
              <w:pStyle w:val="TableParagraph"/>
              <w:ind w:left="2"/>
              <w:jc w:val="center"/>
              <w:rPr>
                <w:sz w:val="24"/>
                <w:szCs w:val="24"/>
              </w:rPr>
            </w:pPr>
            <w:r w:rsidRPr="00800771">
              <w:rPr>
                <w:sz w:val="24"/>
                <w:szCs w:val="24"/>
              </w:rPr>
              <w:t>3</w:t>
            </w:r>
          </w:p>
        </w:tc>
        <w:tc>
          <w:tcPr>
            <w:tcW w:w="811" w:type="dxa"/>
            <w:vAlign w:val="center"/>
          </w:tcPr>
          <w:p w14:paraId="7907296F"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22CD85CE" w14:textId="77777777" w:rsidR="00023513" w:rsidRPr="00800771" w:rsidRDefault="00023513" w:rsidP="00FA79D7">
            <w:pPr>
              <w:pStyle w:val="TableParagraph"/>
              <w:rPr>
                <w:sz w:val="24"/>
                <w:szCs w:val="24"/>
              </w:rPr>
            </w:pPr>
          </w:p>
        </w:tc>
        <w:tc>
          <w:tcPr>
            <w:tcW w:w="1651" w:type="dxa"/>
          </w:tcPr>
          <w:p w14:paraId="4192FAB1" w14:textId="77777777" w:rsidR="00023513" w:rsidRPr="00800771" w:rsidRDefault="00023513" w:rsidP="00FA79D7">
            <w:pPr>
              <w:pStyle w:val="TableParagraph"/>
              <w:rPr>
                <w:sz w:val="24"/>
                <w:szCs w:val="24"/>
              </w:rPr>
            </w:pPr>
          </w:p>
        </w:tc>
      </w:tr>
      <w:tr w:rsidR="00023513" w:rsidRPr="00800771" w14:paraId="6CC0939E" w14:textId="77777777" w:rsidTr="00FA79D7">
        <w:trPr>
          <w:trHeight w:val="837"/>
        </w:trPr>
        <w:tc>
          <w:tcPr>
            <w:tcW w:w="919" w:type="dxa"/>
            <w:vAlign w:val="center"/>
          </w:tcPr>
          <w:p w14:paraId="527C2493" w14:textId="11A103B1" w:rsidR="00023513" w:rsidRPr="00800771" w:rsidRDefault="00023513" w:rsidP="00FA79D7">
            <w:pPr>
              <w:pStyle w:val="TableParagraph"/>
              <w:ind w:left="116" w:right="110"/>
              <w:jc w:val="center"/>
              <w:rPr>
                <w:color w:val="000000"/>
                <w:sz w:val="24"/>
                <w:szCs w:val="24"/>
              </w:rPr>
            </w:pPr>
            <w:r w:rsidRPr="00800771">
              <w:rPr>
                <w:color w:val="000000"/>
                <w:sz w:val="24"/>
                <w:szCs w:val="24"/>
              </w:rPr>
              <w:t xml:space="preserve">4004 </w:t>
            </w:r>
          </w:p>
        </w:tc>
        <w:tc>
          <w:tcPr>
            <w:tcW w:w="3916" w:type="dxa"/>
            <w:vAlign w:val="center"/>
          </w:tcPr>
          <w:p w14:paraId="7F93EB6C" w14:textId="77777777" w:rsidR="00023513" w:rsidRPr="00800771" w:rsidRDefault="00023513" w:rsidP="00FA79D7">
            <w:pPr>
              <w:pStyle w:val="TableParagraph"/>
              <w:spacing w:before="135"/>
              <w:ind w:right="219"/>
              <w:rPr>
                <w:sz w:val="24"/>
                <w:szCs w:val="24"/>
              </w:rPr>
            </w:pPr>
            <w:r w:rsidRPr="00800771">
              <w:rPr>
                <w:sz w:val="24"/>
                <w:szCs w:val="24"/>
              </w:rPr>
              <w:t xml:space="preserve"> Variable Frequency Drives (VFDs)  Shutdown and Maintenance </w:t>
            </w:r>
          </w:p>
          <w:p w14:paraId="68BB8E23" w14:textId="77777777" w:rsidR="00023513" w:rsidRPr="00800771" w:rsidRDefault="00023513" w:rsidP="00FA79D7">
            <w:pPr>
              <w:pStyle w:val="TableParagraph"/>
              <w:spacing w:before="135"/>
              <w:ind w:right="219"/>
              <w:rPr>
                <w:sz w:val="24"/>
                <w:szCs w:val="24"/>
              </w:rPr>
            </w:pPr>
            <w:r w:rsidRPr="00800771">
              <w:rPr>
                <w:sz w:val="24"/>
                <w:szCs w:val="24"/>
              </w:rPr>
              <w:t xml:space="preserve"> Pricing Arrangement: Firm Fixed Price</w:t>
            </w:r>
          </w:p>
          <w:p w14:paraId="7E48B0F3" w14:textId="77777777" w:rsidR="00023513" w:rsidRPr="00800771" w:rsidRDefault="00023513" w:rsidP="00FA79D7">
            <w:pPr>
              <w:pStyle w:val="TableParagraph"/>
              <w:spacing w:before="135"/>
              <w:ind w:right="219"/>
              <w:rPr>
                <w:sz w:val="24"/>
                <w:szCs w:val="24"/>
              </w:rPr>
            </w:pPr>
            <w:r w:rsidRPr="00800771">
              <w:rPr>
                <w:sz w:val="24"/>
                <w:szCs w:val="24"/>
              </w:rPr>
              <w:t xml:space="preserve">  (2 Units x 1x a year = 2 Maintenance Shutdowns)</w:t>
            </w:r>
          </w:p>
        </w:tc>
        <w:tc>
          <w:tcPr>
            <w:tcW w:w="920" w:type="dxa"/>
            <w:vAlign w:val="center"/>
          </w:tcPr>
          <w:p w14:paraId="45B94B1F" w14:textId="77777777" w:rsidR="00023513" w:rsidRPr="00800771" w:rsidRDefault="00023513" w:rsidP="00FA79D7">
            <w:pPr>
              <w:pStyle w:val="TableParagraph"/>
              <w:ind w:left="2"/>
              <w:jc w:val="center"/>
              <w:rPr>
                <w:sz w:val="24"/>
                <w:szCs w:val="24"/>
              </w:rPr>
            </w:pPr>
            <w:r w:rsidRPr="00800771">
              <w:rPr>
                <w:sz w:val="24"/>
                <w:szCs w:val="24"/>
              </w:rPr>
              <w:t>2</w:t>
            </w:r>
          </w:p>
        </w:tc>
        <w:tc>
          <w:tcPr>
            <w:tcW w:w="811" w:type="dxa"/>
            <w:vAlign w:val="center"/>
          </w:tcPr>
          <w:p w14:paraId="7083AD04" w14:textId="77777777" w:rsidR="00023513" w:rsidRPr="00800771" w:rsidRDefault="00023513" w:rsidP="00FA79D7">
            <w:pPr>
              <w:pStyle w:val="TableParagraph"/>
              <w:rPr>
                <w:sz w:val="24"/>
                <w:szCs w:val="24"/>
              </w:rPr>
            </w:pPr>
            <w:r w:rsidRPr="00800771">
              <w:rPr>
                <w:sz w:val="24"/>
                <w:szCs w:val="24"/>
              </w:rPr>
              <w:t xml:space="preserve"> Each</w:t>
            </w:r>
          </w:p>
        </w:tc>
        <w:tc>
          <w:tcPr>
            <w:tcW w:w="1440" w:type="dxa"/>
          </w:tcPr>
          <w:p w14:paraId="06915A9B" w14:textId="77777777" w:rsidR="00023513" w:rsidRPr="00800771" w:rsidRDefault="00023513" w:rsidP="00FA79D7">
            <w:pPr>
              <w:pStyle w:val="TableParagraph"/>
              <w:rPr>
                <w:sz w:val="24"/>
                <w:szCs w:val="24"/>
              </w:rPr>
            </w:pPr>
          </w:p>
        </w:tc>
        <w:tc>
          <w:tcPr>
            <w:tcW w:w="1651" w:type="dxa"/>
          </w:tcPr>
          <w:p w14:paraId="114DB25F" w14:textId="77777777" w:rsidR="00023513" w:rsidRPr="00800771" w:rsidRDefault="00023513" w:rsidP="00FA79D7">
            <w:pPr>
              <w:pStyle w:val="TableParagraph"/>
              <w:rPr>
                <w:sz w:val="24"/>
                <w:szCs w:val="24"/>
              </w:rPr>
            </w:pPr>
          </w:p>
        </w:tc>
      </w:tr>
      <w:tr w:rsidR="00023513" w:rsidRPr="00800771" w14:paraId="2755F2E2" w14:textId="77777777" w:rsidTr="00FA79D7">
        <w:trPr>
          <w:trHeight w:val="837"/>
        </w:trPr>
        <w:tc>
          <w:tcPr>
            <w:tcW w:w="919" w:type="dxa"/>
            <w:vAlign w:val="center"/>
          </w:tcPr>
          <w:p w14:paraId="32EBFB93" w14:textId="3ED8F016" w:rsidR="00023513" w:rsidRPr="00800771" w:rsidRDefault="00023513" w:rsidP="00FA79D7">
            <w:pPr>
              <w:pStyle w:val="TableParagraph"/>
              <w:ind w:left="116" w:right="110"/>
              <w:jc w:val="center"/>
              <w:rPr>
                <w:color w:val="000000"/>
                <w:sz w:val="24"/>
                <w:szCs w:val="24"/>
              </w:rPr>
            </w:pPr>
            <w:r w:rsidRPr="00800771">
              <w:rPr>
                <w:color w:val="000000"/>
                <w:sz w:val="24"/>
                <w:szCs w:val="24"/>
              </w:rPr>
              <w:t>4005</w:t>
            </w:r>
          </w:p>
        </w:tc>
        <w:tc>
          <w:tcPr>
            <w:tcW w:w="3916" w:type="dxa"/>
            <w:vAlign w:val="center"/>
          </w:tcPr>
          <w:p w14:paraId="221F14E4" w14:textId="77777777" w:rsidR="00023513" w:rsidRPr="00800771" w:rsidRDefault="00023513" w:rsidP="00FA79D7">
            <w:pPr>
              <w:pStyle w:val="TableParagraph"/>
              <w:spacing w:before="135"/>
              <w:ind w:right="219"/>
              <w:rPr>
                <w:sz w:val="24"/>
                <w:szCs w:val="24"/>
              </w:rPr>
            </w:pPr>
            <w:r w:rsidRPr="00800771">
              <w:rPr>
                <w:sz w:val="24"/>
                <w:szCs w:val="24"/>
              </w:rPr>
              <w:t xml:space="preserve"> Corrective Maintenance </w:t>
            </w:r>
          </w:p>
          <w:p w14:paraId="1D71242E" w14:textId="77777777" w:rsidR="00023513" w:rsidRPr="00800771" w:rsidRDefault="00023513" w:rsidP="00FA79D7">
            <w:pPr>
              <w:pStyle w:val="TableParagraph"/>
              <w:spacing w:before="135"/>
              <w:ind w:right="219"/>
              <w:rPr>
                <w:sz w:val="24"/>
                <w:szCs w:val="24"/>
              </w:rPr>
            </w:pPr>
            <w:r w:rsidRPr="00800771">
              <w:rPr>
                <w:sz w:val="24"/>
                <w:szCs w:val="24"/>
              </w:rPr>
              <w:t xml:space="preserve"> Pricing Arrangement: Labor Hour</w:t>
            </w:r>
          </w:p>
          <w:p w14:paraId="5D0E6962" w14:textId="77777777" w:rsidR="00023513" w:rsidRPr="00800771" w:rsidRDefault="00023513" w:rsidP="00FA79D7">
            <w:pPr>
              <w:pStyle w:val="TableParagraph"/>
              <w:spacing w:before="135"/>
              <w:ind w:right="219"/>
              <w:rPr>
                <w:b/>
                <w:bCs/>
                <w:sz w:val="24"/>
                <w:szCs w:val="24"/>
              </w:rPr>
            </w:pPr>
            <w:r w:rsidRPr="00800771">
              <w:rPr>
                <w:b/>
                <w:bCs/>
                <w:sz w:val="24"/>
                <w:szCs w:val="24"/>
              </w:rPr>
              <w:t>PLEASE PROVIDE LABOR HOUR RATE IN THE UNIT PRICE COLUMN</w:t>
            </w:r>
          </w:p>
        </w:tc>
        <w:tc>
          <w:tcPr>
            <w:tcW w:w="920" w:type="dxa"/>
            <w:vAlign w:val="center"/>
          </w:tcPr>
          <w:p w14:paraId="0CEDAC32" w14:textId="77777777" w:rsidR="00023513" w:rsidRPr="00800771" w:rsidRDefault="00023513" w:rsidP="00FA79D7">
            <w:pPr>
              <w:pStyle w:val="TableParagraph"/>
              <w:ind w:left="2"/>
              <w:jc w:val="center"/>
              <w:rPr>
                <w:sz w:val="24"/>
                <w:szCs w:val="24"/>
              </w:rPr>
            </w:pPr>
            <w:r w:rsidRPr="00800771">
              <w:rPr>
                <w:sz w:val="24"/>
                <w:szCs w:val="24"/>
              </w:rPr>
              <w:t>40</w:t>
            </w:r>
          </w:p>
        </w:tc>
        <w:tc>
          <w:tcPr>
            <w:tcW w:w="811" w:type="dxa"/>
            <w:vAlign w:val="center"/>
          </w:tcPr>
          <w:p w14:paraId="14F3BA9B" w14:textId="77777777" w:rsidR="00023513" w:rsidRPr="00800771" w:rsidRDefault="00023513" w:rsidP="00FA79D7">
            <w:pPr>
              <w:pStyle w:val="TableParagraph"/>
              <w:rPr>
                <w:sz w:val="24"/>
                <w:szCs w:val="24"/>
              </w:rPr>
            </w:pPr>
            <w:r w:rsidRPr="00800771">
              <w:rPr>
                <w:sz w:val="24"/>
                <w:szCs w:val="24"/>
              </w:rPr>
              <w:t xml:space="preserve"> Hours</w:t>
            </w:r>
          </w:p>
        </w:tc>
        <w:tc>
          <w:tcPr>
            <w:tcW w:w="1440" w:type="dxa"/>
          </w:tcPr>
          <w:p w14:paraId="654A87E0" w14:textId="77777777" w:rsidR="00023513" w:rsidRPr="00800771" w:rsidRDefault="00023513" w:rsidP="00FA79D7">
            <w:pPr>
              <w:pStyle w:val="TableParagraph"/>
              <w:rPr>
                <w:sz w:val="24"/>
                <w:szCs w:val="24"/>
              </w:rPr>
            </w:pPr>
          </w:p>
        </w:tc>
        <w:tc>
          <w:tcPr>
            <w:tcW w:w="1651" w:type="dxa"/>
          </w:tcPr>
          <w:p w14:paraId="774B85B9" w14:textId="77777777" w:rsidR="00023513" w:rsidRPr="00800771" w:rsidRDefault="00023513" w:rsidP="00FA79D7">
            <w:pPr>
              <w:pStyle w:val="TableParagraph"/>
              <w:rPr>
                <w:sz w:val="24"/>
                <w:szCs w:val="24"/>
              </w:rPr>
            </w:pPr>
          </w:p>
        </w:tc>
      </w:tr>
      <w:tr w:rsidR="00023513" w:rsidRPr="00800771" w14:paraId="028EB8DE" w14:textId="77777777" w:rsidTr="00FA79D7">
        <w:trPr>
          <w:trHeight w:val="837"/>
        </w:trPr>
        <w:tc>
          <w:tcPr>
            <w:tcW w:w="919" w:type="dxa"/>
            <w:vAlign w:val="center"/>
          </w:tcPr>
          <w:p w14:paraId="27539880" w14:textId="65B3AD91" w:rsidR="00023513" w:rsidRPr="00800771" w:rsidRDefault="00023513" w:rsidP="00FA79D7">
            <w:pPr>
              <w:pStyle w:val="TableParagraph"/>
              <w:ind w:left="116" w:right="110"/>
              <w:jc w:val="center"/>
              <w:rPr>
                <w:color w:val="000000"/>
                <w:sz w:val="24"/>
                <w:szCs w:val="24"/>
              </w:rPr>
            </w:pPr>
            <w:r w:rsidRPr="00800771">
              <w:rPr>
                <w:color w:val="000000"/>
                <w:sz w:val="24"/>
                <w:szCs w:val="24"/>
              </w:rPr>
              <w:t>4006</w:t>
            </w:r>
          </w:p>
        </w:tc>
        <w:tc>
          <w:tcPr>
            <w:tcW w:w="3916" w:type="dxa"/>
            <w:vAlign w:val="center"/>
          </w:tcPr>
          <w:p w14:paraId="4D0E3C84" w14:textId="77777777" w:rsidR="00023513" w:rsidRPr="00800771" w:rsidRDefault="00023513" w:rsidP="00FA79D7">
            <w:pPr>
              <w:pStyle w:val="TableParagraph"/>
              <w:spacing w:before="135"/>
              <w:ind w:left="108" w:right="219"/>
              <w:rPr>
                <w:sz w:val="24"/>
                <w:szCs w:val="24"/>
              </w:rPr>
            </w:pPr>
            <w:r w:rsidRPr="00800771">
              <w:rPr>
                <w:sz w:val="24"/>
                <w:szCs w:val="24"/>
              </w:rPr>
              <w:t>Reimbursable Parts</w:t>
            </w:r>
          </w:p>
          <w:p w14:paraId="363481E0" w14:textId="77777777" w:rsidR="00023513" w:rsidRPr="00800771" w:rsidRDefault="00023513" w:rsidP="00FA79D7">
            <w:pPr>
              <w:pStyle w:val="TableParagraph"/>
              <w:spacing w:before="135"/>
              <w:ind w:left="108" w:right="219"/>
              <w:rPr>
                <w:sz w:val="24"/>
                <w:szCs w:val="24"/>
              </w:rPr>
            </w:pPr>
            <w:r w:rsidRPr="00800771">
              <w:rPr>
                <w:sz w:val="24"/>
                <w:szCs w:val="24"/>
              </w:rPr>
              <w:t>Pricing Arrangement: Time and Material (T&amp;M)</w:t>
            </w:r>
          </w:p>
        </w:tc>
        <w:tc>
          <w:tcPr>
            <w:tcW w:w="920" w:type="dxa"/>
            <w:vAlign w:val="center"/>
          </w:tcPr>
          <w:p w14:paraId="176733C3" w14:textId="77777777" w:rsidR="00023513" w:rsidRPr="00800771" w:rsidRDefault="00023513" w:rsidP="00FA79D7">
            <w:pPr>
              <w:pStyle w:val="TableParagraph"/>
              <w:ind w:left="2"/>
              <w:jc w:val="center"/>
              <w:rPr>
                <w:sz w:val="24"/>
                <w:szCs w:val="24"/>
              </w:rPr>
            </w:pPr>
            <w:r w:rsidRPr="00800771">
              <w:rPr>
                <w:sz w:val="24"/>
                <w:szCs w:val="24"/>
              </w:rPr>
              <w:t>N/A</w:t>
            </w:r>
          </w:p>
        </w:tc>
        <w:tc>
          <w:tcPr>
            <w:tcW w:w="811" w:type="dxa"/>
            <w:vAlign w:val="center"/>
          </w:tcPr>
          <w:p w14:paraId="6D397AF5" w14:textId="77777777" w:rsidR="00023513" w:rsidRPr="00800771" w:rsidRDefault="00023513" w:rsidP="00FA79D7">
            <w:pPr>
              <w:pStyle w:val="TableParagraph"/>
              <w:ind w:left="238"/>
              <w:jc w:val="center"/>
              <w:rPr>
                <w:sz w:val="24"/>
                <w:szCs w:val="24"/>
              </w:rPr>
            </w:pPr>
            <w:r w:rsidRPr="00800771">
              <w:rPr>
                <w:sz w:val="24"/>
                <w:szCs w:val="24"/>
              </w:rPr>
              <w:t>N/A</w:t>
            </w:r>
          </w:p>
        </w:tc>
        <w:tc>
          <w:tcPr>
            <w:tcW w:w="1440" w:type="dxa"/>
          </w:tcPr>
          <w:p w14:paraId="512EEEE8" w14:textId="77777777" w:rsidR="00023513" w:rsidRPr="00800771" w:rsidRDefault="00023513" w:rsidP="00FA79D7">
            <w:pPr>
              <w:pStyle w:val="TableParagraph"/>
              <w:jc w:val="center"/>
              <w:rPr>
                <w:b/>
                <w:bCs/>
                <w:sz w:val="24"/>
                <w:szCs w:val="24"/>
              </w:rPr>
            </w:pPr>
            <w:r w:rsidRPr="00800771">
              <w:rPr>
                <w:b/>
                <w:bCs/>
                <w:sz w:val="24"/>
                <w:szCs w:val="24"/>
              </w:rPr>
              <w:t>DO NOT QUOTE</w:t>
            </w:r>
          </w:p>
        </w:tc>
        <w:tc>
          <w:tcPr>
            <w:tcW w:w="1651" w:type="dxa"/>
          </w:tcPr>
          <w:p w14:paraId="10901553" w14:textId="77777777" w:rsidR="00023513" w:rsidRPr="00800771" w:rsidRDefault="00023513" w:rsidP="00FA79D7">
            <w:pPr>
              <w:pStyle w:val="TableParagraph"/>
              <w:jc w:val="center"/>
              <w:rPr>
                <w:b/>
                <w:bCs/>
                <w:sz w:val="24"/>
                <w:szCs w:val="24"/>
              </w:rPr>
            </w:pPr>
            <w:r w:rsidRPr="00800771">
              <w:rPr>
                <w:b/>
                <w:bCs/>
                <w:sz w:val="24"/>
                <w:szCs w:val="24"/>
              </w:rPr>
              <w:t>DO NOT QUOTE</w:t>
            </w:r>
          </w:p>
        </w:tc>
      </w:tr>
      <w:tr w:rsidR="00023513" w:rsidRPr="00800771" w14:paraId="28B1D773" w14:textId="77777777" w:rsidTr="00FA79D7">
        <w:trPr>
          <w:trHeight w:val="837"/>
        </w:trPr>
        <w:tc>
          <w:tcPr>
            <w:tcW w:w="919" w:type="dxa"/>
            <w:vAlign w:val="center"/>
          </w:tcPr>
          <w:p w14:paraId="3856DA77" w14:textId="77777777" w:rsidR="00023513" w:rsidRPr="00800771" w:rsidRDefault="00023513" w:rsidP="00FA79D7">
            <w:pPr>
              <w:pStyle w:val="TableParagraph"/>
              <w:ind w:left="116" w:right="110"/>
              <w:jc w:val="center"/>
              <w:rPr>
                <w:color w:val="000000"/>
                <w:sz w:val="24"/>
                <w:szCs w:val="24"/>
              </w:rPr>
            </w:pPr>
          </w:p>
        </w:tc>
        <w:tc>
          <w:tcPr>
            <w:tcW w:w="3916" w:type="dxa"/>
            <w:vAlign w:val="center"/>
          </w:tcPr>
          <w:p w14:paraId="7707DB73" w14:textId="77777777" w:rsidR="00023513" w:rsidRPr="00800771" w:rsidRDefault="00023513" w:rsidP="00FA79D7">
            <w:pPr>
              <w:pStyle w:val="TableParagraph"/>
              <w:spacing w:before="135"/>
              <w:ind w:left="108" w:right="219"/>
              <w:rPr>
                <w:sz w:val="24"/>
                <w:szCs w:val="24"/>
              </w:rPr>
            </w:pPr>
          </w:p>
        </w:tc>
        <w:tc>
          <w:tcPr>
            <w:tcW w:w="920" w:type="dxa"/>
            <w:vAlign w:val="center"/>
          </w:tcPr>
          <w:p w14:paraId="037AC1EB" w14:textId="77777777" w:rsidR="00023513" w:rsidRPr="00800771" w:rsidRDefault="00023513" w:rsidP="00FA79D7">
            <w:pPr>
              <w:pStyle w:val="TableParagraph"/>
              <w:ind w:left="2"/>
              <w:rPr>
                <w:sz w:val="24"/>
                <w:szCs w:val="24"/>
              </w:rPr>
            </w:pPr>
          </w:p>
        </w:tc>
        <w:tc>
          <w:tcPr>
            <w:tcW w:w="811" w:type="dxa"/>
            <w:vAlign w:val="center"/>
          </w:tcPr>
          <w:p w14:paraId="176E00A8" w14:textId="77777777" w:rsidR="00023513" w:rsidRPr="00800771" w:rsidRDefault="00023513" w:rsidP="00FA79D7">
            <w:pPr>
              <w:pStyle w:val="TableParagraph"/>
              <w:ind w:left="238"/>
              <w:rPr>
                <w:sz w:val="24"/>
                <w:szCs w:val="24"/>
              </w:rPr>
            </w:pPr>
          </w:p>
        </w:tc>
        <w:tc>
          <w:tcPr>
            <w:tcW w:w="1440" w:type="dxa"/>
          </w:tcPr>
          <w:p w14:paraId="721BEDEB" w14:textId="3181B86E" w:rsidR="00023513" w:rsidRPr="00800771" w:rsidRDefault="00023513" w:rsidP="00FA79D7">
            <w:pPr>
              <w:pStyle w:val="TableParagraph"/>
              <w:jc w:val="center"/>
              <w:rPr>
                <w:b/>
                <w:bCs/>
                <w:sz w:val="24"/>
                <w:szCs w:val="24"/>
              </w:rPr>
            </w:pPr>
            <w:r w:rsidRPr="00800771">
              <w:rPr>
                <w:b/>
                <w:bCs/>
                <w:sz w:val="24"/>
                <w:szCs w:val="24"/>
              </w:rPr>
              <w:t>OPTION YEAR 4 TOTAL</w:t>
            </w:r>
          </w:p>
        </w:tc>
        <w:tc>
          <w:tcPr>
            <w:tcW w:w="1651" w:type="dxa"/>
          </w:tcPr>
          <w:p w14:paraId="348335C0" w14:textId="77777777" w:rsidR="00023513" w:rsidRPr="00800771" w:rsidRDefault="00023513" w:rsidP="00FA79D7">
            <w:pPr>
              <w:pStyle w:val="TableParagraph"/>
              <w:jc w:val="center"/>
              <w:rPr>
                <w:b/>
                <w:bCs/>
                <w:sz w:val="24"/>
                <w:szCs w:val="24"/>
              </w:rPr>
            </w:pPr>
          </w:p>
        </w:tc>
      </w:tr>
    </w:tbl>
    <w:p w14:paraId="42095764" w14:textId="77777777" w:rsidR="00AA421D" w:rsidRPr="00800771" w:rsidRDefault="00AA421D" w:rsidP="00BD2D92">
      <w:pPr>
        <w:pStyle w:val="BodyText"/>
        <w:spacing w:before="5"/>
      </w:pPr>
    </w:p>
    <w:p w14:paraId="2CC6A73F" w14:textId="77777777" w:rsidR="00406AE4" w:rsidRPr="00800771" w:rsidRDefault="00406AE4" w:rsidP="00BD2D92">
      <w:pPr>
        <w:pStyle w:val="BodyText"/>
        <w:spacing w:before="5"/>
      </w:pPr>
    </w:p>
    <w:p w14:paraId="3CDF8AB6" w14:textId="77777777" w:rsidR="00664AE7" w:rsidRPr="00800771" w:rsidRDefault="00664AE7" w:rsidP="00BD2D92">
      <w:pPr>
        <w:pStyle w:val="BodyText"/>
        <w:spacing w:before="5"/>
      </w:pPr>
    </w:p>
    <w:p w14:paraId="3576E030" w14:textId="77777777" w:rsidR="00664AE7" w:rsidRPr="00800771" w:rsidRDefault="00664AE7" w:rsidP="00BD2D92">
      <w:pPr>
        <w:pStyle w:val="BodyText"/>
        <w:spacing w:before="5"/>
      </w:pPr>
    </w:p>
    <w:p w14:paraId="1D416E33" w14:textId="77777777" w:rsidR="00CF5A8A" w:rsidRDefault="00CF5A8A" w:rsidP="0037183E">
      <w:pPr>
        <w:rPr>
          <w:b/>
          <w:bCs/>
          <w:sz w:val="24"/>
          <w:szCs w:val="24"/>
        </w:rPr>
      </w:pPr>
    </w:p>
    <w:p w14:paraId="0B44DBA4" w14:textId="121DD357" w:rsidR="0037183E" w:rsidRPr="00800771" w:rsidRDefault="0037183E" w:rsidP="0037183E">
      <w:pPr>
        <w:rPr>
          <w:b/>
          <w:bCs/>
          <w:sz w:val="24"/>
          <w:szCs w:val="24"/>
        </w:rPr>
      </w:pPr>
      <w:r w:rsidRPr="00800771">
        <w:rPr>
          <w:b/>
          <w:bCs/>
          <w:sz w:val="24"/>
          <w:szCs w:val="24"/>
        </w:rPr>
        <w:t xml:space="preserve">TOTAL PRICING TABLE </w:t>
      </w:r>
    </w:p>
    <w:p w14:paraId="6BAADBBF" w14:textId="77777777" w:rsidR="0037183E" w:rsidRPr="00800771" w:rsidRDefault="0037183E" w:rsidP="0037183E">
      <w:pPr>
        <w:pStyle w:val="BodyText"/>
        <w:spacing w:before="4" w:after="1"/>
      </w:pPr>
    </w:p>
    <w:tbl>
      <w:tblPr>
        <w:tblW w:w="420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5"/>
        <w:gridCol w:w="2070"/>
      </w:tblGrid>
      <w:tr w:rsidR="0037183E" w:rsidRPr="00800771" w14:paraId="77F5E906" w14:textId="77777777" w:rsidTr="00FA79D7">
        <w:trPr>
          <w:trHeight w:val="837"/>
        </w:trPr>
        <w:tc>
          <w:tcPr>
            <w:tcW w:w="2135" w:type="dxa"/>
            <w:vAlign w:val="center"/>
          </w:tcPr>
          <w:p w14:paraId="14BD1EEF" w14:textId="77777777" w:rsidR="0037183E" w:rsidRPr="00800771" w:rsidRDefault="0037183E" w:rsidP="00FA79D7">
            <w:pPr>
              <w:pStyle w:val="TableParagraph"/>
              <w:ind w:left="116" w:right="110"/>
              <w:jc w:val="center"/>
              <w:rPr>
                <w:b/>
                <w:sz w:val="24"/>
                <w:szCs w:val="24"/>
              </w:rPr>
            </w:pPr>
            <w:r w:rsidRPr="00800771">
              <w:rPr>
                <w:color w:val="000000"/>
                <w:sz w:val="24"/>
                <w:szCs w:val="24"/>
              </w:rPr>
              <w:t>Base Year Total</w:t>
            </w:r>
          </w:p>
        </w:tc>
        <w:tc>
          <w:tcPr>
            <w:tcW w:w="2070" w:type="dxa"/>
          </w:tcPr>
          <w:p w14:paraId="365863B5" w14:textId="77777777" w:rsidR="0037183E" w:rsidRPr="00800771" w:rsidRDefault="0037183E" w:rsidP="00FA79D7">
            <w:pPr>
              <w:pStyle w:val="TableParagraph"/>
              <w:spacing w:before="135"/>
              <w:ind w:left="108" w:right="219"/>
              <w:rPr>
                <w:sz w:val="24"/>
                <w:szCs w:val="24"/>
              </w:rPr>
            </w:pPr>
          </w:p>
        </w:tc>
      </w:tr>
      <w:tr w:rsidR="0037183E" w:rsidRPr="00800771" w14:paraId="7220E9F5" w14:textId="77777777" w:rsidTr="00FA79D7">
        <w:trPr>
          <w:trHeight w:val="837"/>
        </w:trPr>
        <w:tc>
          <w:tcPr>
            <w:tcW w:w="2135" w:type="dxa"/>
            <w:vAlign w:val="center"/>
          </w:tcPr>
          <w:p w14:paraId="2FF975F4" w14:textId="77777777" w:rsidR="0037183E" w:rsidRPr="00800771" w:rsidRDefault="0037183E" w:rsidP="00FA79D7">
            <w:pPr>
              <w:pStyle w:val="TableParagraph"/>
              <w:ind w:left="116" w:right="110"/>
              <w:jc w:val="center"/>
              <w:rPr>
                <w:color w:val="000000"/>
                <w:sz w:val="24"/>
                <w:szCs w:val="24"/>
              </w:rPr>
            </w:pPr>
            <w:r w:rsidRPr="00800771">
              <w:rPr>
                <w:color w:val="000000"/>
                <w:sz w:val="24"/>
                <w:szCs w:val="24"/>
              </w:rPr>
              <w:t>Option Year 1 Total</w:t>
            </w:r>
          </w:p>
        </w:tc>
        <w:tc>
          <w:tcPr>
            <w:tcW w:w="2070" w:type="dxa"/>
          </w:tcPr>
          <w:p w14:paraId="102EE557" w14:textId="77777777" w:rsidR="0037183E" w:rsidRPr="00800771" w:rsidRDefault="0037183E" w:rsidP="00FA79D7">
            <w:pPr>
              <w:pStyle w:val="TableParagraph"/>
              <w:spacing w:before="135"/>
              <w:ind w:left="108" w:right="219"/>
              <w:rPr>
                <w:sz w:val="24"/>
                <w:szCs w:val="24"/>
              </w:rPr>
            </w:pPr>
          </w:p>
        </w:tc>
      </w:tr>
      <w:tr w:rsidR="0037183E" w:rsidRPr="00800771" w14:paraId="4CBEEECE" w14:textId="77777777" w:rsidTr="00FA79D7">
        <w:trPr>
          <w:trHeight w:val="837"/>
        </w:trPr>
        <w:tc>
          <w:tcPr>
            <w:tcW w:w="2135" w:type="dxa"/>
            <w:vAlign w:val="center"/>
          </w:tcPr>
          <w:p w14:paraId="73BC5469" w14:textId="77777777" w:rsidR="0037183E" w:rsidRPr="00800771" w:rsidRDefault="0037183E" w:rsidP="00FA79D7">
            <w:pPr>
              <w:pStyle w:val="TableParagraph"/>
              <w:ind w:left="116" w:right="110"/>
              <w:jc w:val="center"/>
              <w:rPr>
                <w:color w:val="000000"/>
                <w:sz w:val="24"/>
                <w:szCs w:val="24"/>
              </w:rPr>
            </w:pPr>
            <w:r w:rsidRPr="00800771">
              <w:rPr>
                <w:color w:val="000000"/>
                <w:sz w:val="24"/>
                <w:szCs w:val="24"/>
              </w:rPr>
              <w:t>Option Year 2 Total</w:t>
            </w:r>
          </w:p>
        </w:tc>
        <w:tc>
          <w:tcPr>
            <w:tcW w:w="2070" w:type="dxa"/>
          </w:tcPr>
          <w:p w14:paraId="1AFF3C74" w14:textId="77777777" w:rsidR="0037183E" w:rsidRPr="00800771" w:rsidRDefault="0037183E" w:rsidP="00FA79D7">
            <w:pPr>
              <w:pStyle w:val="TableParagraph"/>
              <w:spacing w:before="135"/>
              <w:ind w:right="219"/>
              <w:rPr>
                <w:sz w:val="24"/>
                <w:szCs w:val="24"/>
              </w:rPr>
            </w:pPr>
          </w:p>
        </w:tc>
      </w:tr>
      <w:tr w:rsidR="0037183E" w:rsidRPr="00800771" w14:paraId="17DC3760" w14:textId="77777777" w:rsidTr="00FA79D7">
        <w:trPr>
          <w:trHeight w:val="837"/>
        </w:trPr>
        <w:tc>
          <w:tcPr>
            <w:tcW w:w="2135" w:type="dxa"/>
            <w:vAlign w:val="center"/>
          </w:tcPr>
          <w:p w14:paraId="53DC254F" w14:textId="77777777" w:rsidR="0037183E" w:rsidRPr="00800771" w:rsidRDefault="0037183E" w:rsidP="00FA79D7">
            <w:pPr>
              <w:pStyle w:val="TableParagraph"/>
              <w:ind w:left="116" w:right="110"/>
              <w:jc w:val="center"/>
              <w:rPr>
                <w:color w:val="000000"/>
                <w:sz w:val="24"/>
                <w:szCs w:val="24"/>
              </w:rPr>
            </w:pPr>
            <w:r w:rsidRPr="00800771">
              <w:rPr>
                <w:color w:val="000000"/>
                <w:sz w:val="24"/>
                <w:szCs w:val="24"/>
              </w:rPr>
              <w:t>Option Year 3 Total</w:t>
            </w:r>
          </w:p>
        </w:tc>
        <w:tc>
          <w:tcPr>
            <w:tcW w:w="2070" w:type="dxa"/>
          </w:tcPr>
          <w:p w14:paraId="3F9024B0" w14:textId="77777777" w:rsidR="0037183E" w:rsidRPr="00800771" w:rsidRDefault="0037183E" w:rsidP="00FA79D7">
            <w:pPr>
              <w:pStyle w:val="TableParagraph"/>
              <w:spacing w:before="135"/>
              <w:ind w:right="219"/>
              <w:rPr>
                <w:sz w:val="24"/>
                <w:szCs w:val="24"/>
              </w:rPr>
            </w:pPr>
          </w:p>
        </w:tc>
      </w:tr>
      <w:tr w:rsidR="0037183E" w:rsidRPr="00800771" w14:paraId="7F218C02" w14:textId="77777777" w:rsidTr="00FA79D7">
        <w:trPr>
          <w:trHeight w:val="837"/>
        </w:trPr>
        <w:tc>
          <w:tcPr>
            <w:tcW w:w="2135" w:type="dxa"/>
            <w:vAlign w:val="center"/>
          </w:tcPr>
          <w:p w14:paraId="764523A1" w14:textId="77777777" w:rsidR="0037183E" w:rsidRPr="00800771" w:rsidRDefault="0037183E" w:rsidP="00FA79D7">
            <w:pPr>
              <w:pStyle w:val="TableParagraph"/>
              <w:ind w:left="116" w:right="110"/>
              <w:jc w:val="center"/>
              <w:rPr>
                <w:color w:val="000000"/>
                <w:sz w:val="24"/>
                <w:szCs w:val="24"/>
              </w:rPr>
            </w:pPr>
            <w:r w:rsidRPr="00800771">
              <w:rPr>
                <w:color w:val="000000"/>
                <w:sz w:val="24"/>
                <w:szCs w:val="24"/>
              </w:rPr>
              <w:t xml:space="preserve">Option Year 4 Total </w:t>
            </w:r>
          </w:p>
        </w:tc>
        <w:tc>
          <w:tcPr>
            <w:tcW w:w="2070" w:type="dxa"/>
          </w:tcPr>
          <w:p w14:paraId="5574DBD0" w14:textId="77777777" w:rsidR="0037183E" w:rsidRPr="00800771" w:rsidRDefault="0037183E" w:rsidP="00FA79D7">
            <w:pPr>
              <w:pStyle w:val="TableParagraph"/>
              <w:spacing w:before="135"/>
              <w:ind w:right="219"/>
              <w:rPr>
                <w:sz w:val="24"/>
                <w:szCs w:val="24"/>
              </w:rPr>
            </w:pPr>
          </w:p>
        </w:tc>
      </w:tr>
      <w:tr w:rsidR="00CF5A8A" w:rsidRPr="00800771" w14:paraId="019850D2" w14:textId="77777777" w:rsidTr="00FA79D7">
        <w:trPr>
          <w:trHeight w:val="837"/>
        </w:trPr>
        <w:tc>
          <w:tcPr>
            <w:tcW w:w="2135" w:type="dxa"/>
            <w:vAlign w:val="center"/>
          </w:tcPr>
          <w:p w14:paraId="3531E362" w14:textId="70C4B9E1" w:rsidR="00CF5A8A" w:rsidRPr="00800771" w:rsidRDefault="00CF5A8A" w:rsidP="00FA79D7">
            <w:pPr>
              <w:pStyle w:val="TableParagraph"/>
              <w:ind w:left="116" w:right="110"/>
              <w:jc w:val="center"/>
              <w:rPr>
                <w:color w:val="000000"/>
                <w:sz w:val="24"/>
                <w:szCs w:val="24"/>
              </w:rPr>
            </w:pPr>
            <w:r>
              <w:rPr>
                <w:color w:val="000000"/>
                <w:sz w:val="24"/>
                <w:szCs w:val="24"/>
              </w:rPr>
              <w:t>GRAND TOTAL</w:t>
            </w:r>
          </w:p>
        </w:tc>
        <w:tc>
          <w:tcPr>
            <w:tcW w:w="2070" w:type="dxa"/>
          </w:tcPr>
          <w:p w14:paraId="55ED09A8" w14:textId="77777777" w:rsidR="00CF5A8A" w:rsidRPr="00800771" w:rsidRDefault="00CF5A8A" w:rsidP="00FA79D7">
            <w:pPr>
              <w:pStyle w:val="TableParagraph"/>
              <w:spacing w:before="135"/>
              <w:ind w:right="219"/>
              <w:rPr>
                <w:sz w:val="24"/>
                <w:szCs w:val="24"/>
              </w:rPr>
            </w:pPr>
          </w:p>
        </w:tc>
      </w:tr>
    </w:tbl>
    <w:p w14:paraId="48C5B3D1" w14:textId="77777777" w:rsidR="00664AE7" w:rsidRPr="00800771" w:rsidRDefault="00664AE7" w:rsidP="00BD2D92">
      <w:pPr>
        <w:pStyle w:val="BodyText"/>
        <w:spacing w:before="5"/>
      </w:pPr>
    </w:p>
    <w:p w14:paraId="29E0E4FF" w14:textId="77777777" w:rsidR="00406AE4" w:rsidRPr="00800771" w:rsidRDefault="00406AE4" w:rsidP="00BD2D92">
      <w:pPr>
        <w:pStyle w:val="BodyText"/>
        <w:spacing w:before="5"/>
      </w:pPr>
    </w:p>
    <w:p w14:paraId="732CA99E" w14:textId="77777777" w:rsidR="00F16A74" w:rsidRPr="00800771" w:rsidRDefault="00F16A74" w:rsidP="00F16A74">
      <w:pPr>
        <w:pStyle w:val="BodyText"/>
      </w:pPr>
    </w:p>
    <w:p w14:paraId="4CD35B29" w14:textId="77777777" w:rsidR="0037183E" w:rsidRPr="00800771" w:rsidRDefault="0037183E" w:rsidP="00C45ABC">
      <w:pPr>
        <w:pStyle w:val="BodyText"/>
        <w:rPr>
          <w:b/>
          <w:bCs/>
          <w:u w:val="single"/>
        </w:rPr>
      </w:pPr>
    </w:p>
    <w:p w14:paraId="718FF966" w14:textId="70F39CCD" w:rsidR="00C45ABC" w:rsidRPr="00800771" w:rsidRDefault="00F16A74" w:rsidP="00C45ABC">
      <w:pPr>
        <w:pStyle w:val="BodyText"/>
        <w:rPr>
          <w:b/>
          <w:bCs/>
          <w:u w:val="single"/>
        </w:rPr>
      </w:pPr>
      <w:r w:rsidRPr="00800771">
        <w:rPr>
          <w:b/>
          <w:bCs/>
          <w:u w:val="single"/>
        </w:rPr>
        <w:t>RFO</w:t>
      </w:r>
      <w:r w:rsidR="00BD2D92" w:rsidRPr="00800771">
        <w:rPr>
          <w:b/>
          <w:bCs/>
          <w:u w:val="single"/>
        </w:rPr>
        <w:t xml:space="preserve"> 52.212-1 Instructions to Offerors-Commercial Products and Commercial Services </w:t>
      </w:r>
    </w:p>
    <w:p w14:paraId="3F206BDE" w14:textId="77777777" w:rsidR="00463CE4" w:rsidRPr="00800771" w:rsidRDefault="00463CE4" w:rsidP="00C45ABC">
      <w:pPr>
        <w:pStyle w:val="BodyText"/>
        <w:rPr>
          <w:b/>
          <w:bCs/>
          <w:u w:val="single"/>
        </w:rPr>
      </w:pPr>
    </w:p>
    <w:p w14:paraId="5068E4A9" w14:textId="77777777" w:rsidR="00C45ABC" w:rsidRPr="00800771" w:rsidRDefault="00C45ABC" w:rsidP="00C45ABC">
      <w:pPr>
        <w:tabs>
          <w:tab w:val="left" w:pos="398"/>
        </w:tabs>
        <w:ind w:firstLine="90"/>
        <w:rPr>
          <w:sz w:val="24"/>
          <w:szCs w:val="24"/>
        </w:rPr>
      </w:pPr>
      <w:r w:rsidRPr="00800771">
        <w:rPr>
          <w:sz w:val="24"/>
          <w:szCs w:val="24"/>
        </w:rPr>
        <w:t>(a) Submission of offers. Submit signed and dated offers to the office specified in this solicitation at or before the exact time specified in this solicitation. As a minimum, offers shall include—</w:t>
      </w:r>
    </w:p>
    <w:p w14:paraId="631906C7" w14:textId="1BFFC14F" w:rsidR="00C45ABC" w:rsidRPr="00800771" w:rsidRDefault="00C45ABC" w:rsidP="00C45ABC">
      <w:pPr>
        <w:tabs>
          <w:tab w:val="left" w:pos="398"/>
        </w:tabs>
        <w:ind w:firstLine="90"/>
        <w:rPr>
          <w:sz w:val="24"/>
          <w:szCs w:val="24"/>
        </w:rPr>
      </w:pPr>
      <w:r w:rsidRPr="00800771">
        <w:rPr>
          <w:sz w:val="24"/>
          <w:szCs w:val="24"/>
        </w:rPr>
        <w:tab/>
        <w:t>(1) The solicitation number;</w:t>
      </w:r>
    </w:p>
    <w:p w14:paraId="5225E2E6" w14:textId="3DA7C393" w:rsidR="00C45ABC" w:rsidRPr="00800771" w:rsidRDefault="00C45ABC" w:rsidP="00C45ABC">
      <w:pPr>
        <w:tabs>
          <w:tab w:val="left" w:pos="398"/>
        </w:tabs>
        <w:ind w:firstLine="90"/>
        <w:rPr>
          <w:sz w:val="24"/>
          <w:szCs w:val="24"/>
        </w:rPr>
      </w:pPr>
      <w:r w:rsidRPr="00800771">
        <w:rPr>
          <w:sz w:val="24"/>
          <w:szCs w:val="24"/>
        </w:rPr>
        <w:tab/>
        <w:t>(2) The name, address, telephone number of the Offeror;</w:t>
      </w:r>
    </w:p>
    <w:p w14:paraId="127E6CE5" w14:textId="6806AA01" w:rsidR="00C45ABC" w:rsidRPr="00800771" w:rsidRDefault="00C45ABC" w:rsidP="00C45ABC">
      <w:pPr>
        <w:tabs>
          <w:tab w:val="left" w:pos="398"/>
        </w:tabs>
        <w:ind w:firstLine="90"/>
        <w:rPr>
          <w:sz w:val="24"/>
          <w:szCs w:val="24"/>
        </w:rPr>
      </w:pPr>
      <w:r w:rsidRPr="00800771">
        <w:rPr>
          <w:sz w:val="24"/>
          <w:szCs w:val="24"/>
        </w:rPr>
        <w:tab/>
        <w:t>(3) The Offeror’s Unique Entity Identifier (UEI) and, if applicable, Electronic Funds Transfer (EFT) indicator;</w:t>
      </w:r>
    </w:p>
    <w:p w14:paraId="172450C8" w14:textId="62B4CCC4" w:rsidR="00C45ABC" w:rsidRPr="00800771" w:rsidRDefault="00C45ABC" w:rsidP="00C45ABC">
      <w:pPr>
        <w:tabs>
          <w:tab w:val="left" w:pos="398"/>
        </w:tabs>
        <w:ind w:firstLine="90"/>
        <w:rPr>
          <w:sz w:val="24"/>
          <w:szCs w:val="24"/>
        </w:rPr>
      </w:pPr>
      <w:r w:rsidRPr="00800771">
        <w:rPr>
          <w:sz w:val="24"/>
          <w:szCs w:val="24"/>
        </w:rPr>
        <w:tab/>
        <w:t>(4) Information necessary to evaluate the factors contained in the provision at 52.212-2 or as described in the solicitation;</w:t>
      </w:r>
    </w:p>
    <w:p w14:paraId="673BB5FC" w14:textId="4D206454" w:rsidR="00C45ABC" w:rsidRPr="00800771" w:rsidRDefault="00C45ABC" w:rsidP="00C45ABC">
      <w:pPr>
        <w:tabs>
          <w:tab w:val="left" w:pos="398"/>
        </w:tabs>
        <w:ind w:firstLine="90"/>
        <w:rPr>
          <w:sz w:val="24"/>
          <w:szCs w:val="24"/>
        </w:rPr>
      </w:pPr>
      <w:r w:rsidRPr="00800771">
        <w:rPr>
          <w:sz w:val="24"/>
          <w:szCs w:val="24"/>
        </w:rPr>
        <w:tab/>
        <w:t>(5) Responses to provisions that require Offeror completion of information, representations, and certifications (other than those collected via the System for Award Management (SAM)); and</w:t>
      </w:r>
    </w:p>
    <w:p w14:paraId="78C180A0" w14:textId="6EB5BE48" w:rsidR="00C45ABC" w:rsidRPr="00800771" w:rsidRDefault="00C45ABC" w:rsidP="00C45ABC">
      <w:pPr>
        <w:tabs>
          <w:tab w:val="left" w:pos="398"/>
        </w:tabs>
        <w:ind w:firstLine="90"/>
        <w:rPr>
          <w:sz w:val="24"/>
          <w:szCs w:val="24"/>
        </w:rPr>
      </w:pPr>
      <w:r w:rsidRPr="00800771">
        <w:rPr>
          <w:sz w:val="24"/>
          <w:szCs w:val="24"/>
        </w:rPr>
        <w:tab/>
        <w:t>(6) A statement specifying the extent of agreement with all terms, conditions, and provisions included in the solicitation and any solicitation amendments.</w:t>
      </w:r>
    </w:p>
    <w:p w14:paraId="47742FFD" w14:textId="77777777" w:rsidR="00C45ABC" w:rsidRPr="00800771" w:rsidRDefault="00C45ABC" w:rsidP="00C45ABC">
      <w:pPr>
        <w:tabs>
          <w:tab w:val="left" w:pos="398"/>
        </w:tabs>
        <w:ind w:firstLine="90"/>
        <w:rPr>
          <w:sz w:val="24"/>
          <w:szCs w:val="24"/>
        </w:rPr>
      </w:pPr>
    </w:p>
    <w:p w14:paraId="32707289" w14:textId="7E1CC232" w:rsidR="00C45ABC" w:rsidRPr="00800771" w:rsidRDefault="00C45ABC" w:rsidP="00C45ABC">
      <w:pPr>
        <w:tabs>
          <w:tab w:val="left" w:pos="398"/>
        </w:tabs>
        <w:ind w:firstLine="90"/>
        <w:rPr>
          <w:sz w:val="24"/>
          <w:szCs w:val="24"/>
        </w:rPr>
      </w:pPr>
      <w:r w:rsidRPr="00800771">
        <w:rPr>
          <w:sz w:val="24"/>
          <w:szCs w:val="24"/>
        </w:rPr>
        <w:t xml:space="preserve">(b) Period for acceptance of offers. The Offeror agrees to hold the prices in its offer firm </w:t>
      </w:r>
      <w:r w:rsidR="00273B6F" w:rsidRPr="00800771">
        <w:rPr>
          <w:sz w:val="24"/>
          <w:szCs w:val="24"/>
        </w:rPr>
        <w:t xml:space="preserve">until </w:t>
      </w:r>
      <w:r w:rsidR="00650564" w:rsidRPr="00800771">
        <w:rPr>
          <w:sz w:val="24"/>
          <w:szCs w:val="24"/>
        </w:rPr>
        <w:t>15</w:t>
      </w:r>
      <w:r w:rsidR="009D4D2D" w:rsidRPr="00800771">
        <w:rPr>
          <w:sz w:val="24"/>
          <w:szCs w:val="24"/>
        </w:rPr>
        <w:t xml:space="preserve"> October 2026</w:t>
      </w:r>
      <w:r w:rsidRPr="00800771">
        <w:rPr>
          <w:sz w:val="24"/>
          <w:szCs w:val="24"/>
        </w:rPr>
        <w:t xml:space="preserve"> unless another time period is specified in an addendum to the solicitation.</w:t>
      </w:r>
    </w:p>
    <w:p w14:paraId="3AFC7EFE" w14:textId="77777777" w:rsidR="00C45ABC" w:rsidRPr="00800771" w:rsidRDefault="00C45ABC" w:rsidP="00C45ABC">
      <w:pPr>
        <w:tabs>
          <w:tab w:val="left" w:pos="398"/>
        </w:tabs>
        <w:ind w:firstLine="90"/>
        <w:rPr>
          <w:sz w:val="24"/>
          <w:szCs w:val="24"/>
        </w:rPr>
      </w:pPr>
    </w:p>
    <w:p w14:paraId="1EE6C7B7" w14:textId="10FFA8D4" w:rsidR="00C45ABC" w:rsidRPr="00800771" w:rsidRDefault="00C45ABC" w:rsidP="00C45ABC">
      <w:pPr>
        <w:tabs>
          <w:tab w:val="left" w:pos="398"/>
        </w:tabs>
        <w:ind w:firstLine="90"/>
        <w:rPr>
          <w:sz w:val="24"/>
          <w:szCs w:val="24"/>
        </w:rPr>
      </w:pPr>
      <w:r w:rsidRPr="00800771">
        <w:rPr>
          <w:sz w:val="24"/>
          <w:szCs w:val="24"/>
        </w:rPr>
        <w:t>(c) Late submissions, modifications, revisions, and withdrawals of offers.</w:t>
      </w:r>
    </w:p>
    <w:p w14:paraId="16887812" w14:textId="235E53E8" w:rsidR="00C45ABC" w:rsidRPr="00800771" w:rsidRDefault="00C45ABC" w:rsidP="00C45ABC">
      <w:pPr>
        <w:tabs>
          <w:tab w:val="left" w:pos="398"/>
        </w:tabs>
        <w:ind w:firstLine="90"/>
        <w:rPr>
          <w:sz w:val="24"/>
          <w:szCs w:val="24"/>
        </w:rPr>
      </w:pPr>
      <w:r w:rsidRPr="00800771">
        <w:rPr>
          <w:sz w:val="24"/>
          <w:szCs w:val="24"/>
        </w:rPr>
        <w:tab/>
        <w:t>(1) Offerors are responsible for submitting offers and any modifications or revisions to the Government office designated in the solicitation by the time specified in the solicitation.</w:t>
      </w:r>
      <w:r w:rsidR="0005152B" w:rsidRPr="00800771">
        <w:rPr>
          <w:sz w:val="24"/>
          <w:szCs w:val="24"/>
        </w:rPr>
        <w:t xml:space="preserve"> </w:t>
      </w:r>
      <w:r w:rsidR="0068399B" w:rsidRPr="00800771">
        <w:rPr>
          <w:sz w:val="24"/>
          <w:szCs w:val="24"/>
        </w:rPr>
        <w:t xml:space="preserve">Additionally, it is up to the offeror to confirm receipt of their quote. </w:t>
      </w:r>
    </w:p>
    <w:p w14:paraId="0C73140C" w14:textId="0587E2C3" w:rsidR="00C45ABC" w:rsidRPr="00800771" w:rsidRDefault="00C45ABC" w:rsidP="00C45ABC">
      <w:pPr>
        <w:tabs>
          <w:tab w:val="left" w:pos="398"/>
        </w:tabs>
        <w:ind w:firstLine="90"/>
        <w:rPr>
          <w:sz w:val="24"/>
          <w:szCs w:val="24"/>
        </w:rPr>
      </w:pPr>
      <w:r w:rsidRPr="00800771">
        <w:rPr>
          <w:sz w:val="24"/>
          <w:szCs w:val="24"/>
        </w:rPr>
        <w:lastRenderedPageBreak/>
        <w:tab/>
        <w:t xml:space="preserve">(2) Any offer, modification, or revision received after the time specified for receipt of offers is “late” and will not be considered unless it is received before award is made and the Contracting Officer determines that accepting the late offer would not unduly delay the acquisition. </w:t>
      </w:r>
    </w:p>
    <w:p w14:paraId="35D4CB1B" w14:textId="13223787" w:rsidR="00C45ABC" w:rsidRPr="00800771" w:rsidRDefault="00C45ABC" w:rsidP="00C45ABC">
      <w:pPr>
        <w:tabs>
          <w:tab w:val="left" w:pos="398"/>
        </w:tabs>
        <w:ind w:firstLine="90"/>
        <w:rPr>
          <w:sz w:val="24"/>
          <w:szCs w:val="24"/>
        </w:rPr>
      </w:pPr>
      <w:r w:rsidRPr="00800771">
        <w:rPr>
          <w:sz w:val="24"/>
          <w:szCs w:val="24"/>
        </w:rPr>
        <w:tab/>
        <w:t>(3) If an emergency or unanticipated event interrupts normal Government processes so that offers cannot be received at the Government office designated for receipt of offers by the exact time specified in the solicitation, and urgent Government requirements preclude amendment of the solicitation or other notice of an extension of the closing date, the time specified for receipt of offers will be deemed to be extended to the same time of day specified in the solicitation on the first work day on which normal Government processes resume.</w:t>
      </w:r>
    </w:p>
    <w:p w14:paraId="3F808DDF" w14:textId="22B8F19D" w:rsidR="00C45ABC" w:rsidRPr="00800771" w:rsidRDefault="00C45ABC" w:rsidP="00C45ABC">
      <w:pPr>
        <w:tabs>
          <w:tab w:val="left" w:pos="398"/>
        </w:tabs>
        <w:ind w:firstLine="90"/>
        <w:rPr>
          <w:sz w:val="24"/>
          <w:szCs w:val="24"/>
        </w:rPr>
      </w:pPr>
      <w:r w:rsidRPr="00800771">
        <w:rPr>
          <w:sz w:val="24"/>
          <w:szCs w:val="24"/>
        </w:rPr>
        <w:tab/>
        <w:t>(4) Offerors may withdraw their offers by written notice to the Government received at any time before award.</w:t>
      </w:r>
    </w:p>
    <w:p w14:paraId="765AC37D" w14:textId="77777777" w:rsidR="00C45ABC" w:rsidRPr="00800771" w:rsidRDefault="00C45ABC" w:rsidP="00C45ABC">
      <w:pPr>
        <w:tabs>
          <w:tab w:val="left" w:pos="398"/>
        </w:tabs>
        <w:ind w:firstLine="90"/>
        <w:rPr>
          <w:sz w:val="24"/>
          <w:szCs w:val="24"/>
        </w:rPr>
      </w:pPr>
    </w:p>
    <w:p w14:paraId="41CF6D4B" w14:textId="773AFBE9" w:rsidR="00C45ABC" w:rsidRPr="00800771" w:rsidRDefault="00C45ABC" w:rsidP="00C45ABC">
      <w:pPr>
        <w:tabs>
          <w:tab w:val="left" w:pos="398"/>
        </w:tabs>
        <w:ind w:firstLine="90"/>
        <w:rPr>
          <w:sz w:val="24"/>
          <w:szCs w:val="24"/>
        </w:rPr>
      </w:pPr>
      <w:r w:rsidRPr="00800771">
        <w:rPr>
          <w:sz w:val="24"/>
          <w:szCs w:val="24"/>
        </w:rPr>
        <w:t xml:space="preserve">(d) Contract award. The Government intends to evaluate offers and award a contract without </w:t>
      </w:r>
      <w:r w:rsidR="002E5C3A" w:rsidRPr="00800771">
        <w:rPr>
          <w:sz w:val="24"/>
          <w:szCs w:val="24"/>
        </w:rPr>
        <w:t>interchanges</w:t>
      </w:r>
      <w:r w:rsidRPr="00800771">
        <w:rPr>
          <w:sz w:val="24"/>
          <w:szCs w:val="24"/>
        </w:rPr>
        <w:t xml:space="preserve"> with Offerors. Therefore, the Offeror’s initial offer should contain the Offeror’s best terms. However, the Government reserves the right to conduct </w:t>
      </w:r>
      <w:r w:rsidR="002E5C3A" w:rsidRPr="00800771">
        <w:rPr>
          <w:sz w:val="24"/>
          <w:szCs w:val="24"/>
        </w:rPr>
        <w:t>interchanges</w:t>
      </w:r>
      <w:r w:rsidRPr="00800771">
        <w:rPr>
          <w:sz w:val="24"/>
          <w:szCs w:val="24"/>
        </w:rPr>
        <w:t>, if necessary. The Government may reject any or all offers if such action is in the public interest, accept other than the lowest offer, and waive informalities and minor irregularities in offers received.</w:t>
      </w:r>
    </w:p>
    <w:p w14:paraId="163A5322" w14:textId="77777777" w:rsidR="00C45ABC" w:rsidRPr="00800771" w:rsidRDefault="00C45ABC" w:rsidP="00C45ABC">
      <w:pPr>
        <w:tabs>
          <w:tab w:val="left" w:pos="398"/>
        </w:tabs>
        <w:ind w:firstLine="90"/>
        <w:rPr>
          <w:sz w:val="24"/>
          <w:szCs w:val="24"/>
        </w:rPr>
      </w:pPr>
    </w:p>
    <w:p w14:paraId="4DA0A273" w14:textId="3260C304" w:rsidR="00C45ABC" w:rsidRPr="00800771" w:rsidRDefault="00C45ABC" w:rsidP="00C45ABC">
      <w:pPr>
        <w:tabs>
          <w:tab w:val="left" w:pos="398"/>
        </w:tabs>
        <w:ind w:firstLine="90"/>
        <w:rPr>
          <w:sz w:val="24"/>
          <w:szCs w:val="24"/>
        </w:rPr>
      </w:pPr>
      <w:r w:rsidRPr="00800771">
        <w:rPr>
          <w:sz w:val="24"/>
          <w:szCs w:val="24"/>
        </w:rPr>
        <w:t xml:space="preserve">(e) Debriefings. If a </w:t>
      </w:r>
      <w:r w:rsidR="003E48BB" w:rsidRPr="00800771">
        <w:rPr>
          <w:sz w:val="24"/>
          <w:szCs w:val="24"/>
        </w:rPr>
        <w:t>post award</w:t>
      </w:r>
      <w:r w:rsidRPr="00800771">
        <w:rPr>
          <w:sz w:val="24"/>
          <w:szCs w:val="24"/>
        </w:rPr>
        <w:t xml:space="preserve"> debriefing is given to requesting Offerors, the Government will disclose the following information, if applicable:</w:t>
      </w:r>
    </w:p>
    <w:p w14:paraId="2684E534" w14:textId="56940B07" w:rsidR="00C45ABC" w:rsidRPr="00800771" w:rsidRDefault="00C45ABC" w:rsidP="00C45ABC">
      <w:pPr>
        <w:tabs>
          <w:tab w:val="left" w:pos="398"/>
        </w:tabs>
        <w:ind w:firstLine="90"/>
        <w:rPr>
          <w:sz w:val="24"/>
          <w:szCs w:val="24"/>
        </w:rPr>
      </w:pPr>
      <w:r w:rsidRPr="00800771">
        <w:rPr>
          <w:sz w:val="24"/>
          <w:szCs w:val="24"/>
        </w:rPr>
        <w:tab/>
        <w:t>(1) The agency’s evaluation of the significant weak or deficient factors in the debriefed Offeror’s offer.</w:t>
      </w:r>
    </w:p>
    <w:p w14:paraId="5359C40C" w14:textId="0877F6EB" w:rsidR="00C45ABC" w:rsidRPr="00800771" w:rsidRDefault="00C45ABC" w:rsidP="00C45ABC">
      <w:pPr>
        <w:tabs>
          <w:tab w:val="left" w:pos="398"/>
        </w:tabs>
        <w:ind w:firstLine="90"/>
        <w:rPr>
          <w:sz w:val="24"/>
          <w:szCs w:val="24"/>
        </w:rPr>
      </w:pPr>
      <w:r w:rsidRPr="00800771">
        <w:rPr>
          <w:sz w:val="24"/>
          <w:szCs w:val="24"/>
        </w:rPr>
        <w:tab/>
        <w:t>(2) The overall evaluated cost or price and technical rating of the successful Offeror and the debriefed Offeror and past performance information on the debriefed Offeror.</w:t>
      </w:r>
    </w:p>
    <w:p w14:paraId="35C2D721" w14:textId="7D485402" w:rsidR="00C45ABC" w:rsidRPr="00800771" w:rsidRDefault="00C45ABC" w:rsidP="00C45ABC">
      <w:pPr>
        <w:tabs>
          <w:tab w:val="left" w:pos="398"/>
        </w:tabs>
        <w:ind w:firstLine="90"/>
        <w:rPr>
          <w:sz w:val="24"/>
          <w:szCs w:val="24"/>
        </w:rPr>
      </w:pPr>
      <w:r w:rsidRPr="00800771">
        <w:rPr>
          <w:sz w:val="24"/>
          <w:szCs w:val="24"/>
        </w:rPr>
        <w:tab/>
        <w:t>(3) The overall ranking of all Offerors when any ranking was developed by the agency during source selection.</w:t>
      </w:r>
    </w:p>
    <w:p w14:paraId="0EC3CD81" w14:textId="5ACBCB3C" w:rsidR="00C45ABC" w:rsidRPr="00800771" w:rsidRDefault="00C45ABC" w:rsidP="00C45ABC">
      <w:pPr>
        <w:tabs>
          <w:tab w:val="left" w:pos="398"/>
        </w:tabs>
        <w:ind w:firstLine="90"/>
        <w:rPr>
          <w:sz w:val="24"/>
          <w:szCs w:val="24"/>
        </w:rPr>
      </w:pPr>
      <w:r w:rsidRPr="00800771">
        <w:rPr>
          <w:sz w:val="24"/>
          <w:szCs w:val="24"/>
        </w:rPr>
        <w:tab/>
        <w:t>(4) A summary of the rationale for award.</w:t>
      </w:r>
    </w:p>
    <w:p w14:paraId="08AF9067" w14:textId="57409609" w:rsidR="00C45ABC" w:rsidRPr="00800771" w:rsidRDefault="00C45ABC" w:rsidP="00C45ABC">
      <w:pPr>
        <w:tabs>
          <w:tab w:val="left" w:pos="398"/>
        </w:tabs>
        <w:ind w:firstLine="90"/>
        <w:rPr>
          <w:sz w:val="24"/>
          <w:szCs w:val="24"/>
        </w:rPr>
      </w:pPr>
      <w:r w:rsidRPr="00800771">
        <w:rPr>
          <w:sz w:val="24"/>
          <w:szCs w:val="24"/>
        </w:rPr>
        <w:tab/>
        <w:t>(5) For acquisitions of commercial products, the make and model of the product to be delivered by the successful Offeror.</w:t>
      </w:r>
    </w:p>
    <w:p w14:paraId="52437E48" w14:textId="63C8BDEB" w:rsidR="00C45ABC" w:rsidRPr="00800771" w:rsidRDefault="00C45ABC" w:rsidP="00C45ABC">
      <w:pPr>
        <w:tabs>
          <w:tab w:val="left" w:pos="398"/>
        </w:tabs>
        <w:ind w:firstLine="90"/>
        <w:rPr>
          <w:sz w:val="24"/>
          <w:szCs w:val="24"/>
        </w:rPr>
      </w:pPr>
      <w:r w:rsidRPr="00800771">
        <w:rPr>
          <w:sz w:val="24"/>
          <w:szCs w:val="24"/>
        </w:rPr>
        <w:tab/>
        <w:t>(6) Reasonable responses to relevant questions posed by the debriefed Offeror as to whether the agency followed source-selection procedures set forth in the solicitation, applicable regulations, and other applicable authorities.</w:t>
      </w:r>
    </w:p>
    <w:p w14:paraId="2EDC1F03" w14:textId="77777777" w:rsidR="00DF6E6C" w:rsidRPr="00800771" w:rsidRDefault="00DF6E6C" w:rsidP="00C45ABC">
      <w:pPr>
        <w:tabs>
          <w:tab w:val="left" w:pos="398"/>
        </w:tabs>
        <w:ind w:firstLine="90"/>
        <w:rPr>
          <w:sz w:val="24"/>
          <w:szCs w:val="24"/>
        </w:rPr>
      </w:pPr>
    </w:p>
    <w:p w14:paraId="02507936" w14:textId="0E6AB631" w:rsidR="00C45ABC" w:rsidRPr="00800771" w:rsidRDefault="00C45ABC" w:rsidP="00C45ABC">
      <w:pPr>
        <w:tabs>
          <w:tab w:val="left" w:pos="398"/>
        </w:tabs>
        <w:ind w:firstLine="90"/>
        <w:rPr>
          <w:sz w:val="24"/>
          <w:szCs w:val="24"/>
        </w:rPr>
      </w:pPr>
      <w:r w:rsidRPr="00800771">
        <w:rPr>
          <w:sz w:val="24"/>
          <w:szCs w:val="24"/>
        </w:rPr>
        <w:t>(End of provision)</w:t>
      </w:r>
    </w:p>
    <w:p w14:paraId="3216032A" w14:textId="77777777" w:rsidR="00C45ABC" w:rsidRPr="00800771" w:rsidRDefault="00C45ABC" w:rsidP="00C45ABC">
      <w:pPr>
        <w:tabs>
          <w:tab w:val="left" w:pos="398"/>
        </w:tabs>
        <w:ind w:firstLine="90"/>
        <w:rPr>
          <w:sz w:val="24"/>
          <w:szCs w:val="24"/>
        </w:rPr>
      </w:pPr>
    </w:p>
    <w:p w14:paraId="7498A983" w14:textId="77777777" w:rsidR="00AA421D" w:rsidRPr="00800771" w:rsidRDefault="00AA421D" w:rsidP="00E32F7E">
      <w:pPr>
        <w:pStyle w:val="BodyText"/>
        <w:rPr>
          <w:b/>
          <w:bCs/>
          <w:u w:val="single"/>
        </w:rPr>
      </w:pPr>
    </w:p>
    <w:p w14:paraId="1E775C24" w14:textId="77777777" w:rsidR="00AA421D" w:rsidRPr="00800771" w:rsidRDefault="00AA421D" w:rsidP="00E32F7E">
      <w:pPr>
        <w:pStyle w:val="BodyText"/>
        <w:rPr>
          <w:b/>
          <w:bCs/>
          <w:u w:val="single"/>
        </w:rPr>
      </w:pPr>
    </w:p>
    <w:p w14:paraId="6446B30E" w14:textId="3A104D6F" w:rsidR="00C45ABC" w:rsidRPr="00800771" w:rsidRDefault="00C45ABC" w:rsidP="00E32F7E">
      <w:pPr>
        <w:pStyle w:val="BodyText"/>
        <w:rPr>
          <w:b/>
          <w:bCs/>
          <w:u w:val="single"/>
        </w:rPr>
      </w:pPr>
      <w:r w:rsidRPr="00800771">
        <w:rPr>
          <w:b/>
          <w:bCs/>
          <w:u w:val="single"/>
        </w:rPr>
        <w:t xml:space="preserve">ADDENDUM TO </w:t>
      </w:r>
      <w:r w:rsidR="00371212" w:rsidRPr="00800771">
        <w:rPr>
          <w:b/>
          <w:bCs/>
          <w:u w:val="single"/>
        </w:rPr>
        <w:t>RFO</w:t>
      </w:r>
      <w:r w:rsidRPr="00800771">
        <w:rPr>
          <w:b/>
          <w:bCs/>
          <w:u w:val="single"/>
        </w:rPr>
        <w:t xml:space="preserve"> 52.212-1, INSTRUCTIONS TO OFFERORS—COMMERCIAL PRODUCTS AND COMMERCIAL SERVICES</w:t>
      </w:r>
    </w:p>
    <w:p w14:paraId="52DB57CD" w14:textId="77777777" w:rsidR="003A521F" w:rsidRPr="00800771" w:rsidRDefault="003A521F" w:rsidP="003A521F">
      <w:pPr>
        <w:tabs>
          <w:tab w:val="left" w:pos="398"/>
        </w:tabs>
        <w:rPr>
          <w:sz w:val="24"/>
          <w:szCs w:val="24"/>
        </w:rPr>
      </w:pPr>
    </w:p>
    <w:p w14:paraId="7BD4F668" w14:textId="1E3366AC" w:rsidR="003A521F" w:rsidRPr="00800771" w:rsidRDefault="005A3844" w:rsidP="003A521F">
      <w:pPr>
        <w:tabs>
          <w:tab w:val="left" w:pos="398"/>
        </w:tabs>
        <w:rPr>
          <w:sz w:val="24"/>
          <w:szCs w:val="24"/>
        </w:rPr>
      </w:pPr>
      <w:r w:rsidRPr="00800771">
        <w:rPr>
          <w:sz w:val="24"/>
          <w:szCs w:val="24"/>
        </w:rPr>
        <w:t>The following is tailored to this acquisition and is hereby added via addendum. To assure timely and equitable evaluation of the quote, the offeror shall follow the instructions contained herein. The offeror is required to meet all solicitation requirements, including terms and conditions, representations and certifications, and technical requirements. Failure to meet a requirement may result in an offeror being ineligible for award. The offeror must clearly identify any exception to the solicitation terms and conditions and provide complete accompanying rationale in the cover letter.</w:t>
      </w:r>
    </w:p>
    <w:p w14:paraId="1C467DB0" w14:textId="77777777" w:rsidR="005A3844" w:rsidRPr="00800771" w:rsidRDefault="005A3844" w:rsidP="003A521F">
      <w:pPr>
        <w:tabs>
          <w:tab w:val="left" w:pos="398"/>
        </w:tabs>
        <w:rPr>
          <w:sz w:val="24"/>
          <w:szCs w:val="24"/>
        </w:rPr>
      </w:pPr>
    </w:p>
    <w:p w14:paraId="233F35BF" w14:textId="77777777" w:rsidR="00C45ABC" w:rsidRPr="00800771" w:rsidRDefault="00C45ABC" w:rsidP="00C45ABC">
      <w:pPr>
        <w:numPr>
          <w:ilvl w:val="0"/>
          <w:numId w:val="12"/>
        </w:numPr>
        <w:tabs>
          <w:tab w:val="left" w:pos="398"/>
        </w:tabs>
        <w:rPr>
          <w:sz w:val="24"/>
          <w:szCs w:val="24"/>
        </w:rPr>
      </w:pPr>
      <w:r w:rsidRPr="00800771">
        <w:rPr>
          <w:sz w:val="24"/>
          <w:szCs w:val="24"/>
        </w:rPr>
        <w:lastRenderedPageBreak/>
        <w:t>GENERAL AND SUBMISSION INSTRUCTIONS</w:t>
      </w:r>
    </w:p>
    <w:p w14:paraId="4BFA05C0" w14:textId="05BF3D36" w:rsidR="003E48BB" w:rsidRPr="00800771" w:rsidRDefault="00C45ABC" w:rsidP="003E48BB">
      <w:pPr>
        <w:tabs>
          <w:tab w:val="left" w:pos="398"/>
        </w:tabs>
        <w:rPr>
          <w:b/>
          <w:bCs/>
          <w:sz w:val="24"/>
          <w:szCs w:val="24"/>
        </w:rPr>
      </w:pPr>
      <w:r w:rsidRPr="00800771">
        <w:rPr>
          <w:sz w:val="24"/>
          <w:szCs w:val="24"/>
        </w:rPr>
        <w:t xml:space="preserve">All questions regarding this RFQ must first be directed to the Contract Specialist, </w:t>
      </w:r>
      <w:r w:rsidR="0053091B" w:rsidRPr="00800771">
        <w:rPr>
          <w:sz w:val="24"/>
          <w:szCs w:val="24"/>
        </w:rPr>
        <w:t xml:space="preserve">SSgt </w:t>
      </w:r>
      <w:r w:rsidR="00650564" w:rsidRPr="00800771">
        <w:rPr>
          <w:sz w:val="24"/>
          <w:szCs w:val="24"/>
        </w:rPr>
        <w:t xml:space="preserve">Bryan Moore </w:t>
      </w:r>
      <w:r w:rsidRPr="00800771">
        <w:rPr>
          <w:sz w:val="24"/>
          <w:szCs w:val="24"/>
        </w:rPr>
        <w:t xml:space="preserve">via e-mail at </w:t>
      </w:r>
      <w:hyperlink r:id="rId16" w:history="1">
        <w:r w:rsidR="00650564" w:rsidRPr="00800771">
          <w:rPr>
            <w:rStyle w:val="Hyperlink"/>
            <w:sz w:val="24"/>
            <w:szCs w:val="24"/>
          </w:rPr>
          <w:t>bryan.moore.15@us.af.mil</w:t>
        </w:r>
      </w:hyperlink>
      <w:r w:rsidRPr="00800771">
        <w:rPr>
          <w:sz w:val="24"/>
          <w:szCs w:val="24"/>
        </w:rPr>
        <w:t xml:space="preserve">, with the Contracting Officer, </w:t>
      </w:r>
      <w:r w:rsidR="00F2214E" w:rsidRPr="00800771">
        <w:rPr>
          <w:sz w:val="24"/>
          <w:szCs w:val="24"/>
        </w:rPr>
        <w:t>Nicholas “Dillon” Weiss</w:t>
      </w:r>
      <w:r w:rsidRPr="00800771">
        <w:rPr>
          <w:sz w:val="24"/>
          <w:szCs w:val="24"/>
        </w:rPr>
        <w:t xml:space="preserve">, CC’d at </w:t>
      </w:r>
      <w:r w:rsidR="00F2214E" w:rsidRPr="00800771">
        <w:rPr>
          <w:sz w:val="24"/>
          <w:szCs w:val="24"/>
        </w:rPr>
        <w:t>nicholas.weiss.5@us.af.mil</w:t>
      </w:r>
      <w:r w:rsidRPr="00800771">
        <w:rPr>
          <w:sz w:val="24"/>
          <w:szCs w:val="24"/>
        </w:rPr>
        <w:t xml:space="preserve">. The deadline for questions is </w:t>
      </w:r>
      <w:r w:rsidR="00650564" w:rsidRPr="00800771">
        <w:rPr>
          <w:b/>
          <w:bCs/>
          <w:sz w:val="24"/>
          <w:szCs w:val="24"/>
        </w:rPr>
        <w:t>14</w:t>
      </w:r>
      <w:r w:rsidRPr="00800771">
        <w:rPr>
          <w:b/>
          <w:bCs/>
          <w:sz w:val="24"/>
          <w:szCs w:val="24"/>
        </w:rPr>
        <w:t xml:space="preserve"> </w:t>
      </w:r>
      <w:r w:rsidR="002F17FE" w:rsidRPr="00800771">
        <w:rPr>
          <w:b/>
          <w:bCs/>
          <w:sz w:val="24"/>
          <w:szCs w:val="24"/>
        </w:rPr>
        <w:t>September</w:t>
      </w:r>
      <w:r w:rsidRPr="00800771">
        <w:rPr>
          <w:b/>
          <w:bCs/>
          <w:sz w:val="24"/>
          <w:szCs w:val="24"/>
        </w:rPr>
        <w:t xml:space="preserve"> 202</w:t>
      </w:r>
      <w:r w:rsidR="00DF6E6C" w:rsidRPr="00800771">
        <w:rPr>
          <w:b/>
          <w:bCs/>
          <w:sz w:val="24"/>
          <w:szCs w:val="24"/>
        </w:rPr>
        <w:t>6</w:t>
      </w:r>
      <w:r w:rsidRPr="00800771">
        <w:rPr>
          <w:b/>
          <w:bCs/>
          <w:sz w:val="24"/>
          <w:szCs w:val="24"/>
        </w:rPr>
        <w:t xml:space="preserve"> at </w:t>
      </w:r>
      <w:r w:rsidR="00650564" w:rsidRPr="00800771">
        <w:rPr>
          <w:b/>
          <w:bCs/>
          <w:sz w:val="24"/>
          <w:szCs w:val="24"/>
        </w:rPr>
        <w:t xml:space="preserve">1:00 PM CST. </w:t>
      </w:r>
    </w:p>
    <w:p w14:paraId="410F5916" w14:textId="77777777" w:rsidR="00650564" w:rsidRPr="00800771" w:rsidRDefault="00650564" w:rsidP="003E48BB">
      <w:pPr>
        <w:tabs>
          <w:tab w:val="left" w:pos="398"/>
        </w:tabs>
        <w:rPr>
          <w:sz w:val="24"/>
          <w:szCs w:val="24"/>
        </w:rPr>
      </w:pPr>
    </w:p>
    <w:p w14:paraId="017F6486" w14:textId="04B95C8E" w:rsidR="00C45ABC" w:rsidRPr="00800771" w:rsidRDefault="00C45ABC" w:rsidP="003E48BB">
      <w:pPr>
        <w:tabs>
          <w:tab w:val="left" w:pos="398"/>
        </w:tabs>
        <w:rPr>
          <w:sz w:val="24"/>
          <w:szCs w:val="24"/>
        </w:rPr>
      </w:pPr>
      <w:r w:rsidRPr="00800771">
        <w:rPr>
          <w:sz w:val="24"/>
          <w:szCs w:val="24"/>
        </w:rPr>
        <w:t>Offers must be e-mailed to both above email addresses no later than the required quote due date and time specified</w:t>
      </w:r>
      <w:r w:rsidR="00AC6347" w:rsidRPr="00800771">
        <w:rPr>
          <w:sz w:val="24"/>
          <w:szCs w:val="24"/>
        </w:rPr>
        <w:t xml:space="preserve"> above</w:t>
      </w:r>
      <w:r w:rsidRPr="00800771">
        <w:rPr>
          <w:sz w:val="24"/>
          <w:szCs w:val="24"/>
        </w:rPr>
        <w:t>. If electronic submission issues are encountered, contact</w:t>
      </w:r>
      <w:r w:rsidR="0053091B" w:rsidRPr="00800771">
        <w:rPr>
          <w:sz w:val="24"/>
          <w:szCs w:val="24"/>
        </w:rPr>
        <w:t>8</w:t>
      </w:r>
      <w:r w:rsidRPr="00800771">
        <w:rPr>
          <w:sz w:val="24"/>
          <w:szCs w:val="24"/>
        </w:rPr>
        <w:t xml:space="preserve"> or </w:t>
      </w:r>
      <w:r w:rsidR="00A1526D" w:rsidRPr="00800771">
        <w:rPr>
          <w:sz w:val="24"/>
          <w:szCs w:val="24"/>
        </w:rPr>
        <w:t xml:space="preserve">Nicholas “Dillon” Weiss </w:t>
      </w:r>
      <w:r w:rsidRPr="00800771">
        <w:rPr>
          <w:sz w:val="24"/>
          <w:szCs w:val="24"/>
        </w:rPr>
        <w:t xml:space="preserve">at </w:t>
      </w:r>
      <w:r w:rsidR="00650564" w:rsidRPr="00800771">
        <w:rPr>
          <w:sz w:val="24"/>
          <w:szCs w:val="24"/>
        </w:rPr>
        <w:t>the phone numbers listed on the 1</w:t>
      </w:r>
      <w:r w:rsidR="00650564" w:rsidRPr="00800771">
        <w:rPr>
          <w:sz w:val="24"/>
          <w:szCs w:val="24"/>
          <w:vertAlign w:val="superscript"/>
        </w:rPr>
        <w:t>st</w:t>
      </w:r>
      <w:r w:rsidR="00650564" w:rsidRPr="00800771">
        <w:rPr>
          <w:sz w:val="24"/>
          <w:szCs w:val="24"/>
        </w:rPr>
        <w:t xml:space="preserve"> page. </w:t>
      </w:r>
    </w:p>
    <w:p w14:paraId="7D1FE9D4" w14:textId="77777777" w:rsidR="003E48BB" w:rsidRPr="00800771" w:rsidRDefault="003E48BB" w:rsidP="003E48BB">
      <w:pPr>
        <w:tabs>
          <w:tab w:val="left" w:pos="398"/>
        </w:tabs>
        <w:rPr>
          <w:sz w:val="24"/>
          <w:szCs w:val="24"/>
        </w:rPr>
      </w:pPr>
    </w:p>
    <w:p w14:paraId="20CF4C07" w14:textId="77CED137" w:rsidR="003E48BB" w:rsidRPr="00800771" w:rsidRDefault="00474142" w:rsidP="003E48BB">
      <w:pPr>
        <w:tabs>
          <w:tab w:val="left" w:pos="398"/>
        </w:tabs>
        <w:rPr>
          <w:sz w:val="24"/>
          <w:szCs w:val="24"/>
        </w:rPr>
      </w:pPr>
      <w:r w:rsidRPr="00800771">
        <w:rPr>
          <w:sz w:val="24"/>
          <w:szCs w:val="24"/>
        </w:rPr>
        <w:t>Only electronic copies shall be submitted in response to this solicitation. Indicate volume number, title, and use separate files to permit rapid location of information. The electronic copy of the quote shall be submitted in a format readable by the Microsoft (MS) Office suite of applications or as a standard PDF. Your email submission must be checked and determined to be "virus free" prior to submission. After receipt of your quote, the Contract Specialist or Contracting Officer will email a confirmation of receipt. If you do not receive a confirmation of receipt prior to the due date and time, you are encouraged to contact the CS and CO to ensure the quote was received.</w:t>
      </w:r>
    </w:p>
    <w:p w14:paraId="0EE2A3CB" w14:textId="77777777" w:rsidR="00474142" w:rsidRPr="00800771" w:rsidRDefault="00474142" w:rsidP="003E48BB">
      <w:pPr>
        <w:tabs>
          <w:tab w:val="left" w:pos="398"/>
        </w:tabs>
        <w:rPr>
          <w:sz w:val="24"/>
          <w:szCs w:val="24"/>
        </w:rPr>
      </w:pPr>
    </w:p>
    <w:p w14:paraId="1117F90C" w14:textId="2DF670A6" w:rsidR="003E48BB" w:rsidRPr="00800771" w:rsidRDefault="00474142" w:rsidP="003E48BB">
      <w:pPr>
        <w:tabs>
          <w:tab w:val="left" w:pos="398"/>
        </w:tabs>
        <w:rPr>
          <w:sz w:val="24"/>
          <w:szCs w:val="24"/>
        </w:rPr>
      </w:pPr>
      <w:r w:rsidRPr="00800771">
        <w:rPr>
          <w:sz w:val="24"/>
          <w:szCs w:val="24"/>
        </w:rPr>
        <w:t>This acquisition does not require certified cost or pricing data. However, if deemed necessary, the Contracting Officer may request other than certified cost and pricing data to make a price fair and reasonable determination. To avoid delays, the offeror is encouraged to submit documentation deemed appropriate to support the proposed solution and pricing.</w:t>
      </w:r>
    </w:p>
    <w:p w14:paraId="3477F93B" w14:textId="77777777" w:rsidR="00474142" w:rsidRPr="00800771" w:rsidRDefault="00474142" w:rsidP="003E48BB">
      <w:pPr>
        <w:tabs>
          <w:tab w:val="left" w:pos="398"/>
        </w:tabs>
        <w:rPr>
          <w:sz w:val="24"/>
          <w:szCs w:val="24"/>
        </w:rPr>
      </w:pPr>
    </w:p>
    <w:p w14:paraId="33C959F0" w14:textId="494D438A" w:rsidR="00BE7A43" w:rsidRPr="00800771" w:rsidRDefault="00474142" w:rsidP="00B606E1">
      <w:pPr>
        <w:tabs>
          <w:tab w:val="left" w:pos="398"/>
        </w:tabs>
        <w:rPr>
          <w:sz w:val="24"/>
          <w:szCs w:val="24"/>
        </w:rPr>
      </w:pPr>
      <w:r w:rsidRPr="00800771">
        <w:rPr>
          <w:sz w:val="24"/>
          <w:szCs w:val="24"/>
        </w:rPr>
        <w:t>Organizational Conflict of Interest (OCI): At the time of submitting a quote, the offeror must state affirmatively whether or not it has OCI issues and must submit an OCI Identification and Mitigation Plan with the quote if OCI issues exist. The Government-accepted OCI Identification and Mitigation Plan shall be incorporated by reference into any resultant contract. If no OCI exists, the offeror shall provide a statement stating no OCI exists.</w:t>
      </w:r>
    </w:p>
    <w:p w14:paraId="2B6A0552" w14:textId="77777777" w:rsidR="00474142" w:rsidRPr="00800771" w:rsidRDefault="00474142" w:rsidP="00B606E1">
      <w:pPr>
        <w:tabs>
          <w:tab w:val="left" w:pos="398"/>
        </w:tabs>
        <w:rPr>
          <w:b/>
          <w:bCs/>
          <w:sz w:val="24"/>
          <w:szCs w:val="24"/>
        </w:rPr>
      </w:pPr>
    </w:p>
    <w:p w14:paraId="4E17C283" w14:textId="6D8F76B1" w:rsidR="00C45ABC" w:rsidRPr="00800771" w:rsidRDefault="00C45ABC" w:rsidP="00B606E1">
      <w:pPr>
        <w:tabs>
          <w:tab w:val="left" w:pos="398"/>
        </w:tabs>
        <w:rPr>
          <w:b/>
          <w:bCs/>
          <w:sz w:val="24"/>
          <w:szCs w:val="24"/>
        </w:rPr>
      </w:pPr>
      <w:r w:rsidRPr="00800771">
        <w:rPr>
          <w:b/>
          <w:bCs/>
          <w:sz w:val="24"/>
          <w:szCs w:val="24"/>
        </w:rPr>
        <w:t xml:space="preserve">SPECIFIC INSTRUCTIONS FOR </w:t>
      </w:r>
      <w:r w:rsidR="00E32F7E" w:rsidRPr="00800771">
        <w:rPr>
          <w:b/>
          <w:bCs/>
          <w:sz w:val="24"/>
          <w:szCs w:val="24"/>
        </w:rPr>
        <w:t>QUOTE SUBMISSION</w:t>
      </w:r>
    </w:p>
    <w:p w14:paraId="0AF2ADBA" w14:textId="77777777" w:rsidR="00B606E1" w:rsidRPr="00800771" w:rsidRDefault="00B606E1" w:rsidP="00B606E1">
      <w:pPr>
        <w:tabs>
          <w:tab w:val="left" w:pos="398"/>
        </w:tabs>
        <w:rPr>
          <w:sz w:val="24"/>
          <w:szCs w:val="24"/>
        </w:rPr>
      </w:pPr>
    </w:p>
    <w:p w14:paraId="008DFDFA" w14:textId="1360FDBB" w:rsidR="00C45ABC" w:rsidRPr="00800771" w:rsidRDefault="00C45ABC" w:rsidP="00B606E1">
      <w:pPr>
        <w:tabs>
          <w:tab w:val="left" w:pos="398"/>
        </w:tabs>
        <w:rPr>
          <w:sz w:val="24"/>
          <w:szCs w:val="24"/>
        </w:rPr>
      </w:pPr>
      <w:r w:rsidRPr="00800771">
        <w:rPr>
          <w:sz w:val="24"/>
          <w:szCs w:val="24"/>
        </w:rPr>
        <w:t>The offeror is required to submit the following volumes in response to this solicitation:</w:t>
      </w:r>
    </w:p>
    <w:p w14:paraId="427B8266" w14:textId="77777777" w:rsidR="003E48BB" w:rsidRPr="00800771" w:rsidRDefault="003E48BB" w:rsidP="00C45ABC">
      <w:pPr>
        <w:tabs>
          <w:tab w:val="left" w:pos="398"/>
        </w:tabs>
        <w:ind w:firstLine="90"/>
        <w:rPr>
          <w:sz w:val="24"/>
          <w:szCs w:val="24"/>
        </w:rPr>
      </w:pPr>
    </w:p>
    <w:p w14:paraId="6254FFE3" w14:textId="77777777" w:rsidR="00C45ABC" w:rsidRPr="00800771" w:rsidRDefault="00C45ABC" w:rsidP="00B606E1">
      <w:pPr>
        <w:tabs>
          <w:tab w:val="left" w:pos="398"/>
        </w:tabs>
        <w:rPr>
          <w:sz w:val="24"/>
          <w:szCs w:val="24"/>
          <w:u w:val="single"/>
        </w:rPr>
      </w:pPr>
      <w:r w:rsidRPr="00800771">
        <w:rPr>
          <w:sz w:val="24"/>
          <w:szCs w:val="24"/>
          <w:u w:val="single"/>
        </w:rPr>
        <w:t>VOLUME 1 – ADMINISTRATIVE (COVER LETTER)</w:t>
      </w:r>
    </w:p>
    <w:p w14:paraId="71E99DC6" w14:textId="77777777" w:rsidR="00C45ABC" w:rsidRPr="00800771" w:rsidRDefault="00C45ABC" w:rsidP="003E48BB">
      <w:pPr>
        <w:tabs>
          <w:tab w:val="left" w:pos="398"/>
        </w:tabs>
        <w:rPr>
          <w:sz w:val="24"/>
          <w:szCs w:val="24"/>
        </w:rPr>
      </w:pPr>
      <w:r w:rsidRPr="00800771">
        <w:rPr>
          <w:sz w:val="24"/>
          <w:szCs w:val="24"/>
        </w:rPr>
        <w:t>The Cover Letter shall include the Offeror’s points of contact with e-mail addresses and phone numbers who are authorized to contractually obligate the company, CAGE Code, UEI Number, and large/small business status/categories.</w:t>
      </w:r>
    </w:p>
    <w:p w14:paraId="0E8AC666" w14:textId="77777777" w:rsidR="00B606E1" w:rsidRPr="00800771" w:rsidRDefault="00B606E1" w:rsidP="003E48BB">
      <w:pPr>
        <w:tabs>
          <w:tab w:val="left" w:pos="398"/>
        </w:tabs>
        <w:rPr>
          <w:sz w:val="24"/>
          <w:szCs w:val="24"/>
        </w:rPr>
      </w:pPr>
    </w:p>
    <w:p w14:paraId="2A56B954" w14:textId="79A6C970" w:rsidR="00C45ABC" w:rsidRPr="00800771" w:rsidRDefault="00C45ABC" w:rsidP="003E48BB">
      <w:pPr>
        <w:tabs>
          <w:tab w:val="left" w:pos="398"/>
        </w:tabs>
        <w:rPr>
          <w:sz w:val="24"/>
          <w:szCs w:val="24"/>
        </w:rPr>
      </w:pPr>
      <w:r w:rsidRPr="00800771">
        <w:rPr>
          <w:sz w:val="24"/>
          <w:szCs w:val="24"/>
        </w:rPr>
        <w:t>The Cover Letter must contain a statement that the company understands the requirements specified and will meet the performance standards and requirements therein.</w:t>
      </w:r>
    </w:p>
    <w:p w14:paraId="7ED5776D" w14:textId="77777777" w:rsidR="003E48BB" w:rsidRPr="00800771" w:rsidRDefault="003E48BB" w:rsidP="003E48BB">
      <w:pPr>
        <w:tabs>
          <w:tab w:val="left" w:pos="398"/>
        </w:tabs>
        <w:rPr>
          <w:sz w:val="24"/>
          <w:szCs w:val="24"/>
        </w:rPr>
      </w:pPr>
    </w:p>
    <w:p w14:paraId="5C10A3DB" w14:textId="6D876909" w:rsidR="00C45ABC" w:rsidRPr="00800771" w:rsidRDefault="00C45ABC" w:rsidP="003E48BB">
      <w:pPr>
        <w:tabs>
          <w:tab w:val="left" w:pos="398"/>
        </w:tabs>
        <w:rPr>
          <w:sz w:val="24"/>
          <w:szCs w:val="24"/>
        </w:rPr>
      </w:pPr>
      <w:r w:rsidRPr="00800771">
        <w:rPr>
          <w:sz w:val="24"/>
          <w:szCs w:val="24"/>
        </w:rPr>
        <w:t>The Cover Letter must also contain a statement that the company does or does not take exception to any of the requirements of this RFQ. Any exceptions shall be clearly outlined with supporting rationale.</w:t>
      </w:r>
    </w:p>
    <w:p w14:paraId="43B43DF8" w14:textId="77777777" w:rsidR="003E48BB" w:rsidRPr="00800771" w:rsidRDefault="003E48BB" w:rsidP="003E48BB">
      <w:pPr>
        <w:tabs>
          <w:tab w:val="left" w:pos="398"/>
        </w:tabs>
        <w:rPr>
          <w:sz w:val="24"/>
          <w:szCs w:val="24"/>
        </w:rPr>
      </w:pPr>
    </w:p>
    <w:p w14:paraId="056AE852" w14:textId="35817D64" w:rsidR="00C45ABC" w:rsidRPr="00800771" w:rsidRDefault="003E48BB" w:rsidP="003E48BB">
      <w:pPr>
        <w:tabs>
          <w:tab w:val="left" w:pos="398"/>
        </w:tabs>
        <w:rPr>
          <w:sz w:val="24"/>
          <w:szCs w:val="24"/>
        </w:rPr>
      </w:pPr>
      <w:r w:rsidRPr="00800771">
        <w:rPr>
          <w:sz w:val="24"/>
          <w:szCs w:val="24"/>
        </w:rPr>
        <w:t>F</w:t>
      </w:r>
      <w:r w:rsidR="00C45ABC" w:rsidRPr="00800771">
        <w:rPr>
          <w:sz w:val="24"/>
          <w:szCs w:val="24"/>
        </w:rPr>
        <w:t>inally, the Cover Letter must provide the following administrative information:</w:t>
      </w:r>
    </w:p>
    <w:p w14:paraId="715F4A82" w14:textId="2F0FF97F" w:rsidR="00C45ABC" w:rsidRPr="00800771" w:rsidRDefault="00C45ABC" w:rsidP="00C45ABC">
      <w:pPr>
        <w:numPr>
          <w:ilvl w:val="0"/>
          <w:numId w:val="14"/>
        </w:numPr>
        <w:tabs>
          <w:tab w:val="left" w:pos="398"/>
        </w:tabs>
        <w:rPr>
          <w:sz w:val="24"/>
          <w:szCs w:val="24"/>
        </w:rPr>
      </w:pPr>
      <w:r w:rsidRPr="00800771">
        <w:rPr>
          <w:sz w:val="24"/>
          <w:szCs w:val="24"/>
        </w:rPr>
        <w:t xml:space="preserve">Expiration Date of Quote (must be valid through at least </w:t>
      </w:r>
      <w:r w:rsidR="009453CB" w:rsidRPr="00800771">
        <w:rPr>
          <w:sz w:val="24"/>
          <w:szCs w:val="24"/>
        </w:rPr>
        <w:t>15</w:t>
      </w:r>
      <w:r w:rsidR="00936EEA" w:rsidRPr="00800771">
        <w:rPr>
          <w:sz w:val="24"/>
          <w:szCs w:val="24"/>
        </w:rPr>
        <w:t xml:space="preserve"> October</w:t>
      </w:r>
      <w:r w:rsidRPr="00800771">
        <w:rPr>
          <w:sz w:val="24"/>
          <w:szCs w:val="24"/>
        </w:rPr>
        <w:t xml:space="preserve"> 2026)</w:t>
      </w:r>
    </w:p>
    <w:p w14:paraId="6FBA4A52" w14:textId="77777777" w:rsidR="00C45ABC" w:rsidRPr="00800771" w:rsidRDefault="00C45ABC" w:rsidP="00C45ABC">
      <w:pPr>
        <w:numPr>
          <w:ilvl w:val="0"/>
          <w:numId w:val="14"/>
        </w:numPr>
        <w:tabs>
          <w:tab w:val="left" w:pos="398"/>
        </w:tabs>
        <w:rPr>
          <w:sz w:val="24"/>
          <w:szCs w:val="24"/>
        </w:rPr>
      </w:pPr>
      <w:r w:rsidRPr="00800771">
        <w:rPr>
          <w:sz w:val="24"/>
          <w:szCs w:val="24"/>
        </w:rPr>
        <w:t>Proposed Payment Terms or Discount (i.e., Net 30, 1% 10 days)</w:t>
      </w:r>
    </w:p>
    <w:p w14:paraId="58C2179C" w14:textId="77777777" w:rsidR="00C45ABC" w:rsidRPr="00800771" w:rsidRDefault="00C45ABC" w:rsidP="00C45ABC">
      <w:pPr>
        <w:numPr>
          <w:ilvl w:val="0"/>
          <w:numId w:val="14"/>
        </w:numPr>
        <w:tabs>
          <w:tab w:val="left" w:pos="398"/>
        </w:tabs>
        <w:rPr>
          <w:sz w:val="24"/>
          <w:szCs w:val="24"/>
        </w:rPr>
      </w:pPr>
      <w:r w:rsidRPr="00800771">
        <w:rPr>
          <w:sz w:val="24"/>
          <w:szCs w:val="24"/>
        </w:rPr>
        <w:lastRenderedPageBreak/>
        <w:t>Performance Begin and Complete Dates</w:t>
      </w:r>
    </w:p>
    <w:p w14:paraId="24AB4663" w14:textId="77777777" w:rsidR="003E48BB" w:rsidRPr="00800771" w:rsidRDefault="003E48BB" w:rsidP="00C45ABC">
      <w:pPr>
        <w:tabs>
          <w:tab w:val="left" w:pos="398"/>
        </w:tabs>
        <w:ind w:firstLine="90"/>
        <w:rPr>
          <w:sz w:val="24"/>
          <w:szCs w:val="24"/>
        </w:rPr>
      </w:pPr>
    </w:p>
    <w:p w14:paraId="69D96584" w14:textId="0F22C958" w:rsidR="00BD6561" w:rsidRPr="00800771" w:rsidRDefault="00BD6561" w:rsidP="00BD6561">
      <w:pPr>
        <w:tabs>
          <w:tab w:val="left" w:pos="398"/>
        </w:tabs>
        <w:rPr>
          <w:sz w:val="24"/>
          <w:szCs w:val="24"/>
          <w:u w:val="single"/>
        </w:rPr>
      </w:pPr>
      <w:r w:rsidRPr="00800771">
        <w:rPr>
          <w:sz w:val="24"/>
          <w:szCs w:val="24"/>
          <w:u w:val="single"/>
        </w:rPr>
        <w:t xml:space="preserve">VOLUME 2 – FACTOR I: TECHNICAL </w:t>
      </w:r>
      <w:r w:rsidR="002A06EE" w:rsidRPr="00800771">
        <w:rPr>
          <w:sz w:val="24"/>
          <w:szCs w:val="24"/>
          <w:u w:val="single"/>
        </w:rPr>
        <w:t>PLAN</w:t>
      </w:r>
    </w:p>
    <w:p w14:paraId="715DE1ED" w14:textId="77777777" w:rsidR="009D7905" w:rsidRPr="00800771" w:rsidRDefault="009D7905" w:rsidP="00BD6561">
      <w:pPr>
        <w:tabs>
          <w:tab w:val="left" w:pos="398"/>
        </w:tabs>
        <w:rPr>
          <w:sz w:val="24"/>
          <w:szCs w:val="24"/>
          <w:u w:val="single"/>
        </w:rPr>
      </w:pPr>
    </w:p>
    <w:p w14:paraId="5732AD68" w14:textId="77777777" w:rsidR="00800771" w:rsidRPr="00800771" w:rsidRDefault="00800771" w:rsidP="00800771">
      <w:pPr>
        <w:widowControl/>
        <w:shd w:val="clear" w:color="auto" w:fill="FDFCFC"/>
        <w:autoSpaceDE/>
        <w:autoSpaceDN/>
        <w:spacing w:before="100" w:beforeAutospacing="1" w:after="100" w:afterAutospacing="1"/>
        <w:rPr>
          <w:color w:val="1F1F1F"/>
          <w:sz w:val="24"/>
          <w:szCs w:val="24"/>
        </w:rPr>
      </w:pPr>
      <w:r w:rsidRPr="00800771">
        <w:rPr>
          <w:color w:val="1F1F1F"/>
          <w:sz w:val="24"/>
          <w:szCs w:val="24"/>
        </w:rPr>
        <w:t>Please provide a detailed summary of your technical approach for the comprehensive preventative maintenance, inspection, and corrective repair of three (3) Carrier 19XRV centrifugal chillers and two (2) associated Variable Frequency Drives (VFDs) located at Building B1900 on Scott Air Force Base, in accordance with the Statement of Work (SOW).</w:t>
      </w:r>
    </w:p>
    <w:p w14:paraId="4E335B80" w14:textId="77777777" w:rsidR="00800771" w:rsidRPr="00800771" w:rsidRDefault="00800771" w:rsidP="00800771">
      <w:pPr>
        <w:widowControl/>
        <w:shd w:val="clear" w:color="auto" w:fill="FDFCFC"/>
        <w:autoSpaceDE/>
        <w:autoSpaceDN/>
        <w:spacing w:before="100" w:beforeAutospacing="1" w:after="100" w:afterAutospacing="1"/>
        <w:rPr>
          <w:color w:val="1F1F1F"/>
          <w:sz w:val="24"/>
          <w:szCs w:val="24"/>
        </w:rPr>
      </w:pPr>
      <w:r w:rsidRPr="00800771">
        <w:rPr>
          <w:color w:val="1F1F1F"/>
          <w:sz w:val="24"/>
          <w:szCs w:val="24"/>
        </w:rPr>
        <w:t>Offerors shall not simply copy and paste information directly from the SOW, but rather shall provide their proposed technical solution, staffing approach, and methodology for accomplishing the required services. If the offeror intends to utilize a subcontractor to fulfill any technical or software diagnostic requirements of the SOW, the offeror must clearly identify the subcontractor and provide their specific role and credentials.</w:t>
      </w:r>
    </w:p>
    <w:p w14:paraId="234A2CD8" w14:textId="249E9158" w:rsidR="00800771" w:rsidRPr="00800771" w:rsidRDefault="00800771" w:rsidP="00800771">
      <w:pPr>
        <w:widowControl/>
        <w:shd w:val="clear" w:color="auto" w:fill="FDFCFC"/>
        <w:autoSpaceDE/>
        <w:autoSpaceDN/>
        <w:spacing w:before="100" w:beforeAutospacing="1" w:after="100" w:afterAutospacing="1"/>
        <w:rPr>
          <w:color w:val="1F1F1F"/>
          <w:sz w:val="24"/>
          <w:szCs w:val="24"/>
        </w:rPr>
      </w:pPr>
      <w:r w:rsidRPr="00800771">
        <w:rPr>
          <w:color w:val="1F1F1F"/>
          <w:sz w:val="24"/>
          <w:szCs w:val="24"/>
        </w:rPr>
        <w:t xml:space="preserve">The technical </w:t>
      </w:r>
      <w:r w:rsidR="00C46732">
        <w:rPr>
          <w:color w:val="1F1F1F"/>
          <w:sz w:val="24"/>
          <w:szCs w:val="24"/>
        </w:rPr>
        <w:t>plan</w:t>
      </w:r>
      <w:r w:rsidRPr="00800771">
        <w:rPr>
          <w:color w:val="1F1F1F"/>
          <w:sz w:val="24"/>
          <w:szCs w:val="24"/>
        </w:rPr>
        <w:t xml:space="preserve"> should utilize Times New Roman font, 12 pt font sizing, with standard single spacing. The maximum length of the Technical </w:t>
      </w:r>
      <w:r w:rsidR="00C46732">
        <w:rPr>
          <w:color w:val="1F1F1F"/>
          <w:sz w:val="24"/>
          <w:szCs w:val="24"/>
        </w:rPr>
        <w:t>plan</w:t>
      </w:r>
      <w:r w:rsidRPr="00800771">
        <w:rPr>
          <w:color w:val="1F1F1F"/>
          <w:sz w:val="24"/>
          <w:szCs w:val="24"/>
        </w:rPr>
        <w:t xml:space="preserve"> will be 10 pages (excluding copies of technical certifications and licenses). If the Technical </w:t>
      </w:r>
      <w:r w:rsidR="00C46732">
        <w:rPr>
          <w:color w:val="1F1F1F"/>
          <w:sz w:val="24"/>
          <w:szCs w:val="24"/>
        </w:rPr>
        <w:t>plan</w:t>
      </w:r>
      <w:r w:rsidRPr="00800771">
        <w:rPr>
          <w:color w:val="1F1F1F"/>
          <w:sz w:val="24"/>
          <w:szCs w:val="24"/>
        </w:rPr>
        <w:t xml:space="preserve"> is over 10 pages, please contact the Contract Specialist and Contracting Officer.</w:t>
      </w:r>
    </w:p>
    <w:p w14:paraId="6FA73128" w14:textId="77777777" w:rsidR="00800771" w:rsidRPr="00800771" w:rsidRDefault="00800771" w:rsidP="00800771">
      <w:pPr>
        <w:widowControl/>
        <w:shd w:val="clear" w:color="auto" w:fill="FDFCFC"/>
        <w:autoSpaceDE/>
        <w:autoSpaceDN/>
        <w:spacing w:before="100" w:beforeAutospacing="1" w:after="100" w:afterAutospacing="1"/>
        <w:rPr>
          <w:color w:val="1F1F1F"/>
          <w:sz w:val="24"/>
          <w:szCs w:val="24"/>
        </w:rPr>
      </w:pPr>
      <w:r w:rsidRPr="00800771">
        <w:rPr>
          <w:color w:val="1F1F1F"/>
          <w:sz w:val="24"/>
          <w:szCs w:val="24"/>
        </w:rPr>
        <w:t>The Technical Plan must explicitly address the following elements:</w:t>
      </w:r>
    </w:p>
    <w:p w14:paraId="7C15D1CD" w14:textId="77777777" w:rsidR="00800771" w:rsidRPr="00800771" w:rsidRDefault="00800771" w:rsidP="00800771">
      <w:pPr>
        <w:widowControl/>
        <w:numPr>
          <w:ilvl w:val="0"/>
          <w:numId w:val="38"/>
        </w:numPr>
        <w:shd w:val="clear" w:color="auto" w:fill="FDFCFC"/>
        <w:autoSpaceDE/>
        <w:autoSpaceDN/>
        <w:rPr>
          <w:color w:val="1F1F1F"/>
          <w:sz w:val="24"/>
          <w:szCs w:val="24"/>
        </w:rPr>
      </w:pPr>
      <w:r w:rsidRPr="00800771">
        <w:rPr>
          <w:color w:val="1F1F1F"/>
          <w:sz w:val="24"/>
          <w:szCs w:val="24"/>
        </w:rPr>
        <w:t>Technical Approach and Maintenance Methodology: In accordance with the SOW, the offeror shall submit a detailed technical plan describing their methodology and approach to performing all preventative maintenance visits (quarterly operational checks, semi-annual condenser tube cleanings, and annual comprehensive shutdowns) and unscheduled corrective repairs.</w:t>
      </w:r>
    </w:p>
    <w:p w14:paraId="6C1E927E" w14:textId="66F8636E" w:rsidR="00800771" w:rsidRPr="00800771" w:rsidRDefault="00800771" w:rsidP="00800771">
      <w:pPr>
        <w:widowControl/>
        <w:numPr>
          <w:ilvl w:val="0"/>
          <w:numId w:val="38"/>
        </w:numPr>
        <w:shd w:val="clear" w:color="auto" w:fill="FDFCFC"/>
        <w:autoSpaceDE/>
        <w:autoSpaceDN/>
        <w:rPr>
          <w:color w:val="1F1F1F"/>
          <w:sz w:val="24"/>
          <w:szCs w:val="24"/>
        </w:rPr>
      </w:pPr>
      <w:r w:rsidRPr="00800771">
        <w:rPr>
          <w:color w:val="1F1F1F"/>
          <w:sz w:val="24"/>
          <w:szCs w:val="24"/>
        </w:rPr>
        <w:t xml:space="preserve">Mandatory Technician Qualifications and Certifications (Pass/Fail): In accordance with Section 1.2 of the SOW, all work must be conducted by qualified technicians specifically certified to work on Carrier 19-series (19XR/19XRV) centrifugal chillers and associated liquid-cooled VFDs. Offerors must submit written documentation proving that all proposed prime contractor or subcontractor technicians possess current factory-authorized training certifications issued directly by Carrier Corporation, or documented OEM-equivalent certifications from a recognized heavy-tonnage centrifugal chiller training authority (e.g., York/JCI, Trane, or Union Journeyman Chiller Certification). Failure to provide written proof of active certifications for all proposed technicians with the </w:t>
      </w:r>
      <w:r w:rsidR="00C46732">
        <w:rPr>
          <w:color w:val="1F1F1F"/>
          <w:sz w:val="24"/>
          <w:szCs w:val="24"/>
        </w:rPr>
        <w:t>Technical plan</w:t>
      </w:r>
      <w:r w:rsidRPr="00800771">
        <w:rPr>
          <w:color w:val="1F1F1F"/>
          <w:sz w:val="24"/>
          <w:szCs w:val="24"/>
        </w:rPr>
        <w:t xml:space="preserve"> will result in a rating of Technically Unacceptable, and the quote will be eliminated from further award consideration.</w:t>
      </w:r>
    </w:p>
    <w:p w14:paraId="1CBFBF3E" w14:textId="26319A0A" w:rsidR="00E32F7E" w:rsidRPr="00800771" w:rsidRDefault="00800771" w:rsidP="00800771">
      <w:pPr>
        <w:widowControl/>
        <w:numPr>
          <w:ilvl w:val="0"/>
          <w:numId w:val="38"/>
        </w:numPr>
        <w:shd w:val="clear" w:color="auto" w:fill="FDFCFC"/>
        <w:autoSpaceDE/>
        <w:autoSpaceDN/>
        <w:rPr>
          <w:color w:val="1F1F1F"/>
          <w:sz w:val="24"/>
          <w:szCs w:val="24"/>
        </w:rPr>
      </w:pPr>
      <w:r w:rsidRPr="00800771">
        <w:rPr>
          <w:color w:val="1F1F1F"/>
          <w:sz w:val="24"/>
          <w:szCs w:val="24"/>
        </w:rPr>
        <w:t>Proprietary Diagnostic Software and Tooling Capability: In accordance with Section 1.4 of the SOW, the offeror must explicitly demonstrate that the proposed prime contractor or subcontractor possesses, at no additional cost to the Government, all necessary proprietary diagnostic tools, interface software, and software licenses (e.g., Carrier Comfort Network / PIC controller software) required to perform microprocessor diagnostics, firmware updates, and VFD calibrations.</w:t>
      </w:r>
    </w:p>
    <w:p w14:paraId="12948746" w14:textId="77777777" w:rsidR="00E32F7E" w:rsidRPr="00800771" w:rsidRDefault="00E32F7E" w:rsidP="00C45ABC">
      <w:pPr>
        <w:tabs>
          <w:tab w:val="left" w:pos="398"/>
        </w:tabs>
        <w:ind w:firstLine="90"/>
        <w:rPr>
          <w:sz w:val="24"/>
          <w:szCs w:val="24"/>
        </w:rPr>
      </w:pPr>
    </w:p>
    <w:p w14:paraId="1FA69A24" w14:textId="2302D92D" w:rsidR="00C45ABC" w:rsidRPr="00800771" w:rsidRDefault="00C45ABC" w:rsidP="00C45ABC">
      <w:pPr>
        <w:tabs>
          <w:tab w:val="left" w:pos="398"/>
        </w:tabs>
        <w:ind w:firstLine="90"/>
        <w:rPr>
          <w:sz w:val="24"/>
          <w:szCs w:val="24"/>
          <w:u w:val="single"/>
        </w:rPr>
      </w:pPr>
      <w:r w:rsidRPr="00800771">
        <w:rPr>
          <w:sz w:val="24"/>
          <w:szCs w:val="24"/>
          <w:u w:val="single"/>
        </w:rPr>
        <w:t xml:space="preserve">VOLUME </w:t>
      </w:r>
      <w:r w:rsidR="00664AE7" w:rsidRPr="00800771">
        <w:rPr>
          <w:sz w:val="24"/>
          <w:szCs w:val="24"/>
          <w:u w:val="single"/>
        </w:rPr>
        <w:t>3</w:t>
      </w:r>
      <w:r w:rsidRPr="00800771">
        <w:rPr>
          <w:sz w:val="24"/>
          <w:szCs w:val="24"/>
          <w:u w:val="single"/>
        </w:rPr>
        <w:t xml:space="preserve"> – FACTOR III: PRICE</w:t>
      </w:r>
    </w:p>
    <w:p w14:paraId="469B149D" w14:textId="019B6D81" w:rsidR="00553B66" w:rsidRPr="00800771" w:rsidRDefault="00553B66" w:rsidP="00553B66">
      <w:pPr>
        <w:tabs>
          <w:tab w:val="left" w:pos="398"/>
        </w:tabs>
        <w:rPr>
          <w:sz w:val="24"/>
          <w:szCs w:val="24"/>
        </w:rPr>
      </w:pPr>
      <w:r w:rsidRPr="00800771">
        <w:rPr>
          <w:sz w:val="24"/>
          <w:szCs w:val="24"/>
        </w:rPr>
        <w:lastRenderedPageBreak/>
        <w:t>The offeror shall submit pricing by completing the pricing tables</w:t>
      </w:r>
      <w:r w:rsidR="00664AE7" w:rsidRPr="00800771">
        <w:rPr>
          <w:sz w:val="24"/>
          <w:szCs w:val="24"/>
        </w:rPr>
        <w:t xml:space="preserve">/CLIN structure on page </w:t>
      </w:r>
      <w:r w:rsidR="002350B6">
        <w:rPr>
          <w:sz w:val="24"/>
          <w:szCs w:val="24"/>
        </w:rPr>
        <w:t>3</w:t>
      </w:r>
      <w:r w:rsidRPr="00800771">
        <w:rPr>
          <w:sz w:val="24"/>
          <w:szCs w:val="24"/>
        </w:rPr>
        <w:t>. The proposed pricing must support the completeness and reasonableness of the proposed prices for all contract line-item numbers (CLINs)</w:t>
      </w:r>
      <w:r w:rsidR="00664AE7" w:rsidRPr="00800771">
        <w:rPr>
          <w:sz w:val="24"/>
          <w:szCs w:val="24"/>
        </w:rPr>
        <w:t>.</w:t>
      </w:r>
    </w:p>
    <w:p w14:paraId="4672A327" w14:textId="77777777" w:rsidR="00553B66" w:rsidRPr="00800771" w:rsidRDefault="00553B66" w:rsidP="00553B66">
      <w:pPr>
        <w:tabs>
          <w:tab w:val="left" w:pos="398"/>
        </w:tabs>
        <w:rPr>
          <w:sz w:val="24"/>
          <w:szCs w:val="24"/>
        </w:rPr>
      </w:pPr>
    </w:p>
    <w:p w14:paraId="445DDD43" w14:textId="77E73D33" w:rsidR="00553B66" w:rsidRPr="00800771" w:rsidRDefault="00553B66" w:rsidP="00553B66">
      <w:pPr>
        <w:tabs>
          <w:tab w:val="left" w:pos="398"/>
        </w:tabs>
        <w:rPr>
          <w:sz w:val="24"/>
          <w:szCs w:val="24"/>
        </w:rPr>
      </w:pPr>
      <w:r w:rsidRPr="00800771">
        <w:rPr>
          <w:sz w:val="24"/>
          <w:szCs w:val="24"/>
        </w:rPr>
        <w:t xml:space="preserve">The pricing information submitted shall fully support the </w:t>
      </w:r>
      <w:r w:rsidR="00F934A3" w:rsidRPr="00800771">
        <w:rPr>
          <w:sz w:val="24"/>
          <w:szCs w:val="24"/>
        </w:rPr>
        <w:t>SOW</w:t>
      </w:r>
      <w:r w:rsidRPr="00800771">
        <w:rPr>
          <w:sz w:val="24"/>
          <w:szCs w:val="24"/>
        </w:rPr>
        <w:t xml:space="preserve"> requirements for each element specified. Information shall be segregated by the</w:t>
      </w:r>
      <w:r w:rsidR="00664AE7" w:rsidRPr="00800771">
        <w:rPr>
          <w:sz w:val="24"/>
          <w:szCs w:val="24"/>
        </w:rPr>
        <w:t xml:space="preserve"> </w:t>
      </w:r>
      <w:r w:rsidRPr="00800771">
        <w:rPr>
          <w:sz w:val="24"/>
          <w:szCs w:val="24"/>
        </w:rPr>
        <w:t xml:space="preserve">the total price for each CLIN as specified in the solicitation. </w:t>
      </w:r>
      <w:r w:rsidR="00183C02" w:rsidRPr="00800771">
        <w:rPr>
          <w:sz w:val="24"/>
          <w:szCs w:val="24"/>
        </w:rPr>
        <w:t xml:space="preserve">Information shall also show the calculated Grand Total (Total Evaluated Price) representing the sum of </w:t>
      </w:r>
      <w:r w:rsidR="00664AE7" w:rsidRPr="00800771">
        <w:rPr>
          <w:sz w:val="24"/>
          <w:szCs w:val="24"/>
        </w:rPr>
        <w:t xml:space="preserve">CLIN </w:t>
      </w:r>
      <w:r w:rsidR="002350B6">
        <w:rPr>
          <w:sz w:val="24"/>
          <w:szCs w:val="24"/>
        </w:rPr>
        <w:t>all CLINs on page 8.</w:t>
      </w:r>
    </w:p>
    <w:p w14:paraId="7614B548" w14:textId="77777777" w:rsidR="00183C02" w:rsidRPr="00800771" w:rsidRDefault="00183C02" w:rsidP="00553B66">
      <w:pPr>
        <w:tabs>
          <w:tab w:val="left" w:pos="398"/>
        </w:tabs>
        <w:rPr>
          <w:sz w:val="24"/>
          <w:szCs w:val="24"/>
        </w:rPr>
      </w:pPr>
    </w:p>
    <w:p w14:paraId="500FEFD0" w14:textId="7DEDE57A" w:rsidR="00E32F7E" w:rsidRPr="00800771" w:rsidRDefault="00553B66" w:rsidP="00553B66">
      <w:pPr>
        <w:tabs>
          <w:tab w:val="left" w:pos="398"/>
        </w:tabs>
        <w:rPr>
          <w:sz w:val="24"/>
          <w:szCs w:val="24"/>
        </w:rPr>
      </w:pPr>
      <w:r w:rsidRPr="00800771">
        <w:rPr>
          <w:sz w:val="24"/>
          <w:szCs w:val="24"/>
        </w:rPr>
        <w:t xml:space="preserve">The extended amounts must equal the whole dollar unit price multiplied by the number of units (i.e., </w:t>
      </w:r>
      <w:r w:rsidR="00F934A3" w:rsidRPr="00800771">
        <w:rPr>
          <w:sz w:val="24"/>
          <w:szCs w:val="24"/>
        </w:rPr>
        <w:t>1</w:t>
      </w:r>
      <w:r w:rsidRPr="00800771">
        <w:rPr>
          <w:sz w:val="24"/>
          <w:szCs w:val="24"/>
        </w:rPr>
        <w:t xml:space="preserve"> </w:t>
      </w:r>
      <w:r w:rsidR="00F934A3" w:rsidRPr="00800771">
        <w:rPr>
          <w:sz w:val="24"/>
          <w:szCs w:val="24"/>
        </w:rPr>
        <w:t>lot</w:t>
      </w:r>
      <w:r w:rsidRPr="00800771">
        <w:rPr>
          <w:sz w:val="24"/>
          <w:szCs w:val="24"/>
        </w:rPr>
        <w:t xml:space="preserve">). All unit and total dollar amounts provided shall be rounded to the nearest dollar. All proposed pricing shall be inclusive of all costs necessary to perform the services described in the </w:t>
      </w:r>
      <w:r w:rsidR="00F934A3" w:rsidRPr="00800771">
        <w:rPr>
          <w:sz w:val="24"/>
          <w:szCs w:val="24"/>
        </w:rPr>
        <w:t>SOW</w:t>
      </w:r>
      <w:r w:rsidRPr="00800771">
        <w:rPr>
          <w:sz w:val="24"/>
          <w:szCs w:val="24"/>
        </w:rPr>
        <w:t>, including labor, specialized tools, diagnostic equipment, materials, transportation, and overhead.</w:t>
      </w:r>
    </w:p>
    <w:p w14:paraId="6F4EFF2F" w14:textId="77777777" w:rsidR="00553B66" w:rsidRPr="00800771" w:rsidRDefault="00553B66" w:rsidP="00553B66">
      <w:pPr>
        <w:tabs>
          <w:tab w:val="left" w:pos="398"/>
        </w:tabs>
        <w:rPr>
          <w:sz w:val="24"/>
          <w:szCs w:val="24"/>
        </w:rPr>
      </w:pPr>
    </w:p>
    <w:p w14:paraId="1718991D" w14:textId="4996992E" w:rsidR="00C45ABC" w:rsidRPr="00800771" w:rsidRDefault="00C45ABC" w:rsidP="00E32F7E">
      <w:pPr>
        <w:tabs>
          <w:tab w:val="left" w:pos="398"/>
        </w:tabs>
        <w:rPr>
          <w:sz w:val="24"/>
          <w:szCs w:val="24"/>
          <w:u w:val="single"/>
        </w:rPr>
      </w:pPr>
      <w:r w:rsidRPr="00800771">
        <w:rPr>
          <w:sz w:val="24"/>
          <w:szCs w:val="24"/>
          <w:u w:val="single"/>
        </w:rPr>
        <w:t xml:space="preserve">VOLUME </w:t>
      </w:r>
      <w:r w:rsidR="00F934A3" w:rsidRPr="00800771">
        <w:rPr>
          <w:sz w:val="24"/>
          <w:szCs w:val="24"/>
          <w:u w:val="single"/>
        </w:rPr>
        <w:t>4</w:t>
      </w:r>
      <w:r w:rsidRPr="00800771">
        <w:rPr>
          <w:sz w:val="24"/>
          <w:szCs w:val="24"/>
          <w:u w:val="single"/>
        </w:rPr>
        <w:t xml:space="preserve"> – SOLICITATION PROVISIONS AND CONTRACT CLAUSES</w:t>
      </w:r>
    </w:p>
    <w:p w14:paraId="25B6B1A6" w14:textId="77777777" w:rsidR="00C45ABC" w:rsidRPr="00800771" w:rsidRDefault="00C45ABC" w:rsidP="00B606E1">
      <w:pPr>
        <w:tabs>
          <w:tab w:val="left" w:pos="398"/>
        </w:tabs>
        <w:rPr>
          <w:sz w:val="24"/>
          <w:szCs w:val="24"/>
        </w:rPr>
      </w:pPr>
      <w:r w:rsidRPr="00800771">
        <w:rPr>
          <w:sz w:val="24"/>
          <w:szCs w:val="24"/>
        </w:rPr>
        <w:t>The offeror shall submit completed copies of all standard solicitation provisions and contract clauses that require representations, certifications, or fill-in information from the offeror, unless those representations and certifications are fully completed and up-to-date within the offeror's SAM.gov profile.</w:t>
      </w:r>
    </w:p>
    <w:p w14:paraId="144E5EFD" w14:textId="77777777" w:rsidR="00BD2D92" w:rsidRPr="00800771" w:rsidRDefault="00BD2D92" w:rsidP="00BD2D92">
      <w:pPr>
        <w:tabs>
          <w:tab w:val="left" w:pos="398"/>
        </w:tabs>
        <w:ind w:firstLine="90"/>
        <w:rPr>
          <w:sz w:val="24"/>
          <w:szCs w:val="24"/>
        </w:rPr>
      </w:pPr>
    </w:p>
    <w:p w14:paraId="304B21E4" w14:textId="77777777" w:rsidR="00F934A3" w:rsidRPr="00800771" w:rsidRDefault="00F934A3" w:rsidP="00F934A3">
      <w:pPr>
        <w:rPr>
          <w:b/>
          <w:sz w:val="24"/>
          <w:szCs w:val="24"/>
        </w:rPr>
      </w:pPr>
      <w:r w:rsidRPr="00800771">
        <w:rPr>
          <w:b/>
          <w:sz w:val="24"/>
          <w:szCs w:val="24"/>
        </w:rPr>
        <w:t>Evaluation Criteria</w:t>
      </w:r>
    </w:p>
    <w:p w14:paraId="4D6000B1" w14:textId="77777777" w:rsidR="00F934A3" w:rsidRPr="00800771" w:rsidRDefault="00F934A3" w:rsidP="00F934A3">
      <w:pPr>
        <w:rPr>
          <w:b/>
          <w:sz w:val="24"/>
          <w:szCs w:val="24"/>
        </w:rPr>
      </w:pPr>
    </w:p>
    <w:p w14:paraId="1B637D21" w14:textId="2ECB92C0" w:rsidR="005E48F6" w:rsidRPr="00800771" w:rsidRDefault="00F934A3" w:rsidP="003A521F">
      <w:pPr>
        <w:rPr>
          <w:b/>
          <w:bCs/>
          <w:sz w:val="24"/>
          <w:szCs w:val="24"/>
        </w:rPr>
      </w:pPr>
      <w:r w:rsidRPr="00800771">
        <w:rPr>
          <w:sz w:val="24"/>
          <w:szCs w:val="24"/>
        </w:rPr>
        <w:t xml:space="preserve">1. </w:t>
      </w:r>
      <w:r w:rsidRPr="00800771">
        <w:rPr>
          <w:rStyle w:val="normaltextrun"/>
          <w:color w:val="000000"/>
          <w:sz w:val="24"/>
          <w:szCs w:val="24"/>
          <w:bdr w:val="none" w:sz="0" w:space="0" w:color="auto" w:frame="1"/>
        </w:rPr>
        <w:t xml:space="preserve">The Government will organize the quotes based on the lowest </w:t>
      </w:r>
      <w:r w:rsidR="00C46732">
        <w:rPr>
          <w:rStyle w:val="normaltextrun"/>
          <w:color w:val="000000"/>
          <w:sz w:val="24"/>
          <w:szCs w:val="24"/>
          <w:bdr w:val="none" w:sz="0" w:space="0" w:color="auto" w:frame="1"/>
        </w:rPr>
        <w:t xml:space="preserve">evaluated </w:t>
      </w:r>
      <w:r w:rsidRPr="00800771">
        <w:rPr>
          <w:rStyle w:val="normaltextrun"/>
          <w:color w:val="000000"/>
          <w:sz w:val="24"/>
          <w:szCs w:val="24"/>
          <w:bdr w:val="none" w:sz="0" w:space="0" w:color="auto" w:frame="1"/>
        </w:rPr>
        <w:t xml:space="preserve">price and will evaluate the technical approach of the lowest priced offeror first. If the lowest priced </w:t>
      </w:r>
      <w:r w:rsidR="00C46732">
        <w:rPr>
          <w:rStyle w:val="normaltextrun"/>
          <w:color w:val="000000"/>
          <w:sz w:val="24"/>
          <w:szCs w:val="24"/>
          <w:bdr w:val="none" w:sz="0" w:space="0" w:color="auto" w:frame="1"/>
        </w:rPr>
        <w:t>quote</w:t>
      </w:r>
      <w:r w:rsidRPr="00800771">
        <w:rPr>
          <w:rStyle w:val="normaltextrun"/>
          <w:color w:val="000000"/>
          <w:sz w:val="24"/>
          <w:szCs w:val="24"/>
          <w:bdr w:val="none" w:sz="0" w:space="0" w:color="auto" w:frame="1"/>
        </w:rPr>
        <w:t xml:space="preserve"> is technically acceptable, that offer represents the best value for the Government and the evaluation process ceases at this point.  Award shall be made to that offeror without further consideration to any other offers. </w:t>
      </w:r>
      <w:r w:rsidRPr="00800771">
        <w:rPr>
          <w:sz w:val="24"/>
          <w:szCs w:val="24"/>
        </w:rPr>
        <w:t>Technically acceptable in this case will be defined as meeting all technical requirements specific to the work specified in the</w:t>
      </w:r>
      <w:r w:rsidRPr="00CF5A8A">
        <w:rPr>
          <w:sz w:val="24"/>
          <w:szCs w:val="24"/>
        </w:rPr>
        <w:t xml:space="preserve"> SOW </w:t>
      </w:r>
      <w:r w:rsidR="00CF5A8A" w:rsidRPr="00CF5A8A">
        <w:rPr>
          <w:sz w:val="24"/>
          <w:szCs w:val="24"/>
        </w:rPr>
        <w:t>&amp; RFQ</w:t>
      </w:r>
      <w:r w:rsidR="00CF5A8A">
        <w:rPr>
          <w:b/>
          <w:bCs/>
          <w:sz w:val="24"/>
          <w:szCs w:val="24"/>
        </w:rPr>
        <w:t xml:space="preserve"> </w:t>
      </w:r>
      <w:r w:rsidRPr="00800771">
        <w:rPr>
          <w:sz w:val="24"/>
          <w:szCs w:val="24"/>
        </w:rPr>
        <w:t>while also being able to perform the work specified in the required time frame.</w:t>
      </w:r>
    </w:p>
    <w:p w14:paraId="4081AA72" w14:textId="77777777" w:rsidR="002D56DB" w:rsidRPr="00800771" w:rsidRDefault="002D56DB" w:rsidP="003A521F">
      <w:pPr>
        <w:rPr>
          <w:b/>
          <w:bCs/>
          <w:spacing w:val="-2"/>
          <w:sz w:val="24"/>
          <w:szCs w:val="24"/>
          <w:u w:val="single"/>
        </w:rPr>
      </w:pPr>
    </w:p>
    <w:p w14:paraId="74EF1D23" w14:textId="78FA970C" w:rsidR="00BD2D92" w:rsidRPr="00800771" w:rsidRDefault="00BD2D92" w:rsidP="003A521F">
      <w:pPr>
        <w:rPr>
          <w:b/>
          <w:bCs/>
          <w:sz w:val="24"/>
          <w:szCs w:val="24"/>
          <w:u w:val="single"/>
        </w:rPr>
      </w:pPr>
      <w:r w:rsidRPr="00800771">
        <w:rPr>
          <w:b/>
          <w:bCs/>
          <w:spacing w:val="-2"/>
          <w:sz w:val="24"/>
          <w:szCs w:val="24"/>
          <w:u w:val="single"/>
        </w:rPr>
        <w:t>Ombudsman</w:t>
      </w:r>
    </w:p>
    <w:p w14:paraId="70ECD2F9" w14:textId="77777777" w:rsidR="00BD2D92" w:rsidRPr="00800771" w:rsidRDefault="00BD2D92" w:rsidP="003A521F">
      <w:pPr>
        <w:rPr>
          <w:sz w:val="24"/>
          <w:szCs w:val="24"/>
        </w:rPr>
      </w:pPr>
    </w:p>
    <w:p w14:paraId="0F6ED2DE" w14:textId="3631AE01" w:rsidR="005C3FFA" w:rsidRPr="00800771" w:rsidRDefault="005C3FFA" w:rsidP="005C3FFA">
      <w:pPr>
        <w:rPr>
          <w:sz w:val="24"/>
          <w:szCs w:val="24"/>
        </w:rPr>
      </w:pPr>
      <w:r w:rsidRPr="00800771">
        <w:rPr>
          <w:sz w:val="24"/>
          <w:szCs w:val="24"/>
        </w:rPr>
        <w:t>(a)</w:t>
      </w:r>
      <w:r w:rsidR="0069359D" w:rsidRPr="00800771">
        <w:rPr>
          <w:sz w:val="24"/>
          <w:szCs w:val="24"/>
        </w:rPr>
        <w:t xml:space="preserve"> </w:t>
      </w:r>
      <w:r w:rsidR="007652C1" w:rsidRPr="00800771">
        <w:rPr>
          <w:sz w:val="24"/>
          <w:szCs w:val="24"/>
        </w:rPr>
        <w:t>An ombudsman has been appointed to hear and facilitate the resolution of concerns from offerors, potential offerors, and others for this acquisition. When requested, the ombudsman will maintain strict confidentiality as to the source of the concern. The existence of the ombudsman does not affect the authority of the program manager, contracting officer, or source selection official.</w:t>
      </w:r>
      <w:r w:rsidR="00DB46F2" w:rsidRPr="00800771">
        <w:rPr>
          <w:sz w:val="24"/>
          <w:szCs w:val="24"/>
        </w:rPr>
        <w:t xml:space="preserve"> </w:t>
      </w:r>
      <w:r w:rsidR="007652C1" w:rsidRPr="00800771">
        <w:rPr>
          <w:sz w:val="24"/>
          <w:szCs w:val="24"/>
        </w:rPr>
        <w:t xml:space="preserve">Further, the ombudsman does not participate in the evaluation of </w:t>
      </w:r>
      <w:r w:rsidR="00C46732">
        <w:rPr>
          <w:sz w:val="24"/>
          <w:szCs w:val="24"/>
        </w:rPr>
        <w:t>quotes</w:t>
      </w:r>
      <w:r w:rsidR="007652C1" w:rsidRPr="00800771">
        <w:rPr>
          <w:sz w:val="24"/>
          <w:szCs w:val="24"/>
        </w:rPr>
        <w:t xml:space="preserve">, the source selection process, or the adjudication of protests or formal contract disputes. </w:t>
      </w:r>
    </w:p>
    <w:p w14:paraId="691D88C1" w14:textId="77777777" w:rsidR="005C3FFA" w:rsidRPr="00800771" w:rsidRDefault="005C3FFA" w:rsidP="005C3FFA">
      <w:pPr>
        <w:rPr>
          <w:sz w:val="24"/>
          <w:szCs w:val="24"/>
        </w:rPr>
      </w:pPr>
    </w:p>
    <w:p w14:paraId="265DFE1D" w14:textId="4B22A9C7" w:rsidR="001001AA" w:rsidRPr="00800771" w:rsidRDefault="005C3FFA" w:rsidP="005C3FFA">
      <w:pPr>
        <w:rPr>
          <w:sz w:val="24"/>
          <w:szCs w:val="24"/>
        </w:rPr>
      </w:pPr>
      <w:r w:rsidRPr="00800771">
        <w:rPr>
          <w:sz w:val="24"/>
          <w:szCs w:val="24"/>
        </w:rPr>
        <w:t>(b)</w:t>
      </w:r>
      <w:r w:rsidR="007652C1" w:rsidRPr="00800771">
        <w:rPr>
          <w:sz w:val="24"/>
          <w:szCs w:val="24"/>
        </w:rPr>
        <w:t xml:space="preserve">The ombudsman may refer the interested party to another official who can resolve the concern. </w:t>
      </w:r>
    </w:p>
    <w:p w14:paraId="3381F065" w14:textId="56540D38" w:rsidR="007652C1" w:rsidRPr="00800771" w:rsidRDefault="007652C1" w:rsidP="005C3FFA">
      <w:pPr>
        <w:rPr>
          <w:sz w:val="24"/>
          <w:szCs w:val="24"/>
        </w:rPr>
      </w:pPr>
      <w:r w:rsidRPr="00800771">
        <w:rPr>
          <w:sz w:val="24"/>
          <w:szCs w:val="24"/>
        </w:rPr>
        <w:t>Before consulting with an ombudsman, interested parties must first address their concerns,</w:t>
      </w:r>
      <w:r w:rsidR="00DB46F2" w:rsidRPr="00800771">
        <w:rPr>
          <w:sz w:val="24"/>
          <w:szCs w:val="24"/>
        </w:rPr>
        <w:t xml:space="preserve"> </w:t>
      </w:r>
      <w:r w:rsidRPr="00800771">
        <w:rPr>
          <w:sz w:val="24"/>
          <w:szCs w:val="24"/>
        </w:rPr>
        <w:t>issues, disagreements, and/or recommendations to the contracting officer for resolution. Consulting an ombudsman does not alter or postpone the timelines for any other processes (e.g., agency level bid protests, GAO bid protests, requests for debriefings, employee-employer actions, contests of OMB Circular A-76 competition performance decisions).</w:t>
      </w:r>
    </w:p>
    <w:p w14:paraId="04B90677" w14:textId="77777777" w:rsidR="001001AA" w:rsidRPr="00800771" w:rsidRDefault="001001AA" w:rsidP="005C3FFA">
      <w:pPr>
        <w:rPr>
          <w:sz w:val="24"/>
          <w:szCs w:val="24"/>
        </w:rPr>
      </w:pPr>
    </w:p>
    <w:p w14:paraId="1AF0268A" w14:textId="3033566E" w:rsidR="007652C1" w:rsidRPr="00800771" w:rsidRDefault="007652C1" w:rsidP="005C3FFA">
      <w:pPr>
        <w:rPr>
          <w:sz w:val="24"/>
          <w:szCs w:val="24"/>
        </w:rPr>
      </w:pPr>
      <w:r w:rsidRPr="00800771">
        <w:rPr>
          <w:sz w:val="24"/>
          <w:szCs w:val="24"/>
        </w:rPr>
        <w:t xml:space="preserve">(c)If resolution cannot be made by the contracting officer, the interested party may contact the </w:t>
      </w:r>
      <w:r w:rsidRPr="00800771">
        <w:rPr>
          <w:sz w:val="24"/>
          <w:szCs w:val="24"/>
        </w:rPr>
        <w:lastRenderedPageBreak/>
        <w:t xml:space="preserve">ombudsman, </w:t>
      </w:r>
      <w:r w:rsidR="00922C5A" w:rsidRPr="00800771">
        <w:rPr>
          <w:sz w:val="24"/>
          <w:szCs w:val="24"/>
        </w:rPr>
        <w:t>Lisa Gross</w:t>
      </w:r>
      <w:r w:rsidRPr="00800771">
        <w:rPr>
          <w:sz w:val="24"/>
          <w:szCs w:val="24"/>
        </w:rPr>
        <w:t xml:space="preserve">, 510 POW/MIA Drive, Scott AFB IL 62225-5022, 618-229-0182, </w:t>
      </w:r>
      <w:hyperlink r:id="rId17" w:history="1">
        <w:r w:rsidR="006A304F" w:rsidRPr="00800771">
          <w:rPr>
            <w:rStyle w:val="Hyperlink"/>
            <w:sz w:val="24"/>
            <w:szCs w:val="24"/>
          </w:rPr>
          <w:t>lisa.gross@us.af.mil</w:t>
        </w:r>
      </w:hyperlink>
      <w:r w:rsidR="006A304F" w:rsidRPr="00800771">
        <w:rPr>
          <w:sz w:val="24"/>
          <w:szCs w:val="24"/>
        </w:rPr>
        <w:t xml:space="preserve"> </w:t>
      </w:r>
      <w:r w:rsidRPr="00800771">
        <w:rPr>
          <w:sz w:val="24"/>
          <w:szCs w:val="24"/>
        </w:rPr>
        <w:t>of AFICC/KM. Concerns, issues, disagreements, and recommendations that cannot be resolved at the Center/MAJCOM/FLDCOM/DRU ombudsman level, may be brought by the interested party for further consideration to the Department of the Air Force ombudsman, Associate Deputy Assistant Secretary (ADAS) (Contracting), SAF/AQC, 1060 Air Force Pentagon, Washington DC 20330-1060, phone number (571) 256-2395, facsimile number (571) 256-2431.</w:t>
      </w:r>
    </w:p>
    <w:p w14:paraId="42CDEBF5" w14:textId="77777777" w:rsidR="001001AA" w:rsidRPr="00800771" w:rsidRDefault="001001AA" w:rsidP="005C3FFA">
      <w:pPr>
        <w:rPr>
          <w:sz w:val="24"/>
          <w:szCs w:val="24"/>
        </w:rPr>
      </w:pPr>
    </w:p>
    <w:p w14:paraId="2A423198" w14:textId="7A4FBFF2" w:rsidR="007652C1" w:rsidRPr="00800771" w:rsidRDefault="007652C1" w:rsidP="005C3FFA">
      <w:pPr>
        <w:rPr>
          <w:sz w:val="24"/>
          <w:szCs w:val="24"/>
        </w:rPr>
      </w:pPr>
      <w:r w:rsidRPr="00800771">
        <w:rPr>
          <w:sz w:val="24"/>
          <w:szCs w:val="24"/>
        </w:rPr>
        <w:t>(</w:t>
      </w:r>
      <w:r w:rsidR="005C3FFA" w:rsidRPr="00800771">
        <w:rPr>
          <w:sz w:val="24"/>
          <w:szCs w:val="24"/>
        </w:rPr>
        <w:t>d</w:t>
      </w:r>
      <w:r w:rsidRPr="00800771">
        <w:rPr>
          <w:sz w:val="24"/>
          <w:szCs w:val="24"/>
        </w:rPr>
        <w:t xml:space="preserve">) Do not contact the ombudsman to request copies of the solicitation, verify offer due date, or clarify technical requirements. Such inquiries shall be directed to the contracting officer. </w:t>
      </w:r>
    </w:p>
    <w:p w14:paraId="1D531755" w14:textId="1931E59B" w:rsidR="005271E3" w:rsidRPr="00800771" w:rsidRDefault="007652C1" w:rsidP="001001AA">
      <w:pPr>
        <w:pStyle w:val="BodyText"/>
      </w:pPr>
      <w:r w:rsidRPr="00800771">
        <w:t>(End of clause)</w:t>
      </w:r>
    </w:p>
    <w:p w14:paraId="691DAC28" w14:textId="77777777" w:rsidR="007652C1" w:rsidRPr="00800771" w:rsidRDefault="007652C1" w:rsidP="007652C1">
      <w:pPr>
        <w:rPr>
          <w:sz w:val="24"/>
          <w:szCs w:val="24"/>
        </w:rPr>
      </w:pPr>
    </w:p>
    <w:p w14:paraId="1149C3E9" w14:textId="741479D5" w:rsidR="00BD2D92" w:rsidRPr="00800771" w:rsidRDefault="00BD2D92" w:rsidP="003A521F">
      <w:pPr>
        <w:rPr>
          <w:b/>
          <w:bCs/>
          <w:sz w:val="24"/>
          <w:szCs w:val="24"/>
          <w:u w:val="single"/>
        </w:rPr>
      </w:pPr>
      <w:r w:rsidRPr="00800771">
        <w:rPr>
          <w:b/>
          <w:bCs/>
          <w:sz w:val="24"/>
          <w:szCs w:val="24"/>
          <w:u w:val="single"/>
        </w:rPr>
        <w:t xml:space="preserve">Contractor Access Air Force Installations </w:t>
      </w:r>
    </w:p>
    <w:p w14:paraId="55ED696E" w14:textId="77777777" w:rsidR="00BD2D92" w:rsidRPr="00800771" w:rsidRDefault="00BD2D92" w:rsidP="003A521F">
      <w:pPr>
        <w:rPr>
          <w:sz w:val="24"/>
          <w:szCs w:val="24"/>
        </w:rPr>
      </w:pPr>
    </w:p>
    <w:p w14:paraId="203EE8F4" w14:textId="77777777" w:rsidR="0064398B" w:rsidRPr="00800771" w:rsidRDefault="0064398B" w:rsidP="0064398B">
      <w:pPr>
        <w:rPr>
          <w:sz w:val="24"/>
          <w:szCs w:val="24"/>
        </w:rPr>
      </w:pPr>
      <w:r w:rsidRPr="00800771">
        <w:rPr>
          <w:sz w:val="24"/>
          <w:szCs w:val="24"/>
        </w:rPr>
        <w:t>The contractor shall obtain base identification and vehicle passes, if required, for all contractor personnel who make frequent visits to or perform work on the Department of the Air Force installation(s) cited in the contract. Contractor personnel are required to wear or prominently display installation identification badges or contractor-furnished, contractor identification badges while visiting or performing work on the installation.</w:t>
      </w:r>
    </w:p>
    <w:p w14:paraId="287BA2AC" w14:textId="77777777" w:rsidR="0064398B" w:rsidRPr="00800771" w:rsidRDefault="0064398B" w:rsidP="0064398B">
      <w:pPr>
        <w:rPr>
          <w:sz w:val="24"/>
          <w:szCs w:val="24"/>
        </w:rPr>
      </w:pPr>
    </w:p>
    <w:p w14:paraId="2A1C65A5" w14:textId="0D9F914C" w:rsidR="0064398B" w:rsidRPr="00800771" w:rsidRDefault="0064398B" w:rsidP="0064398B">
      <w:pPr>
        <w:rPr>
          <w:sz w:val="24"/>
          <w:szCs w:val="24"/>
        </w:rPr>
      </w:pPr>
      <w:r w:rsidRPr="00800771">
        <w:rPr>
          <w:sz w:val="24"/>
          <w:szCs w:val="24"/>
        </w:rPr>
        <w:t>The contractor shall submit a written request on company letterhead to the contracting officer listing the following: contract number, location of work site, start and stop dates, and names of employees and subcontractor employees needing access to the base. The letter will also specify the individual(s) authorized to sign for a request for base identification credentials or vehicle passes. The contracting officer will endorse the request and forward it to the issuing base pass and registration office or Security Forces for processing. When reporting to the registration office, the authorized contractor individual(s) should provide a valid driver’s license, current vehicle registration, valid vehicle insurance certificate, and obtain a vehicle pass.</w:t>
      </w:r>
    </w:p>
    <w:p w14:paraId="1E743785" w14:textId="77777777" w:rsidR="0064398B" w:rsidRPr="00800771" w:rsidRDefault="0064398B" w:rsidP="0064398B">
      <w:pPr>
        <w:rPr>
          <w:sz w:val="24"/>
          <w:szCs w:val="24"/>
        </w:rPr>
      </w:pPr>
    </w:p>
    <w:p w14:paraId="6B82B537" w14:textId="77777777" w:rsidR="0064398B" w:rsidRPr="00800771" w:rsidRDefault="0064398B" w:rsidP="0064398B">
      <w:pPr>
        <w:rPr>
          <w:sz w:val="24"/>
          <w:szCs w:val="24"/>
        </w:rPr>
      </w:pPr>
      <w:r w:rsidRPr="00800771">
        <w:rPr>
          <w:sz w:val="24"/>
          <w:szCs w:val="24"/>
        </w:rPr>
        <w:t>During performance of the contract, the contractor shall be responsible for obtaining required identification for newly assigned personnel and for prompt return of credentials and vehicle passes for any employee who no longer requires access to the work site.</w:t>
      </w:r>
    </w:p>
    <w:p w14:paraId="106EFF43" w14:textId="77777777" w:rsidR="0064398B" w:rsidRPr="00800771" w:rsidRDefault="0064398B" w:rsidP="0064398B">
      <w:pPr>
        <w:rPr>
          <w:sz w:val="24"/>
          <w:szCs w:val="24"/>
        </w:rPr>
      </w:pPr>
    </w:p>
    <w:p w14:paraId="0D435F9F" w14:textId="6F626C61" w:rsidR="0064398B" w:rsidRPr="00800771" w:rsidRDefault="0064398B" w:rsidP="0064398B">
      <w:pPr>
        <w:rPr>
          <w:sz w:val="24"/>
          <w:szCs w:val="24"/>
        </w:rPr>
      </w:pPr>
      <w:r w:rsidRPr="00800771">
        <w:rPr>
          <w:sz w:val="24"/>
          <w:szCs w:val="24"/>
        </w:rPr>
        <w:t xml:space="preserve">When work under this contract requires unescorted entry to controlled or restricted areas, the contractor shall comply with DAFI 31-101, Integrated Defense, and DODMAN5200.02_DAFMAN 16-1405, </w:t>
      </w:r>
      <w:r w:rsidR="00090E76" w:rsidRPr="00800771">
        <w:rPr>
          <w:sz w:val="24"/>
          <w:szCs w:val="24"/>
        </w:rPr>
        <w:t xml:space="preserve">and </w:t>
      </w:r>
      <w:r w:rsidRPr="00800771">
        <w:rPr>
          <w:sz w:val="24"/>
          <w:szCs w:val="24"/>
        </w:rPr>
        <w:t xml:space="preserve">Air Force Personnel Security </w:t>
      </w:r>
      <w:r w:rsidR="00090E76" w:rsidRPr="00800771">
        <w:rPr>
          <w:sz w:val="24"/>
          <w:szCs w:val="24"/>
        </w:rPr>
        <w:t xml:space="preserve">Program. </w:t>
      </w:r>
    </w:p>
    <w:p w14:paraId="6CB805AA" w14:textId="77777777" w:rsidR="0064398B" w:rsidRPr="00800771" w:rsidRDefault="0064398B" w:rsidP="0064398B">
      <w:pPr>
        <w:rPr>
          <w:sz w:val="24"/>
          <w:szCs w:val="24"/>
        </w:rPr>
      </w:pPr>
    </w:p>
    <w:p w14:paraId="6ABE3FB8" w14:textId="77777777" w:rsidR="0064398B" w:rsidRPr="00800771" w:rsidRDefault="0064398B" w:rsidP="0064398B">
      <w:pPr>
        <w:rPr>
          <w:sz w:val="24"/>
          <w:szCs w:val="24"/>
        </w:rPr>
      </w:pPr>
      <w:r w:rsidRPr="00800771">
        <w:rPr>
          <w:sz w:val="24"/>
          <w:szCs w:val="24"/>
        </w:rPr>
        <w:t>Upon completion or termination of the contract or expiration of the identification passes, the prime contractor shall ensure that all base identification passes issued to employees and subcontractor employees are returned to the issuing office.</w:t>
      </w:r>
    </w:p>
    <w:p w14:paraId="1F9F6484" w14:textId="77777777" w:rsidR="0064398B" w:rsidRPr="00800771" w:rsidRDefault="0064398B" w:rsidP="0064398B">
      <w:pPr>
        <w:rPr>
          <w:sz w:val="24"/>
          <w:szCs w:val="24"/>
        </w:rPr>
      </w:pPr>
    </w:p>
    <w:p w14:paraId="40DFDA4B" w14:textId="77777777" w:rsidR="0064398B" w:rsidRPr="00800771" w:rsidRDefault="0064398B" w:rsidP="0064398B">
      <w:pPr>
        <w:rPr>
          <w:sz w:val="24"/>
          <w:szCs w:val="24"/>
        </w:rPr>
      </w:pPr>
      <w:r w:rsidRPr="00800771">
        <w:rPr>
          <w:sz w:val="24"/>
          <w:szCs w:val="24"/>
        </w:rPr>
        <w:t>The contractor shall provide an after-hours contact number or after-hours email in the Emergency Mass Notification System (EMNS) for each of their personnel, whose normal place of duty is on a DoD installation or within a DoD facility. The contractor shall comply with any additional requirements in DAFMAN 10-206 for emergency operational reporting. Foreign Nationals may participate and may remove themselves from the Emergency Mass Notification System at any time. To update information, personnel can access the globe icon on their system desktop screens and choose the “Access Self-Service” option.</w:t>
      </w:r>
    </w:p>
    <w:p w14:paraId="66C64DE1" w14:textId="77777777" w:rsidR="0064398B" w:rsidRPr="00800771" w:rsidRDefault="0064398B" w:rsidP="0064398B">
      <w:pPr>
        <w:rPr>
          <w:sz w:val="24"/>
          <w:szCs w:val="24"/>
        </w:rPr>
      </w:pPr>
    </w:p>
    <w:p w14:paraId="7E47772F" w14:textId="60A69A63" w:rsidR="00BD2D92" w:rsidRPr="00800771" w:rsidRDefault="0064398B" w:rsidP="0064398B">
      <w:pPr>
        <w:rPr>
          <w:spacing w:val="-2"/>
          <w:sz w:val="24"/>
          <w:szCs w:val="24"/>
        </w:rPr>
      </w:pPr>
      <w:r w:rsidRPr="00800771">
        <w:rPr>
          <w:sz w:val="24"/>
          <w:szCs w:val="24"/>
        </w:rPr>
        <w:t>Failure to comply with these requirements may result in withholding of final payment.</w:t>
      </w:r>
    </w:p>
    <w:p w14:paraId="16B43D96" w14:textId="77777777" w:rsidR="00BD2D92" w:rsidRPr="00800771" w:rsidRDefault="00BD2D92" w:rsidP="00BD2D92">
      <w:pPr>
        <w:pStyle w:val="Heading1"/>
        <w:rPr>
          <w:rFonts w:ascii="Times New Roman" w:hAnsi="Times New Roman" w:cs="Times New Roman"/>
          <w:sz w:val="24"/>
          <w:szCs w:val="24"/>
        </w:rPr>
      </w:pPr>
      <w:r w:rsidRPr="00800771">
        <w:rPr>
          <w:rFonts w:ascii="Times New Roman" w:hAnsi="Times New Roman" w:cs="Times New Roman"/>
          <w:spacing w:val="-2"/>
          <w:sz w:val="24"/>
          <w:szCs w:val="24"/>
        </w:rPr>
        <w:t>Attachment</w:t>
      </w:r>
      <w:r w:rsidRPr="00800771">
        <w:rPr>
          <w:rFonts w:ascii="Times New Roman" w:hAnsi="Times New Roman" w:cs="Times New Roman"/>
          <w:spacing w:val="4"/>
          <w:sz w:val="24"/>
          <w:szCs w:val="24"/>
        </w:rPr>
        <w:t xml:space="preserve"> </w:t>
      </w:r>
      <w:r w:rsidRPr="00800771">
        <w:rPr>
          <w:rFonts w:ascii="Times New Roman" w:hAnsi="Times New Roman" w:cs="Times New Roman"/>
          <w:spacing w:val="-4"/>
          <w:sz w:val="24"/>
          <w:szCs w:val="24"/>
        </w:rPr>
        <w:t>List:</w:t>
      </w:r>
    </w:p>
    <w:p w14:paraId="27AB5E2C" w14:textId="2C04FC13" w:rsidR="002C675D" w:rsidRPr="00800771" w:rsidRDefault="00AD26AA" w:rsidP="00BD2D92">
      <w:pPr>
        <w:pStyle w:val="BodyText"/>
        <w:ind w:left="100"/>
      </w:pPr>
      <w:r w:rsidRPr="00800771">
        <w:t xml:space="preserve">RFQ Attachment 1 – </w:t>
      </w:r>
      <w:r w:rsidR="009F737F" w:rsidRPr="00800771">
        <w:t>Statement of Work</w:t>
      </w:r>
      <w:r w:rsidR="00F934A3" w:rsidRPr="00800771">
        <w:t xml:space="preserve"> </w:t>
      </w:r>
      <w:r w:rsidR="00C46732">
        <w:t>–</w:t>
      </w:r>
      <w:r w:rsidR="00F934A3" w:rsidRPr="00800771">
        <w:t xml:space="preserve"> </w:t>
      </w:r>
      <w:r w:rsidR="00C46732">
        <w:t>Chiller Mx – B1900</w:t>
      </w:r>
      <w:r w:rsidR="00F934A3" w:rsidRPr="00800771">
        <w:t xml:space="preserve"> </w:t>
      </w:r>
      <w:r w:rsidRPr="00800771">
        <w:br/>
        <w:t xml:space="preserve">RFQ Attachment </w:t>
      </w:r>
      <w:r w:rsidR="00F934A3" w:rsidRPr="00800771">
        <w:t>2</w:t>
      </w:r>
      <w:r w:rsidRPr="00800771">
        <w:t> – Solicitation Provisions and Contract Clauses</w:t>
      </w:r>
      <w:r w:rsidRPr="00800771">
        <w:br/>
        <w:t xml:space="preserve">RFQ Attachment </w:t>
      </w:r>
      <w:r w:rsidR="00F934A3" w:rsidRPr="00800771">
        <w:t>3</w:t>
      </w:r>
      <w:r w:rsidRPr="00800771">
        <w:t> – Service Contract Act (SCA) Wage Determination</w:t>
      </w:r>
      <w:r w:rsidR="00F934A3" w:rsidRPr="00800771">
        <w:t xml:space="preserve"> 2015-5075</w:t>
      </w:r>
      <w:r w:rsidR="002350B6">
        <w:t xml:space="preserve"> Rev 34</w:t>
      </w:r>
    </w:p>
    <w:p w14:paraId="5A38EF16" w14:textId="688FFDA8" w:rsidR="005730FB" w:rsidRDefault="002B7D5A" w:rsidP="00D411F3">
      <w:pPr>
        <w:pStyle w:val="BodyText"/>
        <w:ind w:left="100"/>
      </w:pPr>
      <w:r>
        <w:t xml:space="preserve">RFQ Attachment 4 – Chiller </w:t>
      </w:r>
      <w:r w:rsidR="007357B3">
        <w:t>Info Plate Pictures</w:t>
      </w:r>
      <w:r w:rsidR="009A3572">
        <w:t xml:space="preserve"> – 09.14.202</w:t>
      </w:r>
      <w:r w:rsidR="00804EFD">
        <w:t>6</w:t>
      </w:r>
    </w:p>
    <w:p w14:paraId="512BB39D" w14:textId="05FBAA67" w:rsidR="00375B17" w:rsidRDefault="00375B17" w:rsidP="00D411F3">
      <w:pPr>
        <w:pStyle w:val="BodyText"/>
        <w:ind w:left="100"/>
      </w:pPr>
      <w:r>
        <w:t>RFQ Attachment 5- RFI Log – 09.14.202</w:t>
      </w:r>
      <w:r w:rsidR="00122679">
        <w:t>6</w:t>
      </w:r>
    </w:p>
    <w:p w14:paraId="16BC7138" w14:textId="77777777" w:rsidR="00375B17" w:rsidRDefault="00375B17" w:rsidP="00D411F3">
      <w:pPr>
        <w:pStyle w:val="BodyText"/>
        <w:ind w:left="100"/>
      </w:pPr>
    </w:p>
    <w:p w14:paraId="5DC94521" w14:textId="714ADE24" w:rsidR="00375B17" w:rsidRPr="00800771" w:rsidRDefault="00375B17" w:rsidP="00D411F3">
      <w:pPr>
        <w:pStyle w:val="BodyText"/>
        <w:ind w:left="100"/>
      </w:pPr>
      <w:r>
        <w:t xml:space="preserve">Amendment 01 – Add RFQ Attachment 4 and Attachment 5 to Solicitation – 09.14.2026 </w:t>
      </w:r>
    </w:p>
    <w:sectPr w:rsidR="00375B17" w:rsidRPr="00800771" w:rsidSect="00BD2D92">
      <w:headerReference w:type="default" r:id="rId18"/>
      <w:footerReference w:type="default" r:id="rId19"/>
      <w:pgSz w:w="12240" w:h="15840"/>
      <w:pgMar w:top="1340" w:right="1020" w:bottom="1260" w:left="1340" w:header="725" w:footer="10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F1AD6" w14:textId="77777777" w:rsidR="001D4498" w:rsidRDefault="001D4498" w:rsidP="00BD2D92">
      <w:r>
        <w:separator/>
      </w:r>
    </w:p>
  </w:endnote>
  <w:endnote w:type="continuationSeparator" w:id="0">
    <w:p w14:paraId="0818249B" w14:textId="77777777" w:rsidR="001D4498" w:rsidRDefault="001D4498" w:rsidP="00BD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A62D" w14:textId="72F465F8" w:rsidR="00000B80" w:rsidRDefault="00DC4625">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14FBFC12" wp14:editId="2201F816">
              <wp:simplePos x="0" y="0"/>
              <wp:positionH relativeFrom="page">
                <wp:posOffset>3810000</wp:posOffset>
              </wp:positionH>
              <wp:positionV relativeFrom="page">
                <wp:posOffset>9241115</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ED50951" w14:textId="77777777" w:rsidR="00000B80" w:rsidRDefault="00DC4625">
                          <w:pPr>
                            <w:pStyle w:val="BodyText"/>
                            <w:spacing w:before="9"/>
                            <w:ind w:left="60"/>
                          </w:pPr>
                          <w:r>
                            <w:rPr>
                              <w:w w:val="99"/>
                            </w:rPr>
                            <w:fldChar w:fldCharType="begin"/>
                          </w:r>
                          <w:r>
                            <w:rPr>
                              <w:w w:val="99"/>
                            </w:rPr>
                            <w:instrText xml:space="preserve"> PAGE </w:instrText>
                          </w:r>
                          <w:r>
                            <w:rPr>
                              <w:w w:val="99"/>
                            </w:rPr>
                            <w:fldChar w:fldCharType="separate"/>
                          </w:r>
                          <w:r>
                            <w:rPr>
                              <w:noProof/>
                              <w:w w:val="99"/>
                            </w:rPr>
                            <w:t>2</w:t>
                          </w:r>
                          <w:r>
                            <w:rPr>
                              <w:w w:val="99"/>
                            </w:rPr>
                            <w:fldChar w:fldCharType="end"/>
                          </w:r>
                        </w:p>
                      </w:txbxContent>
                    </wps:txbx>
                    <wps:bodyPr wrap="square" lIns="0" tIns="0" rIns="0" bIns="0" rtlCol="0">
                      <a:noAutofit/>
                    </wps:bodyPr>
                  </wps:wsp>
                </a:graphicData>
              </a:graphic>
            </wp:anchor>
          </w:drawing>
        </mc:Choice>
        <mc:Fallback>
          <w:pict>
            <v:shapetype w14:anchorId="14FBFC12" id="_x0000_t202" coordsize="21600,21600" o:spt="202" path="m,l,21600r21600,l21600,xe">
              <v:stroke joinstyle="miter"/>
              <v:path gradientshapeok="t" o:connecttype="rect"/>
            </v:shapetype>
            <v:shape id="Textbox 2" o:spid="_x0000_s1027" type="#_x0000_t202" style="position:absolute;margin-left:300pt;margin-top:727.65pt;width:13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" filled="f" stroked="f">
              <v:textbox inset="0,0,0,0">
                <w:txbxContent>
                  <w:p w14:paraId="4ED50951" w14:textId="77777777" w:rsidR="00000B80" w:rsidRDefault="00DC4625">
                    <w:pPr>
                      <w:pStyle w:val="BodyText"/>
                      <w:spacing w:before="9"/>
                      <w:ind w:left="60"/>
                    </w:pPr>
                    <w:r>
                      <w:rPr>
                        <w:w w:val="99"/>
                      </w:rPr>
                      <w:fldChar w:fldCharType="begin"/>
                    </w:r>
                    <w:r>
                      <w:rPr>
                        <w:w w:val="99"/>
                      </w:rPr>
                      <w:instrText xml:space="preserve"> PAGE </w:instrText>
                    </w:r>
                    <w:r>
                      <w:rPr>
                        <w:w w:val="99"/>
                      </w:rPr>
                      <w:fldChar w:fldCharType="separate"/>
                    </w:r>
                    <w:r>
                      <w:rPr>
                        <w:noProof/>
                        <w:w w:val="99"/>
                      </w:rPr>
                      <w:t>2</w:t>
                    </w:r>
                    <w:r>
                      <w:rPr>
                        <w:w w:val="9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2691" w14:textId="77777777" w:rsidR="001D4498" w:rsidRDefault="001D4498" w:rsidP="00BD2D92">
      <w:r>
        <w:separator/>
      </w:r>
    </w:p>
  </w:footnote>
  <w:footnote w:type="continuationSeparator" w:id="0">
    <w:p w14:paraId="4968A7BA" w14:textId="77777777" w:rsidR="001D4498" w:rsidRDefault="001D4498" w:rsidP="00BD2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BE3F" w14:textId="57F02623" w:rsidR="00000B80" w:rsidRDefault="00DC4625">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11E52329" wp14:editId="1E82A4E1">
              <wp:simplePos x="0" y="0"/>
              <wp:positionH relativeFrom="page">
                <wp:posOffset>5577840</wp:posOffset>
              </wp:positionH>
              <wp:positionV relativeFrom="page">
                <wp:posOffset>441960</wp:posOffset>
              </wp:positionV>
              <wp:extent cx="1106805" cy="25224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252249"/>
                      </a:xfrm>
                      <a:prstGeom prst="rect">
                        <a:avLst/>
                      </a:prstGeom>
                    </wps:spPr>
                    <wps:txbx>
                      <w:txbxContent>
                        <w:p w14:paraId="2FF2EBDE" w14:textId="5A8A9529" w:rsidR="00000B80" w:rsidRDefault="007357B3">
                          <w:pPr>
                            <w:spacing w:before="10"/>
                            <w:ind w:left="20"/>
                            <w:rPr>
                              <w:spacing w:val="-3"/>
                              <w:sz w:val="20"/>
                            </w:rPr>
                          </w:pPr>
                          <w:r>
                            <w:rPr>
                              <w:sz w:val="20"/>
                            </w:rPr>
                            <w:t>14</w:t>
                          </w:r>
                          <w:r w:rsidR="002566D2">
                            <w:rPr>
                              <w:sz w:val="20"/>
                            </w:rPr>
                            <w:t xml:space="preserve"> September </w:t>
                          </w:r>
                          <w:r w:rsidR="00ED18F6">
                            <w:rPr>
                              <w:sz w:val="20"/>
                            </w:rPr>
                            <w:t>2026</w:t>
                          </w:r>
                        </w:p>
                        <w:p w14:paraId="154F649D" w14:textId="77777777" w:rsidR="00000B80" w:rsidRDefault="00000B80">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1E52329" id="_x0000_t202" coordsize="21600,21600" o:spt="202" path="m,l,21600r21600,l21600,xe">
              <v:stroke joinstyle="miter"/>
              <v:path gradientshapeok="t" o:connecttype="rect"/>
            </v:shapetype>
            <v:shape id="Textbox 1" o:spid="_x0000_s1026" type="#_x0000_t202" style="position:absolute;margin-left:439.2pt;margin-top:34.8pt;width:87.15pt;height:19.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" filled="f" stroked="f">
              <v:textbox inset="0,0,0,0">
                <w:txbxContent>
                  <w:p w14:paraId="2FF2EBDE" w14:textId="5A8A9529" w:rsidR="00000B80" w:rsidRDefault="007357B3">
                    <w:pPr>
                      <w:spacing w:before="10"/>
                      <w:ind w:left="20"/>
                      <w:rPr>
                        <w:spacing w:val="-3"/>
                        <w:sz w:val="20"/>
                      </w:rPr>
                    </w:pPr>
                    <w:r>
                      <w:rPr>
                        <w:sz w:val="20"/>
                      </w:rPr>
                      <w:t>14</w:t>
                    </w:r>
                    <w:r w:rsidR="002566D2">
                      <w:rPr>
                        <w:sz w:val="20"/>
                      </w:rPr>
                      <w:t xml:space="preserve"> September </w:t>
                    </w:r>
                    <w:r w:rsidR="00ED18F6">
                      <w:rPr>
                        <w:sz w:val="20"/>
                      </w:rPr>
                      <w:t>2026</w:t>
                    </w:r>
                  </w:p>
                  <w:p w14:paraId="154F649D" w14:textId="77777777" w:rsidR="00000B80" w:rsidRDefault="00000B80">
                    <w:pPr>
                      <w:spacing w:before="10"/>
                      <w:ind w:left="20"/>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AB7"/>
    <w:multiLevelType w:val="multilevel"/>
    <w:tmpl w:val="E37A75F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33B28"/>
    <w:multiLevelType w:val="multilevel"/>
    <w:tmpl w:val="5DB0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E378A"/>
    <w:multiLevelType w:val="multilevel"/>
    <w:tmpl w:val="D1D2F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9862F3"/>
    <w:multiLevelType w:val="multilevel"/>
    <w:tmpl w:val="7D2E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6C16CF"/>
    <w:multiLevelType w:val="hybridMultilevel"/>
    <w:tmpl w:val="56186DAC"/>
    <w:lvl w:ilvl="0" w:tplc="B7FCCECA">
      <w:start w:val="1"/>
      <w:numFmt w:val="decimal"/>
      <w:lvlText w:val="%1."/>
      <w:lvlJc w:val="left"/>
      <w:pPr>
        <w:ind w:left="100" w:hanging="300"/>
      </w:pPr>
      <w:rPr>
        <w:rFonts w:ascii="Times New Roman" w:eastAsia="Times New Roman" w:hAnsi="Times New Roman" w:cs="Times New Roman" w:hint="default"/>
        <w:b w:val="0"/>
        <w:bCs w:val="0"/>
        <w:i w:val="0"/>
        <w:iCs w:val="0"/>
        <w:spacing w:val="0"/>
        <w:w w:val="99"/>
        <w:sz w:val="24"/>
        <w:szCs w:val="24"/>
        <w:lang w:val="en-US" w:eastAsia="en-US" w:bidi="ar-SA"/>
      </w:rPr>
    </w:lvl>
    <w:lvl w:ilvl="1" w:tplc="A9E8C628">
      <w:start w:val="1"/>
      <w:numFmt w:val="lowerLetter"/>
      <w:lvlText w:val="%2."/>
      <w:lvlJc w:val="left"/>
      <w:pPr>
        <w:ind w:left="385" w:hanging="286"/>
      </w:pPr>
      <w:rPr>
        <w:rFonts w:ascii="Times New Roman" w:eastAsia="Times New Roman" w:hAnsi="Times New Roman" w:cs="Times New Roman" w:hint="default"/>
        <w:b w:val="0"/>
        <w:bCs w:val="0"/>
        <w:i w:val="0"/>
        <w:iCs w:val="0"/>
        <w:spacing w:val="0"/>
        <w:w w:val="99"/>
        <w:sz w:val="24"/>
        <w:szCs w:val="24"/>
        <w:lang w:val="en-US" w:eastAsia="en-US" w:bidi="ar-SA"/>
      </w:rPr>
    </w:lvl>
    <w:lvl w:ilvl="2" w:tplc="8B082512">
      <w:numFmt w:val="bullet"/>
      <w:lvlText w:val="•"/>
      <w:lvlJc w:val="left"/>
      <w:pPr>
        <w:ind w:left="1435" w:hanging="286"/>
      </w:pPr>
      <w:rPr>
        <w:rFonts w:hint="default"/>
        <w:lang w:val="en-US" w:eastAsia="en-US" w:bidi="ar-SA"/>
      </w:rPr>
    </w:lvl>
    <w:lvl w:ilvl="3" w:tplc="777684AA">
      <w:numFmt w:val="bullet"/>
      <w:lvlText w:val="•"/>
      <w:lvlJc w:val="left"/>
      <w:pPr>
        <w:ind w:left="2491" w:hanging="286"/>
      </w:pPr>
      <w:rPr>
        <w:rFonts w:hint="default"/>
        <w:lang w:val="en-US" w:eastAsia="en-US" w:bidi="ar-SA"/>
      </w:rPr>
    </w:lvl>
    <w:lvl w:ilvl="4" w:tplc="D1C406C0">
      <w:numFmt w:val="bullet"/>
      <w:lvlText w:val="•"/>
      <w:lvlJc w:val="left"/>
      <w:pPr>
        <w:ind w:left="3546" w:hanging="286"/>
      </w:pPr>
      <w:rPr>
        <w:rFonts w:hint="default"/>
        <w:lang w:val="en-US" w:eastAsia="en-US" w:bidi="ar-SA"/>
      </w:rPr>
    </w:lvl>
    <w:lvl w:ilvl="5" w:tplc="67FC97C6">
      <w:numFmt w:val="bullet"/>
      <w:lvlText w:val="•"/>
      <w:lvlJc w:val="left"/>
      <w:pPr>
        <w:ind w:left="4602" w:hanging="286"/>
      </w:pPr>
      <w:rPr>
        <w:rFonts w:hint="default"/>
        <w:lang w:val="en-US" w:eastAsia="en-US" w:bidi="ar-SA"/>
      </w:rPr>
    </w:lvl>
    <w:lvl w:ilvl="6" w:tplc="2FDEE360">
      <w:numFmt w:val="bullet"/>
      <w:lvlText w:val="•"/>
      <w:lvlJc w:val="left"/>
      <w:pPr>
        <w:ind w:left="5657" w:hanging="286"/>
      </w:pPr>
      <w:rPr>
        <w:rFonts w:hint="default"/>
        <w:lang w:val="en-US" w:eastAsia="en-US" w:bidi="ar-SA"/>
      </w:rPr>
    </w:lvl>
    <w:lvl w:ilvl="7" w:tplc="55842352">
      <w:numFmt w:val="bullet"/>
      <w:lvlText w:val="•"/>
      <w:lvlJc w:val="left"/>
      <w:pPr>
        <w:ind w:left="6713" w:hanging="286"/>
      </w:pPr>
      <w:rPr>
        <w:rFonts w:hint="default"/>
        <w:lang w:val="en-US" w:eastAsia="en-US" w:bidi="ar-SA"/>
      </w:rPr>
    </w:lvl>
    <w:lvl w:ilvl="8" w:tplc="531CC758">
      <w:numFmt w:val="bullet"/>
      <w:lvlText w:val="•"/>
      <w:lvlJc w:val="left"/>
      <w:pPr>
        <w:ind w:left="7768" w:hanging="286"/>
      </w:pPr>
      <w:rPr>
        <w:rFonts w:hint="default"/>
        <w:lang w:val="en-US" w:eastAsia="en-US" w:bidi="ar-SA"/>
      </w:rPr>
    </w:lvl>
  </w:abstractNum>
  <w:abstractNum w:abstractNumId="5" w15:restartNumberingAfterBreak="0">
    <w:nsid w:val="128C31EE"/>
    <w:multiLevelType w:val="multilevel"/>
    <w:tmpl w:val="5B7C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60818"/>
    <w:multiLevelType w:val="multilevel"/>
    <w:tmpl w:val="49C4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AB6978"/>
    <w:multiLevelType w:val="hybridMultilevel"/>
    <w:tmpl w:val="2466B962"/>
    <w:lvl w:ilvl="0" w:tplc="57C492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527B5"/>
    <w:multiLevelType w:val="hybridMultilevel"/>
    <w:tmpl w:val="74848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C5588"/>
    <w:multiLevelType w:val="hybridMultilevel"/>
    <w:tmpl w:val="27880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641373A"/>
    <w:multiLevelType w:val="hybridMultilevel"/>
    <w:tmpl w:val="C0424E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27A2E"/>
    <w:multiLevelType w:val="multilevel"/>
    <w:tmpl w:val="1814FD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356AEF"/>
    <w:multiLevelType w:val="multilevel"/>
    <w:tmpl w:val="5D5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E6680E"/>
    <w:multiLevelType w:val="multilevel"/>
    <w:tmpl w:val="7344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AD2F75"/>
    <w:multiLevelType w:val="multilevel"/>
    <w:tmpl w:val="BFDE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C431A8"/>
    <w:multiLevelType w:val="hybridMultilevel"/>
    <w:tmpl w:val="A53443E6"/>
    <w:lvl w:ilvl="0" w:tplc="79E6ECBC">
      <w:start w:val="28"/>
      <w:numFmt w:val="bullet"/>
      <w:lvlText w:val="-"/>
      <w:lvlJc w:val="left"/>
      <w:pPr>
        <w:ind w:left="450" w:hanging="360"/>
      </w:pPr>
      <w:rPr>
        <w:rFonts w:ascii="Times New Roman" w:eastAsia="Times New Roman" w:hAnsi="Times New Roman" w:cs="Times New Roman"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34142E18"/>
    <w:multiLevelType w:val="multilevel"/>
    <w:tmpl w:val="2E64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092956"/>
    <w:multiLevelType w:val="hybridMultilevel"/>
    <w:tmpl w:val="09A09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5695F"/>
    <w:multiLevelType w:val="hybridMultilevel"/>
    <w:tmpl w:val="00CA7E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4A1E3F"/>
    <w:multiLevelType w:val="hybridMultilevel"/>
    <w:tmpl w:val="7C52E528"/>
    <w:lvl w:ilvl="0" w:tplc="E7C284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781C3B"/>
    <w:multiLevelType w:val="multilevel"/>
    <w:tmpl w:val="5D44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9A556D"/>
    <w:multiLevelType w:val="multilevel"/>
    <w:tmpl w:val="E320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D86837"/>
    <w:multiLevelType w:val="multilevel"/>
    <w:tmpl w:val="2E64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1A534B"/>
    <w:multiLevelType w:val="hybridMultilevel"/>
    <w:tmpl w:val="422E66B6"/>
    <w:lvl w:ilvl="0" w:tplc="AB962626">
      <w:numFmt w:val="bullet"/>
      <w:lvlText w:val="-"/>
      <w:lvlJc w:val="left"/>
      <w:pPr>
        <w:ind w:left="239" w:hanging="140"/>
      </w:pPr>
      <w:rPr>
        <w:rFonts w:ascii="Times New Roman" w:eastAsia="Times New Roman" w:hAnsi="Times New Roman" w:cs="Times New Roman" w:hint="default"/>
        <w:b w:val="0"/>
        <w:bCs w:val="0"/>
        <w:i w:val="0"/>
        <w:iCs w:val="0"/>
        <w:spacing w:val="0"/>
        <w:w w:val="99"/>
        <w:sz w:val="24"/>
        <w:szCs w:val="24"/>
        <w:lang w:val="en-US" w:eastAsia="en-US" w:bidi="ar-SA"/>
      </w:rPr>
    </w:lvl>
    <w:lvl w:ilvl="1" w:tplc="FDFE942E">
      <w:numFmt w:val="bullet"/>
      <w:lvlText w:val="•"/>
      <w:lvlJc w:val="left"/>
      <w:pPr>
        <w:ind w:left="1204" w:hanging="140"/>
      </w:pPr>
      <w:rPr>
        <w:rFonts w:hint="default"/>
        <w:lang w:val="en-US" w:eastAsia="en-US" w:bidi="ar-SA"/>
      </w:rPr>
    </w:lvl>
    <w:lvl w:ilvl="2" w:tplc="455436EC">
      <w:numFmt w:val="bullet"/>
      <w:lvlText w:val="•"/>
      <w:lvlJc w:val="left"/>
      <w:pPr>
        <w:ind w:left="2168" w:hanging="140"/>
      </w:pPr>
      <w:rPr>
        <w:rFonts w:hint="default"/>
        <w:lang w:val="en-US" w:eastAsia="en-US" w:bidi="ar-SA"/>
      </w:rPr>
    </w:lvl>
    <w:lvl w:ilvl="3" w:tplc="5F5A77E2">
      <w:numFmt w:val="bullet"/>
      <w:lvlText w:val="•"/>
      <w:lvlJc w:val="left"/>
      <w:pPr>
        <w:ind w:left="3132" w:hanging="140"/>
      </w:pPr>
      <w:rPr>
        <w:rFonts w:hint="default"/>
        <w:lang w:val="en-US" w:eastAsia="en-US" w:bidi="ar-SA"/>
      </w:rPr>
    </w:lvl>
    <w:lvl w:ilvl="4" w:tplc="8702DD76">
      <w:numFmt w:val="bullet"/>
      <w:lvlText w:val="•"/>
      <w:lvlJc w:val="left"/>
      <w:pPr>
        <w:ind w:left="4096" w:hanging="140"/>
      </w:pPr>
      <w:rPr>
        <w:rFonts w:hint="default"/>
        <w:lang w:val="en-US" w:eastAsia="en-US" w:bidi="ar-SA"/>
      </w:rPr>
    </w:lvl>
    <w:lvl w:ilvl="5" w:tplc="7D828410">
      <w:numFmt w:val="bullet"/>
      <w:lvlText w:val="•"/>
      <w:lvlJc w:val="left"/>
      <w:pPr>
        <w:ind w:left="5060" w:hanging="140"/>
      </w:pPr>
      <w:rPr>
        <w:rFonts w:hint="default"/>
        <w:lang w:val="en-US" w:eastAsia="en-US" w:bidi="ar-SA"/>
      </w:rPr>
    </w:lvl>
    <w:lvl w:ilvl="6" w:tplc="BFF482D8">
      <w:numFmt w:val="bullet"/>
      <w:lvlText w:val="•"/>
      <w:lvlJc w:val="left"/>
      <w:pPr>
        <w:ind w:left="6024" w:hanging="140"/>
      </w:pPr>
      <w:rPr>
        <w:rFonts w:hint="default"/>
        <w:lang w:val="en-US" w:eastAsia="en-US" w:bidi="ar-SA"/>
      </w:rPr>
    </w:lvl>
    <w:lvl w:ilvl="7" w:tplc="353C8DF6">
      <w:numFmt w:val="bullet"/>
      <w:lvlText w:val="•"/>
      <w:lvlJc w:val="left"/>
      <w:pPr>
        <w:ind w:left="6988" w:hanging="140"/>
      </w:pPr>
      <w:rPr>
        <w:rFonts w:hint="default"/>
        <w:lang w:val="en-US" w:eastAsia="en-US" w:bidi="ar-SA"/>
      </w:rPr>
    </w:lvl>
    <w:lvl w:ilvl="8" w:tplc="B588A5B6">
      <w:numFmt w:val="bullet"/>
      <w:lvlText w:val="•"/>
      <w:lvlJc w:val="left"/>
      <w:pPr>
        <w:ind w:left="7952" w:hanging="140"/>
      </w:pPr>
      <w:rPr>
        <w:rFonts w:hint="default"/>
        <w:lang w:val="en-US" w:eastAsia="en-US" w:bidi="ar-SA"/>
      </w:rPr>
    </w:lvl>
  </w:abstractNum>
  <w:abstractNum w:abstractNumId="24" w15:restartNumberingAfterBreak="0">
    <w:nsid w:val="3F363BFE"/>
    <w:multiLevelType w:val="multilevel"/>
    <w:tmpl w:val="7FEE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0370AD"/>
    <w:multiLevelType w:val="hybridMultilevel"/>
    <w:tmpl w:val="E0BC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FF5F8C"/>
    <w:multiLevelType w:val="hybridMultilevel"/>
    <w:tmpl w:val="657C9EB2"/>
    <w:lvl w:ilvl="0" w:tplc="BDE6AA78">
      <w:start w:val="37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25C4E2B"/>
    <w:multiLevelType w:val="hybridMultilevel"/>
    <w:tmpl w:val="DEA6073E"/>
    <w:lvl w:ilvl="0" w:tplc="B6A8E174">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980295"/>
    <w:multiLevelType w:val="multilevel"/>
    <w:tmpl w:val="85D85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2740DE"/>
    <w:multiLevelType w:val="hybridMultilevel"/>
    <w:tmpl w:val="686EA466"/>
    <w:lvl w:ilvl="0" w:tplc="71BE2AB4">
      <w:start w:val="1"/>
      <w:numFmt w:val="lowerLetter"/>
      <w:lvlText w:val="(%1)"/>
      <w:lvlJc w:val="left"/>
      <w:pPr>
        <w:ind w:left="100" w:hanging="323"/>
      </w:pPr>
      <w:rPr>
        <w:rFonts w:ascii="Times New Roman" w:eastAsia="Times New Roman" w:hAnsi="Times New Roman" w:cs="Times New Roman" w:hint="default"/>
        <w:b w:val="0"/>
        <w:bCs w:val="0"/>
        <w:i w:val="0"/>
        <w:iCs w:val="0"/>
        <w:spacing w:val="0"/>
        <w:w w:val="99"/>
        <w:sz w:val="24"/>
        <w:szCs w:val="24"/>
        <w:lang w:val="en-US" w:eastAsia="en-US" w:bidi="ar-SA"/>
      </w:rPr>
    </w:lvl>
    <w:lvl w:ilvl="1" w:tplc="AB06AAF8">
      <w:numFmt w:val="bullet"/>
      <w:lvlText w:val="•"/>
      <w:lvlJc w:val="left"/>
      <w:pPr>
        <w:ind w:left="1078" w:hanging="323"/>
      </w:pPr>
      <w:rPr>
        <w:rFonts w:hint="default"/>
        <w:lang w:val="en-US" w:eastAsia="en-US" w:bidi="ar-SA"/>
      </w:rPr>
    </w:lvl>
    <w:lvl w:ilvl="2" w:tplc="65002C9A">
      <w:numFmt w:val="bullet"/>
      <w:lvlText w:val="•"/>
      <w:lvlJc w:val="left"/>
      <w:pPr>
        <w:ind w:left="2056" w:hanging="323"/>
      </w:pPr>
      <w:rPr>
        <w:rFonts w:hint="default"/>
        <w:lang w:val="en-US" w:eastAsia="en-US" w:bidi="ar-SA"/>
      </w:rPr>
    </w:lvl>
    <w:lvl w:ilvl="3" w:tplc="84729630">
      <w:numFmt w:val="bullet"/>
      <w:lvlText w:val="•"/>
      <w:lvlJc w:val="left"/>
      <w:pPr>
        <w:ind w:left="3034" w:hanging="323"/>
      </w:pPr>
      <w:rPr>
        <w:rFonts w:hint="default"/>
        <w:lang w:val="en-US" w:eastAsia="en-US" w:bidi="ar-SA"/>
      </w:rPr>
    </w:lvl>
    <w:lvl w:ilvl="4" w:tplc="16866AD4">
      <w:numFmt w:val="bullet"/>
      <w:lvlText w:val="•"/>
      <w:lvlJc w:val="left"/>
      <w:pPr>
        <w:ind w:left="4012" w:hanging="323"/>
      </w:pPr>
      <w:rPr>
        <w:rFonts w:hint="default"/>
        <w:lang w:val="en-US" w:eastAsia="en-US" w:bidi="ar-SA"/>
      </w:rPr>
    </w:lvl>
    <w:lvl w:ilvl="5" w:tplc="D1FA1BAA">
      <w:numFmt w:val="bullet"/>
      <w:lvlText w:val="•"/>
      <w:lvlJc w:val="left"/>
      <w:pPr>
        <w:ind w:left="4990" w:hanging="323"/>
      </w:pPr>
      <w:rPr>
        <w:rFonts w:hint="default"/>
        <w:lang w:val="en-US" w:eastAsia="en-US" w:bidi="ar-SA"/>
      </w:rPr>
    </w:lvl>
    <w:lvl w:ilvl="6" w:tplc="C6703B4C">
      <w:numFmt w:val="bullet"/>
      <w:lvlText w:val="•"/>
      <w:lvlJc w:val="left"/>
      <w:pPr>
        <w:ind w:left="5968" w:hanging="323"/>
      </w:pPr>
      <w:rPr>
        <w:rFonts w:hint="default"/>
        <w:lang w:val="en-US" w:eastAsia="en-US" w:bidi="ar-SA"/>
      </w:rPr>
    </w:lvl>
    <w:lvl w:ilvl="7" w:tplc="578C00B2">
      <w:numFmt w:val="bullet"/>
      <w:lvlText w:val="•"/>
      <w:lvlJc w:val="left"/>
      <w:pPr>
        <w:ind w:left="6946" w:hanging="323"/>
      </w:pPr>
      <w:rPr>
        <w:rFonts w:hint="default"/>
        <w:lang w:val="en-US" w:eastAsia="en-US" w:bidi="ar-SA"/>
      </w:rPr>
    </w:lvl>
    <w:lvl w:ilvl="8" w:tplc="286889CC">
      <w:numFmt w:val="bullet"/>
      <w:lvlText w:val="•"/>
      <w:lvlJc w:val="left"/>
      <w:pPr>
        <w:ind w:left="7924" w:hanging="323"/>
      </w:pPr>
      <w:rPr>
        <w:rFonts w:hint="default"/>
        <w:lang w:val="en-US" w:eastAsia="en-US" w:bidi="ar-SA"/>
      </w:rPr>
    </w:lvl>
  </w:abstractNum>
  <w:abstractNum w:abstractNumId="30" w15:restartNumberingAfterBreak="0">
    <w:nsid w:val="5F80726C"/>
    <w:multiLevelType w:val="hybridMultilevel"/>
    <w:tmpl w:val="CD721686"/>
    <w:lvl w:ilvl="0" w:tplc="7628517A">
      <w:start w:val="1"/>
      <w:numFmt w:val="lowerLetter"/>
      <w:lvlText w:val="(%1)"/>
      <w:lvlJc w:val="left"/>
      <w:pPr>
        <w:ind w:left="424" w:hanging="324"/>
      </w:pPr>
      <w:rPr>
        <w:rFonts w:ascii="Times New Roman" w:eastAsia="Times New Roman" w:hAnsi="Times New Roman" w:cs="Times New Roman" w:hint="default"/>
        <w:b w:val="0"/>
        <w:bCs w:val="0"/>
        <w:i w:val="0"/>
        <w:iCs w:val="0"/>
        <w:spacing w:val="0"/>
        <w:w w:val="99"/>
        <w:sz w:val="24"/>
        <w:szCs w:val="24"/>
        <w:lang w:val="en-US" w:eastAsia="en-US" w:bidi="ar-SA"/>
      </w:rPr>
    </w:lvl>
    <w:lvl w:ilvl="1" w:tplc="4ACE0EC8">
      <w:start w:val="1"/>
      <w:numFmt w:val="decimal"/>
      <w:lvlText w:val="(%2)"/>
      <w:lvlJc w:val="left"/>
      <w:pPr>
        <w:ind w:left="100" w:hanging="337"/>
      </w:pPr>
      <w:rPr>
        <w:rFonts w:ascii="Times New Roman" w:eastAsia="Times New Roman" w:hAnsi="Times New Roman" w:cs="Times New Roman" w:hint="default"/>
        <w:b w:val="0"/>
        <w:bCs w:val="0"/>
        <w:i w:val="0"/>
        <w:iCs w:val="0"/>
        <w:spacing w:val="0"/>
        <w:w w:val="99"/>
        <w:sz w:val="24"/>
        <w:szCs w:val="24"/>
        <w:lang w:val="en-US" w:eastAsia="en-US" w:bidi="ar-SA"/>
      </w:rPr>
    </w:lvl>
    <w:lvl w:ilvl="2" w:tplc="802EEA78">
      <w:start w:val="1"/>
      <w:numFmt w:val="lowerRoman"/>
      <w:lvlText w:val="(%3)"/>
      <w:lvlJc w:val="left"/>
      <w:pPr>
        <w:ind w:left="1465" w:hanging="286"/>
      </w:pPr>
      <w:rPr>
        <w:rFonts w:ascii="Times New Roman" w:eastAsia="Times New Roman" w:hAnsi="Times New Roman" w:cs="Times New Roman" w:hint="default"/>
        <w:b w:val="0"/>
        <w:bCs w:val="0"/>
        <w:i w:val="0"/>
        <w:iCs w:val="0"/>
        <w:spacing w:val="0"/>
        <w:w w:val="99"/>
        <w:sz w:val="24"/>
        <w:szCs w:val="24"/>
        <w:lang w:val="en-US" w:eastAsia="en-US" w:bidi="ar-SA"/>
      </w:rPr>
    </w:lvl>
    <w:lvl w:ilvl="3" w:tplc="825EC70E">
      <w:numFmt w:val="bullet"/>
      <w:lvlText w:val="•"/>
      <w:lvlJc w:val="left"/>
      <w:pPr>
        <w:ind w:left="2512" w:hanging="286"/>
      </w:pPr>
      <w:rPr>
        <w:rFonts w:hint="default"/>
        <w:lang w:val="en-US" w:eastAsia="en-US" w:bidi="ar-SA"/>
      </w:rPr>
    </w:lvl>
    <w:lvl w:ilvl="4" w:tplc="FAA066E4">
      <w:numFmt w:val="bullet"/>
      <w:lvlText w:val="•"/>
      <w:lvlJc w:val="left"/>
      <w:pPr>
        <w:ind w:left="3565" w:hanging="286"/>
      </w:pPr>
      <w:rPr>
        <w:rFonts w:hint="default"/>
        <w:lang w:val="en-US" w:eastAsia="en-US" w:bidi="ar-SA"/>
      </w:rPr>
    </w:lvl>
    <w:lvl w:ilvl="5" w:tplc="D1AA1EB0">
      <w:numFmt w:val="bullet"/>
      <w:lvlText w:val="•"/>
      <w:lvlJc w:val="left"/>
      <w:pPr>
        <w:ind w:left="4617" w:hanging="286"/>
      </w:pPr>
      <w:rPr>
        <w:rFonts w:hint="default"/>
        <w:lang w:val="en-US" w:eastAsia="en-US" w:bidi="ar-SA"/>
      </w:rPr>
    </w:lvl>
    <w:lvl w:ilvl="6" w:tplc="BA700366">
      <w:numFmt w:val="bullet"/>
      <w:lvlText w:val="•"/>
      <w:lvlJc w:val="left"/>
      <w:pPr>
        <w:ind w:left="5670" w:hanging="286"/>
      </w:pPr>
      <w:rPr>
        <w:rFonts w:hint="default"/>
        <w:lang w:val="en-US" w:eastAsia="en-US" w:bidi="ar-SA"/>
      </w:rPr>
    </w:lvl>
    <w:lvl w:ilvl="7" w:tplc="BD48F674">
      <w:numFmt w:val="bullet"/>
      <w:lvlText w:val="•"/>
      <w:lvlJc w:val="left"/>
      <w:pPr>
        <w:ind w:left="6722" w:hanging="286"/>
      </w:pPr>
      <w:rPr>
        <w:rFonts w:hint="default"/>
        <w:lang w:val="en-US" w:eastAsia="en-US" w:bidi="ar-SA"/>
      </w:rPr>
    </w:lvl>
    <w:lvl w:ilvl="8" w:tplc="83864890">
      <w:numFmt w:val="bullet"/>
      <w:lvlText w:val="•"/>
      <w:lvlJc w:val="left"/>
      <w:pPr>
        <w:ind w:left="7775" w:hanging="286"/>
      </w:pPr>
      <w:rPr>
        <w:rFonts w:hint="default"/>
        <w:lang w:val="en-US" w:eastAsia="en-US" w:bidi="ar-SA"/>
      </w:rPr>
    </w:lvl>
  </w:abstractNum>
  <w:abstractNum w:abstractNumId="31" w15:restartNumberingAfterBreak="0">
    <w:nsid w:val="65A073C3"/>
    <w:multiLevelType w:val="multilevel"/>
    <w:tmpl w:val="950C8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DC59AB"/>
    <w:multiLevelType w:val="hybridMultilevel"/>
    <w:tmpl w:val="8814DCF0"/>
    <w:lvl w:ilvl="0" w:tplc="85FCB3A6">
      <w:start w:val="1"/>
      <w:numFmt w:val="lowerLetter"/>
      <w:lvlText w:val="(%1)"/>
      <w:lvlJc w:val="left"/>
      <w:pPr>
        <w:ind w:left="100" w:hanging="323"/>
      </w:pPr>
      <w:rPr>
        <w:rFonts w:ascii="Times New Roman" w:eastAsia="Times New Roman" w:hAnsi="Times New Roman" w:cs="Times New Roman" w:hint="default"/>
        <w:b w:val="0"/>
        <w:bCs w:val="0"/>
        <w:i w:val="0"/>
        <w:iCs w:val="0"/>
        <w:spacing w:val="0"/>
        <w:w w:val="99"/>
        <w:sz w:val="24"/>
        <w:szCs w:val="24"/>
        <w:lang w:val="en-US" w:eastAsia="en-US" w:bidi="ar-SA"/>
      </w:rPr>
    </w:lvl>
    <w:lvl w:ilvl="1" w:tplc="7BA0480A">
      <w:numFmt w:val="bullet"/>
      <w:lvlText w:val="•"/>
      <w:lvlJc w:val="left"/>
      <w:pPr>
        <w:ind w:left="1078" w:hanging="323"/>
      </w:pPr>
      <w:rPr>
        <w:rFonts w:hint="default"/>
        <w:lang w:val="en-US" w:eastAsia="en-US" w:bidi="ar-SA"/>
      </w:rPr>
    </w:lvl>
    <w:lvl w:ilvl="2" w:tplc="0DCCAD96">
      <w:numFmt w:val="bullet"/>
      <w:lvlText w:val="•"/>
      <w:lvlJc w:val="left"/>
      <w:pPr>
        <w:ind w:left="2056" w:hanging="323"/>
      </w:pPr>
      <w:rPr>
        <w:rFonts w:hint="default"/>
        <w:lang w:val="en-US" w:eastAsia="en-US" w:bidi="ar-SA"/>
      </w:rPr>
    </w:lvl>
    <w:lvl w:ilvl="3" w:tplc="CFE4EA76">
      <w:numFmt w:val="bullet"/>
      <w:lvlText w:val="•"/>
      <w:lvlJc w:val="left"/>
      <w:pPr>
        <w:ind w:left="3034" w:hanging="323"/>
      </w:pPr>
      <w:rPr>
        <w:rFonts w:hint="default"/>
        <w:lang w:val="en-US" w:eastAsia="en-US" w:bidi="ar-SA"/>
      </w:rPr>
    </w:lvl>
    <w:lvl w:ilvl="4" w:tplc="5CC0CE94">
      <w:numFmt w:val="bullet"/>
      <w:lvlText w:val="•"/>
      <w:lvlJc w:val="left"/>
      <w:pPr>
        <w:ind w:left="4012" w:hanging="323"/>
      </w:pPr>
      <w:rPr>
        <w:rFonts w:hint="default"/>
        <w:lang w:val="en-US" w:eastAsia="en-US" w:bidi="ar-SA"/>
      </w:rPr>
    </w:lvl>
    <w:lvl w:ilvl="5" w:tplc="9F4A6D7C">
      <w:numFmt w:val="bullet"/>
      <w:lvlText w:val="•"/>
      <w:lvlJc w:val="left"/>
      <w:pPr>
        <w:ind w:left="4990" w:hanging="323"/>
      </w:pPr>
      <w:rPr>
        <w:rFonts w:hint="default"/>
        <w:lang w:val="en-US" w:eastAsia="en-US" w:bidi="ar-SA"/>
      </w:rPr>
    </w:lvl>
    <w:lvl w:ilvl="6" w:tplc="C50E5106">
      <w:numFmt w:val="bullet"/>
      <w:lvlText w:val="•"/>
      <w:lvlJc w:val="left"/>
      <w:pPr>
        <w:ind w:left="5968" w:hanging="323"/>
      </w:pPr>
      <w:rPr>
        <w:rFonts w:hint="default"/>
        <w:lang w:val="en-US" w:eastAsia="en-US" w:bidi="ar-SA"/>
      </w:rPr>
    </w:lvl>
    <w:lvl w:ilvl="7" w:tplc="E59C39BC">
      <w:numFmt w:val="bullet"/>
      <w:lvlText w:val="•"/>
      <w:lvlJc w:val="left"/>
      <w:pPr>
        <w:ind w:left="6946" w:hanging="323"/>
      </w:pPr>
      <w:rPr>
        <w:rFonts w:hint="default"/>
        <w:lang w:val="en-US" w:eastAsia="en-US" w:bidi="ar-SA"/>
      </w:rPr>
    </w:lvl>
    <w:lvl w:ilvl="8" w:tplc="33222D54">
      <w:numFmt w:val="bullet"/>
      <w:lvlText w:val="•"/>
      <w:lvlJc w:val="left"/>
      <w:pPr>
        <w:ind w:left="7924" w:hanging="323"/>
      </w:pPr>
      <w:rPr>
        <w:rFonts w:hint="default"/>
        <w:lang w:val="en-US" w:eastAsia="en-US" w:bidi="ar-SA"/>
      </w:rPr>
    </w:lvl>
  </w:abstractNum>
  <w:abstractNum w:abstractNumId="33" w15:restartNumberingAfterBreak="0">
    <w:nsid w:val="729B7889"/>
    <w:multiLevelType w:val="multilevel"/>
    <w:tmpl w:val="C79C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265793"/>
    <w:multiLevelType w:val="hybridMultilevel"/>
    <w:tmpl w:val="0F64B354"/>
    <w:lvl w:ilvl="0" w:tplc="C644C2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980E8C"/>
    <w:multiLevelType w:val="multilevel"/>
    <w:tmpl w:val="7C1224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1A092D"/>
    <w:multiLevelType w:val="multilevel"/>
    <w:tmpl w:val="835AB7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7849FB"/>
    <w:multiLevelType w:val="multilevel"/>
    <w:tmpl w:val="EF36A0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7511D6"/>
    <w:multiLevelType w:val="multilevel"/>
    <w:tmpl w:val="D462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7820533">
    <w:abstractNumId w:val="29"/>
  </w:num>
  <w:num w:numId="2" w16cid:durableId="1451508398">
    <w:abstractNumId w:val="32"/>
  </w:num>
  <w:num w:numId="3" w16cid:durableId="1080902684">
    <w:abstractNumId w:val="23"/>
  </w:num>
  <w:num w:numId="4" w16cid:durableId="1735157747">
    <w:abstractNumId w:val="30"/>
  </w:num>
  <w:num w:numId="5" w16cid:durableId="815683907">
    <w:abstractNumId w:val="4"/>
  </w:num>
  <w:num w:numId="6" w16cid:durableId="1621299987">
    <w:abstractNumId w:val="0"/>
  </w:num>
  <w:num w:numId="7" w16cid:durableId="944195649">
    <w:abstractNumId w:val="10"/>
  </w:num>
  <w:num w:numId="8" w16cid:durableId="909578575">
    <w:abstractNumId w:val="18"/>
  </w:num>
  <w:num w:numId="9" w16cid:durableId="1624263704">
    <w:abstractNumId w:val="35"/>
  </w:num>
  <w:num w:numId="10" w16cid:durableId="801458502">
    <w:abstractNumId w:val="8"/>
  </w:num>
  <w:num w:numId="11" w16cid:durableId="1169633941">
    <w:abstractNumId w:val="15"/>
  </w:num>
  <w:num w:numId="12" w16cid:durableId="1587955811">
    <w:abstractNumId w:val="2"/>
  </w:num>
  <w:num w:numId="13" w16cid:durableId="1528986155">
    <w:abstractNumId w:val="24"/>
  </w:num>
  <w:num w:numId="14" w16cid:durableId="129247043">
    <w:abstractNumId w:val="5"/>
  </w:num>
  <w:num w:numId="15" w16cid:durableId="1990012191">
    <w:abstractNumId w:val="1"/>
  </w:num>
  <w:num w:numId="16" w16cid:durableId="1630622540">
    <w:abstractNumId w:val="21"/>
  </w:num>
  <w:num w:numId="17" w16cid:durableId="123932332">
    <w:abstractNumId w:val="16"/>
  </w:num>
  <w:num w:numId="18" w16cid:durableId="1876967195">
    <w:abstractNumId w:val="33"/>
  </w:num>
  <w:num w:numId="19" w16cid:durableId="1281107087">
    <w:abstractNumId w:val="12"/>
  </w:num>
  <w:num w:numId="20" w16cid:durableId="1924145678">
    <w:abstractNumId w:val="13"/>
  </w:num>
  <w:num w:numId="21" w16cid:durableId="1065882307">
    <w:abstractNumId w:val="20"/>
  </w:num>
  <w:num w:numId="22" w16cid:durableId="1515726097">
    <w:abstractNumId w:val="38"/>
  </w:num>
  <w:num w:numId="23" w16cid:durableId="1720207736">
    <w:abstractNumId w:val="14"/>
  </w:num>
  <w:num w:numId="24" w16cid:durableId="980504303">
    <w:abstractNumId w:val="11"/>
  </w:num>
  <w:num w:numId="25" w16cid:durableId="1667200763">
    <w:abstractNumId w:val="27"/>
  </w:num>
  <w:num w:numId="26" w16cid:durableId="908003345">
    <w:abstractNumId w:val="7"/>
  </w:num>
  <w:num w:numId="27" w16cid:durableId="2095514953">
    <w:abstractNumId w:val="34"/>
  </w:num>
  <w:num w:numId="28" w16cid:durableId="1160776383">
    <w:abstractNumId w:val="19"/>
  </w:num>
  <w:num w:numId="29" w16cid:durableId="1551109037">
    <w:abstractNumId w:val="22"/>
  </w:num>
  <w:num w:numId="30" w16cid:durableId="1520118076">
    <w:abstractNumId w:val="37"/>
  </w:num>
  <w:num w:numId="31" w16cid:durableId="1313215735">
    <w:abstractNumId w:val="6"/>
  </w:num>
  <w:num w:numId="32" w16cid:durableId="944121371">
    <w:abstractNumId w:val="36"/>
  </w:num>
  <w:num w:numId="33" w16cid:durableId="399211256">
    <w:abstractNumId w:val="3"/>
  </w:num>
  <w:num w:numId="34" w16cid:durableId="1538541668">
    <w:abstractNumId w:val="26"/>
  </w:num>
  <w:num w:numId="35" w16cid:durableId="1938902167">
    <w:abstractNumId w:val="31"/>
  </w:num>
  <w:num w:numId="36" w16cid:durableId="497119156">
    <w:abstractNumId w:val="9"/>
  </w:num>
  <w:num w:numId="37" w16cid:durableId="1822388649">
    <w:abstractNumId w:val="17"/>
  </w:num>
  <w:num w:numId="38" w16cid:durableId="1713917902">
    <w:abstractNumId w:val="25"/>
  </w:num>
  <w:num w:numId="39" w16cid:durableId="162523048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D92"/>
    <w:rsid w:val="00000B80"/>
    <w:rsid w:val="00001E24"/>
    <w:rsid w:val="0001461C"/>
    <w:rsid w:val="00020C7F"/>
    <w:rsid w:val="00023087"/>
    <w:rsid w:val="00023513"/>
    <w:rsid w:val="00035DC5"/>
    <w:rsid w:val="00036E4A"/>
    <w:rsid w:val="000413EE"/>
    <w:rsid w:val="00045493"/>
    <w:rsid w:val="000456C8"/>
    <w:rsid w:val="00045C3B"/>
    <w:rsid w:val="00045E64"/>
    <w:rsid w:val="0004623D"/>
    <w:rsid w:val="00046797"/>
    <w:rsid w:val="0005152B"/>
    <w:rsid w:val="00055DEB"/>
    <w:rsid w:val="00056D50"/>
    <w:rsid w:val="00061656"/>
    <w:rsid w:val="00066ACB"/>
    <w:rsid w:val="00071BEC"/>
    <w:rsid w:val="00071C16"/>
    <w:rsid w:val="0007565D"/>
    <w:rsid w:val="00084D5F"/>
    <w:rsid w:val="00085178"/>
    <w:rsid w:val="00090E76"/>
    <w:rsid w:val="000929D4"/>
    <w:rsid w:val="000B34B3"/>
    <w:rsid w:val="000B699A"/>
    <w:rsid w:val="000C4C6A"/>
    <w:rsid w:val="000E5C76"/>
    <w:rsid w:val="000E68D1"/>
    <w:rsid w:val="000F04CA"/>
    <w:rsid w:val="000F4B0D"/>
    <w:rsid w:val="000F7DE0"/>
    <w:rsid w:val="001001AA"/>
    <w:rsid w:val="0010100D"/>
    <w:rsid w:val="00111E6F"/>
    <w:rsid w:val="00122679"/>
    <w:rsid w:val="00124004"/>
    <w:rsid w:val="00124A98"/>
    <w:rsid w:val="00130E64"/>
    <w:rsid w:val="0013325C"/>
    <w:rsid w:val="0013615F"/>
    <w:rsid w:val="00136370"/>
    <w:rsid w:val="0014552D"/>
    <w:rsid w:val="00147B75"/>
    <w:rsid w:val="001537F1"/>
    <w:rsid w:val="00181899"/>
    <w:rsid w:val="00183C02"/>
    <w:rsid w:val="001866BC"/>
    <w:rsid w:val="00191CD2"/>
    <w:rsid w:val="001A03A5"/>
    <w:rsid w:val="001A5BA8"/>
    <w:rsid w:val="001C54AC"/>
    <w:rsid w:val="001D032B"/>
    <w:rsid w:val="001D0465"/>
    <w:rsid w:val="001D0635"/>
    <w:rsid w:val="001D42E8"/>
    <w:rsid w:val="001D4498"/>
    <w:rsid w:val="001D4FE0"/>
    <w:rsid w:val="001D5446"/>
    <w:rsid w:val="001E262A"/>
    <w:rsid w:val="001E537F"/>
    <w:rsid w:val="001F20C2"/>
    <w:rsid w:val="002174CF"/>
    <w:rsid w:val="00221EE5"/>
    <w:rsid w:val="0022684F"/>
    <w:rsid w:val="0023105B"/>
    <w:rsid w:val="002350B6"/>
    <w:rsid w:val="0024335E"/>
    <w:rsid w:val="002566D2"/>
    <w:rsid w:val="00266AE8"/>
    <w:rsid w:val="00273B6F"/>
    <w:rsid w:val="00280E93"/>
    <w:rsid w:val="00293559"/>
    <w:rsid w:val="0029768C"/>
    <w:rsid w:val="002A06EE"/>
    <w:rsid w:val="002A7F24"/>
    <w:rsid w:val="002B7D5A"/>
    <w:rsid w:val="002C08C7"/>
    <w:rsid w:val="002C0C40"/>
    <w:rsid w:val="002C323C"/>
    <w:rsid w:val="002C675D"/>
    <w:rsid w:val="002D402C"/>
    <w:rsid w:val="002D56DB"/>
    <w:rsid w:val="002D7DEA"/>
    <w:rsid w:val="002D7EA1"/>
    <w:rsid w:val="002E0763"/>
    <w:rsid w:val="002E5954"/>
    <w:rsid w:val="002E5C3A"/>
    <w:rsid w:val="002F17FE"/>
    <w:rsid w:val="002F3B7F"/>
    <w:rsid w:val="0030246A"/>
    <w:rsid w:val="00307CEB"/>
    <w:rsid w:val="00310F04"/>
    <w:rsid w:val="00311ECA"/>
    <w:rsid w:val="00327452"/>
    <w:rsid w:val="00340A52"/>
    <w:rsid w:val="00355577"/>
    <w:rsid w:val="003575DE"/>
    <w:rsid w:val="003640AF"/>
    <w:rsid w:val="00371212"/>
    <w:rsid w:val="0037183E"/>
    <w:rsid w:val="00375B17"/>
    <w:rsid w:val="003838DF"/>
    <w:rsid w:val="00385E4E"/>
    <w:rsid w:val="003870AC"/>
    <w:rsid w:val="00393FF3"/>
    <w:rsid w:val="00395857"/>
    <w:rsid w:val="003A07DA"/>
    <w:rsid w:val="003A521F"/>
    <w:rsid w:val="003B4EEE"/>
    <w:rsid w:val="003C3AF7"/>
    <w:rsid w:val="003E48BB"/>
    <w:rsid w:val="003F496F"/>
    <w:rsid w:val="003F7DCA"/>
    <w:rsid w:val="00406AE4"/>
    <w:rsid w:val="0040732A"/>
    <w:rsid w:val="004123E5"/>
    <w:rsid w:val="0041299D"/>
    <w:rsid w:val="00412D75"/>
    <w:rsid w:val="004131A6"/>
    <w:rsid w:val="00414CCB"/>
    <w:rsid w:val="004224DD"/>
    <w:rsid w:val="00427286"/>
    <w:rsid w:val="004302E4"/>
    <w:rsid w:val="00440030"/>
    <w:rsid w:val="004423F2"/>
    <w:rsid w:val="004454B6"/>
    <w:rsid w:val="00450F39"/>
    <w:rsid w:val="0045374C"/>
    <w:rsid w:val="00457266"/>
    <w:rsid w:val="00463CE4"/>
    <w:rsid w:val="004641FE"/>
    <w:rsid w:val="00472EE7"/>
    <w:rsid w:val="0047306C"/>
    <w:rsid w:val="00474142"/>
    <w:rsid w:val="00485B42"/>
    <w:rsid w:val="00494DC3"/>
    <w:rsid w:val="00497CD2"/>
    <w:rsid w:val="004A5833"/>
    <w:rsid w:val="004B3F2A"/>
    <w:rsid w:val="004B7437"/>
    <w:rsid w:val="004C04BD"/>
    <w:rsid w:val="004C1DE8"/>
    <w:rsid w:val="004C491A"/>
    <w:rsid w:val="004C5C07"/>
    <w:rsid w:val="004D7409"/>
    <w:rsid w:val="004E1E51"/>
    <w:rsid w:val="004E33F4"/>
    <w:rsid w:val="004F50FF"/>
    <w:rsid w:val="004F59A7"/>
    <w:rsid w:val="004F702C"/>
    <w:rsid w:val="00512F27"/>
    <w:rsid w:val="00516A10"/>
    <w:rsid w:val="00525747"/>
    <w:rsid w:val="005271E3"/>
    <w:rsid w:val="005304E5"/>
    <w:rsid w:val="0053090B"/>
    <w:rsid w:val="0053091B"/>
    <w:rsid w:val="00553B66"/>
    <w:rsid w:val="00560A35"/>
    <w:rsid w:val="005730FB"/>
    <w:rsid w:val="005904BC"/>
    <w:rsid w:val="005935B9"/>
    <w:rsid w:val="00594BC4"/>
    <w:rsid w:val="005A3645"/>
    <w:rsid w:val="005A3844"/>
    <w:rsid w:val="005B4E64"/>
    <w:rsid w:val="005C28CD"/>
    <w:rsid w:val="005C3FFA"/>
    <w:rsid w:val="005D2DFC"/>
    <w:rsid w:val="005D3F19"/>
    <w:rsid w:val="005E48F6"/>
    <w:rsid w:val="005F247A"/>
    <w:rsid w:val="005F426F"/>
    <w:rsid w:val="005F53FD"/>
    <w:rsid w:val="00604C33"/>
    <w:rsid w:val="00610DEA"/>
    <w:rsid w:val="0061433C"/>
    <w:rsid w:val="00632C0F"/>
    <w:rsid w:val="0064398B"/>
    <w:rsid w:val="00650564"/>
    <w:rsid w:val="006630F2"/>
    <w:rsid w:val="00663638"/>
    <w:rsid w:val="00664AE7"/>
    <w:rsid w:val="00665266"/>
    <w:rsid w:val="00683216"/>
    <w:rsid w:val="0068399B"/>
    <w:rsid w:val="00692832"/>
    <w:rsid w:val="0069359D"/>
    <w:rsid w:val="006942C8"/>
    <w:rsid w:val="006A304F"/>
    <w:rsid w:val="006C0B21"/>
    <w:rsid w:val="006C4EB2"/>
    <w:rsid w:val="006D2089"/>
    <w:rsid w:val="006D41D0"/>
    <w:rsid w:val="006D732E"/>
    <w:rsid w:val="006E1639"/>
    <w:rsid w:val="006F1E38"/>
    <w:rsid w:val="006F5895"/>
    <w:rsid w:val="00705FE7"/>
    <w:rsid w:val="00716C68"/>
    <w:rsid w:val="007238A4"/>
    <w:rsid w:val="007357B3"/>
    <w:rsid w:val="007404AF"/>
    <w:rsid w:val="007450E7"/>
    <w:rsid w:val="00746C72"/>
    <w:rsid w:val="007500B5"/>
    <w:rsid w:val="00750CD8"/>
    <w:rsid w:val="00751CEE"/>
    <w:rsid w:val="00754C4C"/>
    <w:rsid w:val="00756EE1"/>
    <w:rsid w:val="0075718C"/>
    <w:rsid w:val="007631AE"/>
    <w:rsid w:val="007652C1"/>
    <w:rsid w:val="0079275C"/>
    <w:rsid w:val="00794DB5"/>
    <w:rsid w:val="007A197B"/>
    <w:rsid w:val="007A2A2C"/>
    <w:rsid w:val="007A6560"/>
    <w:rsid w:val="007C43E7"/>
    <w:rsid w:val="007C64FF"/>
    <w:rsid w:val="007D3E45"/>
    <w:rsid w:val="007D551E"/>
    <w:rsid w:val="007E2E5C"/>
    <w:rsid w:val="007E4194"/>
    <w:rsid w:val="007E5A0C"/>
    <w:rsid w:val="007F1CD4"/>
    <w:rsid w:val="00800771"/>
    <w:rsid w:val="00802981"/>
    <w:rsid w:val="00804EFD"/>
    <w:rsid w:val="00846B7B"/>
    <w:rsid w:val="00860CF2"/>
    <w:rsid w:val="008632FF"/>
    <w:rsid w:val="008724C7"/>
    <w:rsid w:val="008806BF"/>
    <w:rsid w:val="008846C6"/>
    <w:rsid w:val="00887D3F"/>
    <w:rsid w:val="008911B1"/>
    <w:rsid w:val="00892B9C"/>
    <w:rsid w:val="008A0B67"/>
    <w:rsid w:val="008A0D24"/>
    <w:rsid w:val="008A7FCC"/>
    <w:rsid w:val="008B1BB8"/>
    <w:rsid w:val="008C0B6B"/>
    <w:rsid w:val="008C39FF"/>
    <w:rsid w:val="008C46D6"/>
    <w:rsid w:val="008D5923"/>
    <w:rsid w:val="008D6BF1"/>
    <w:rsid w:val="008E004D"/>
    <w:rsid w:val="00900E1A"/>
    <w:rsid w:val="00901B89"/>
    <w:rsid w:val="009123E7"/>
    <w:rsid w:val="00921174"/>
    <w:rsid w:val="009216FD"/>
    <w:rsid w:val="00922C5A"/>
    <w:rsid w:val="00936EEA"/>
    <w:rsid w:val="00943105"/>
    <w:rsid w:val="009453CB"/>
    <w:rsid w:val="00952681"/>
    <w:rsid w:val="00962C31"/>
    <w:rsid w:val="00971D0B"/>
    <w:rsid w:val="00974E77"/>
    <w:rsid w:val="0097783A"/>
    <w:rsid w:val="00980A51"/>
    <w:rsid w:val="00986414"/>
    <w:rsid w:val="009869A0"/>
    <w:rsid w:val="009875B5"/>
    <w:rsid w:val="00990890"/>
    <w:rsid w:val="009A0DCF"/>
    <w:rsid w:val="009A3572"/>
    <w:rsid w:val="009A5BBE"/>
    <w:rsid w:val="009C5522"/>
    <w:rsid w:val="009D1C8C"/>
    <w:rsid w:val="009D4D2D"/>
    <w:rsid w:val="009D7905"/>
    <w:rsid w:val="009F56FB"/>
    <w:rsid w:val="009F737F"/>
    <w:rsid w:val="00A0013A"/>
    <w:rsid w:val="00A12DBD"/>
    <w:rsid w:val="00A1526D"/>
    <w:rsid w:val="00A2581A"/>
    <w:rsid w:val="00A25F3A"/>
    <w:rsid w:val="00A34BCD"/>
    <w:rsid w:val="00A36C6C"/>
    <w:rsid w:val="00A41683"/>
    <w:rsid w:val="00A53304"/>
    <w:rsid w:val="00A54C1C"/>
    <w:rsid w:val="00A621EE"/>
    <w:rsid w:val="00A67369"/>
    <w:rsid w:val="00A72826"/>
    <w:rsid w:val="00A77A33"/>
    <w:rsid w:val="00A86A67"/>
    <w:rsid w:val="00A912E2"/>
    <w:rsid w:val="00A9554A"/>
    <w:rsid w:val="00A95FA4"/>
    <w:rsid w:val="00A971C1"/>
    <w:rsid w:val="00AA421D"/>
    <w:rsid w:val="00AA6612"/>
    <w:rsid w:val="00AB17D4"/>
    <w:rsid w:val="00AB79BE"/>
    <w:rsid w:val="00AC435F"/>
    <w:rsid w:val="00AC545E"/>
    <w:rsid w:val="00AC6347"/>
    <w:rsid w:val="00AD26AA"/>
    <w:rsid w:val="00AD6EDD"/>
    <w:rsid w:val="00AE1B7E"/>
    <w:rsid w:val="00B0662B"/>
    <w:rsid w:val="00B138B3"/>
    <w:rsid w:val="00B143D5"/>
    <w:rsid w:val="00B16E27"/>
    <w:rsid w:val="00B2500E"/>
    <w:rsid w:val="00B309B7"/>
    <w:rsid w:val="00B31414"/>
    <w:rsid w:val="00B40643"/>
    <w:rsid w:val="00B43F88"/>
    <w:rsid w:val="00B55098"/>
    <w:rsid w:val="00B554CE"/>
    <w:rsid w:val="00B606E1"/>
    <w:rsid w:val="00B771A8"/>
    <w:rsid w:val="00BB3C9E"/>
    <w:rsid w:val="00BD07BD"/>
    <w:rsid w:val="00BD2D92"/>
    <w:rsid w:val="00BD6561"/>
    <w:rsid w:val="00BD6B50"/>
    <w:rsid w:val="00BE7A43"/>
    <w:rsid w:val="00C06F72"/>
    <w:rsid w:val="00C24E8A"/>
    <w:rsid w:val="00C34851"/>
    <w:rsid w:val="00C37C21"/>
    <w:rsid w:val="00C40423"/>
    <w:rsid w:val="00C45ABC"/>
    <w:rsid w:val="00C46732"/>
    <w:rsid w:val="00C74A17"/>
    <w:rsid w:val="00C9055D"/>
    <w:rsid w:val="00C90AE8"/>
    <w:rsid w:val="00CB79F0"/>
    <w:rsid w:val="00CC227F"/>
    <w:rsid w:val="00CF4103"/>
    <w:rsid w:val="00CF5141"/>
    <w:rsid w:val="00CF5A8A"/>
    <w:rsid w:val="00D02A95"/>
    <w:rsid w:val="00D10CE6"/>
    <w:rsid w:val="00D116E3"/>
    <w:rsid w:val="00D21414"/>
    <w:rsid w:val="00D35EB1"/>
    <w:rsid w:val="00D411F3"/>
    <w:rsid w:val="00D437CE"/>
    <w:rsid w:val="00D44017"/>
    <w:rsid w:val="00D5433A"/>
    <w:rsid w:val="00D60EE2"/>
    <w:rsid w:val="00D62DDA"/>
    <w:rsid w:val="00D63330"/>
    <w:rsid w:val="00D65EEC"/>
    <w:rsid w:val="00D957A6"/>
    <w:rsid w:val="00DA106D"/>
    <w:rsid w:val="00DA1F6B"/>
    <w:rsid w:val="00DB3537"/>
    <w:rsid w:val="00DB46F2"/>
    <w:rsid w:val="00DC2687"/>
    <w:rsid w:val="00DC4625"/>
    <w:rsid w:val="00DC5A74"/>
    <w:rsid w:val="00DD17CD"/>
    <w:rsid w:val="00DE5062"/>
    <w:rsid w:val="00DF214F"/>
    <w:rsid w:val="00DF2748"/>
    <w:rsid w:val="00DF6E6C"/>
    <w:rsid w:val="00E12C41"/>
    <w:rsid w:val="00E25D4F"/>
    <w:rsid w:val="00E30EDF"/>
    <w:rsid w:val="00E31648"/>
    <w:rsid w:val="00E32F7E"/>
    <w:rsid w:val="00E3344F"/>
    <w:rsid w:val="00E4537D"/>
    <w:rsid w:val="00E571D6"/>
    <w:rsid w:val="00E63B79"/>
    <w:rsid w:val="00E66B8F"/>
    <w:rsid w:val="00E73ECE"/>
    <w:rsid w:val="00E877A4"/>
    <w:rsid w:val="00EA0B7C"/>
    <w:rsid w:val="00EB1153"/>
    <w:rsid w:val="00EB1D1C"/>
    <w:rsid w:val="00EB38EF"/>
    <w:rsid w:val="00ED0F03"/>
    <w:rsid w:val="00ED18F6"/>
    <w:rsid w:val="00EE6BCB"/>
    <w:rsid w:val="00EF0D5D"/>
    <w:rsid w:val="00EF45D4"/>
    <w:rsid w:val="00F071AF"/>
    <w:rsid w:val="00F07ECD"/>
    <w:rsid w:val="00F16A74"/>
    <w:rsid w:val="00F21188"/>
    <w:rsid w:val="00F2214E"/>
    <w:rsid w:val="00F34872"/>
    <w:rsid w:val="00F54C52"/>
    <w:rsid w:val="00F561A1"/>
    <w:rsid w:val="00F6385E"/>
    <w:rsid w:val="00F87A7E"/>
    <w:rsid w:val="00F87F48"/>
    <w:rsid w:val="00F934A3"/>
    <w:rsid w:val="00F96DE6"/>
    <w:rsid w:val="00FB1216"/>
    <w:rsid w:val="00FB27A9"/>
    <w:rsid w:val="00FB4426"/>
    <w:rsid w:val="00FC2CD2"/>
    <w:rsid w:val="00FD3F7F"/>
    <w:rsid w:val="00FE0143"/>
    <w:rsid w:val="00FE54F2"/>
    <w:rsid w:val="00FE7838"/>
    <w:rsid w:val="00FF4331"/>
    <w:rsid w:val="00FF61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D124C"/>
  <w15:chartTrackingRefBased/>
  <w15:docId w15:val="{A81EC61D-AD77-47A3-93CF-AE32BF92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F5A8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1"/>
    <w:qFormat/>
    <w:rsid w:val="00BD2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2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2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2D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D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D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D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D92"/>
    <w:rPr>
      <w:rFonts w:eastAsiaTheme="majorEastAsia" w:cstheme="majorBidi"/>
      <w:color w:val="272727" w:themeColor="text1" w:themeTint="D8"/>
    </w:rPr>
  </w:style>
  <w:style w:type="paragraph" w:styleId="Title">
    <w:name w:val="Title"/>
    <w:basedOn w:val="Normal"/>
    <w:next w:val="Normal"/>
    <w:link w:val="TitleChar"/>
    <w:uiPriority w:val="10"/>
    <w:qFormat/>
    <w:rsid w:val="00BD2D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D92"/>
    <w:pPr>
      <w:spacing w:before="160"/>
      <w:jc w:val="center"/>
    </w:pPr>
    <w:rPr>
      <w:i/>
      <w:iCs/>
      <w:color w:val="404040" w:themeColor="text1" w:themeTint="BF"/>
    </w:rPr>
  </w:style>
  <w:style w:type="character" w:customStyle="1" w:styleId="QuoteChar">
    <w:name w:val="Quote Char"/>
    <w:basedOn w:val="DefaultParagraphFont"/>
    <w:link w:val="Quote"/>
    <w:uiPriority w:val="29"/>
    <w:rsid w:val="00BD2D92"/>
    <w:rPr>
      <w:i/>
      <w:iCs/>
      <w:color w:val="404040" w:themeColor="text1" w:themeTint="BF"/>
    </w:rPr>
  </w:style>
  <w:style w:type="paragraph" w:styleId="ListParagraph">
    <w:name w:val="List Paragraph"/>
    <w:basedOn w:val="Normal"/>
    <w:uiPriority w:val="34"/>
    <w:qFormat/>
    <w:rsid w:val="00BD2D92"/>
    <w:pPr>
      <w:ind w:left="720"/>
      <w:contextualSpacing/>
    </w:pPr>
  </w:style>
  <w:style w:type="character" w:styleId="IntenseEmphasis">
    <w:name w:val="Intense Emphasis"/>
    <w:basedOn w:val="DefaultParagraphFont"/>
    <w:uiPriority w:val="21"/>
    <w:qFormat/>
    <w:rsid w:val="00BD2D92"/>
    <w:rPr>
      <w:i/>
      <w:iCs/>
      <w:color w:val="0F4761" w:themeColor="accent1" w:themeShade="BF"/>
    </w:rPr>
  </w:style>
  <w:style w:type="paragraph" w:styleId="IntenseQuote">
    <w:name w:val="Intense Quote"/>
    <w:basedOn w:val="Normal"/>
    <w:next w:val="Normal"/>
    <w:link w:val="IntenseQuoteChar"/>
    <w:uiPriority w:val="30"/>
    <w:qFormat/>
    <w:rsid w:val="00BD2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D92"/>
    <w:rPr>
      <w:i/>
      <w:iCs/>
      <w:color w:val="0F4761" w:themeColor="accent1" w:themeShade="BF"/>
    </w:rPr>
  </w:style>
  <w:style w:type="character" w:styleId="IntenseReference">
    <w:name w:val="Intense Reference"/>
    <w:basedOn w:val="DefaultParagraphFont"/>
    <w:uiPriority w:val="32"/>
    <w:qFormat/>
    <w:rsid w:val="00BD2D92"/>
    <w:rPr>
      <w:b/>
      <w:bCs/>
      <w:smallCaps/>
      <w:color w:val="0F4761" w:themeColor="accent1" w:themeShade="BF"/>
      <w:spacing w:val="5"/>
    </w:rPr>
  </w:style>
  <w:style w:type="paragraph" w:styleId="BodyText">
    <w:name w:val="Body Text"/>
    <w:basedOn w:val="Normal"/>
    <w:link w:val="BodyTextChar"/>
    <w:uiPriority w:val="1"/>
    <w:qFormat/>
    <w:rsid w:val="00BD2D92"/>
    <w:rPr>
      <w:sz w:val="24"/>
      <w:szCs w:val="24"/>
    </w:rPr>
  </w:style>
  <w:style w:type="character" w:customStyle="1" w:styleId="BodyTextChar">
    <w:name w:val="Body Text Char"/>
    <w:basedOn w:val="DefaultParagraphFont"/>
    <w:link w:val="BodyText"/>
    <w:uiPriority w:val="1"/>
    <w:rsid w:val="00BD2D92"/>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BD2D92"/>
  </w:style>
  <w:style w:type="paragraph" w:styleId="Header">
    <w:name w:val="header"/>
    <w:basedOn w:val="Normal"/>
    <w:link w:val="HeaderChar"/>
    <w:uiPriority w:val="99"/>
    <w:unhideWhenUsed/>
    <w:rsid w:val="00BD2D92"/>
    <w:pPr>
      <w:tabs>
        <w:tab w:val="center" w:pos="4680"/>
        <w:tab w:val="right" w:pos="9360"/>
      </w:tabs>
    </w:pPr>
  </w:style>
  <w:style w:type="character" w:customStyle="1" w:styleId="HeaderChar">
    <w:name w:val="Header Char"/>
    <w:basedOn w:val="DefaultParagraphFont"/>
    <w:link w:val="Header"/>
    <w:uiPriority w:val="99"/>
    <w:rsid w:val="00BD2D92"/>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BD2D92"/>
    <w:pPr>
      <w:tabs>
        <w:tab w:val="center" w:pos="4680"/>
        <w:tab w:val="right" w:pos="9360"/>
      </w:tabs>
    </w:pPr>
  </w:style>
  <w:style w:type="character" w:customStyle="1" w:styleId="FooterChar">
    <w:name w:val="Footer Char"/>
    <w:basedOn w:val="DefaultParagraphFont"/>
    <w:link w:val="Footer"/>
    <w:uiPriority w:val="99"/>
    <w:rsid w:val="00BD2D92"/>
    <w:rPr>
      <w:rFonts w:ascii="Times New Roman" w:eastAsia="Times New Roman" w:hAnsi="Times New Roman" w:cs="Times New Roman"/>
      <w:kern w:val="0"/>
      <w:sz w:val="22"/>
      <w:szCs w:val="22"/>
      <w14:ligatures w14:val="none"/>
    </w:rPr>
  </w:style>
  <w:style w:type="paragraph" w:styleId="BalloonText">
    <w:name w:val="Balloon Text"/>
    <w:basedOn w:val="Normal"/>
    <w:link w:val="BalloonTextChar"/>
    <w:uiPriority w:val="99"/>
    <w:semiHidden/>
    <w:unhideWhenUsed/>
    <w:rsid w:val="00BD2D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D92"/>
    <w:rPr>
      <w:rFonts w:ascii="Segoe UI" w:eastAsia="Times New Roman" w:hAnsi="Segoe UI" w:cs="Segoe UI"/>
      <w:kern w:val="0"/>
      <w:sz w:val="18"/>
      <w:szCs w:val="18"/>
      <w14:ligatures w14:val="none"/>
    </w:rPr>
  </w:style>
  <w:style w:type="character" w:styleId="Hyperlink">
    <w:name w:val="Hyperlink"/>
    <w:basedOn w:val="DefaultParagraphFont"/>
    <w:uiPriority w:val="99"/>
    <w:unhideWhenUsed/>
    <w:rsid w:val="00BD2D92"/>
    <w:rPr>
      <w:color w:val="467886" w:themeColor="hyperlink"/>
      <w:u w:val="single"/>
    </w:rPr>
  </w:style>
  <w:style w:type="character" w:styleId="UnresolvedMention">
    <w:name w:val="Unresolved Mention"/>
    <w:basedOn w:val="DefaultParagraphFont"/>
    <w:uiPriority w:val="99"/>
    <w:semiHidden/>
    <w:unhideWhenUsed/>
    <w:rsid w:val="00BD2D92"/>
    <w:rPr>
      <w:color w:val="605E5C"/>
      <w:shd w:val="clear" w:color="auto" w:fill="E1DFDD"/>
    </w:rPr>
  </w:style>
  <w:style w:type="paragraph" w:styleId="NormalWeb">
    <w:name w:val="Normal (Web)"/>
    <w:basedOn w:val="Normal"/>
    <w:uiPriority w:val="99"/>
    <w:semiHidden/>
    <w:unhideWhenUsed/>
    <w:rsid w:val="00BD2D92"/>
    <w:rPr>
      <w:sz w:val="24"/>
      <w:szCs w:val="24"/>
    </w:rPr>
  </w:style>
  <w:style w:type="paragraph" w:customStyle="1" w:styleId="Default">
    <w:name w:val="Default"/>
    <w:rsid w:val="00BD2D92"/>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CommentReference">
    <w:name w:val="annotation reference"/>
    <w:basedOn w:val="DefaultParagraphFont"/>
    <w:uiPriority w:val="99"/>
    <w:semiHidden/>
    <w:unhideWhenUsed/>
    <w:rsid w:val="00414CCB"/>
    <w:rPr>
      <w:sz w:val="16"/>
      <w:szCs w:val="16"/>
    </w:rPr>
  </w:style>
  <w:style w:type="paragraph" w:styleId="CommentText">
    <w:name w:val="annotation text"/>
    <w:basedOn w:val="Normal"/>
    <w:link w:val="CommentTextChar"/>
    <w:uiPriority w:val="99"/>
    <w:unhideWhenUsed/>
    <w:rsid w:val="00414CCB"/>
    <w:rPr>
      <w:sz w:val="20"/>
      <w:szCs w:val="20"/>
    </w:rPr>
  </w:style>
  <w:style w:type="character" w:customStyle="1" w:styleId="CommentTextChar">
    <w:name w:val="Comment Text Char"/>
    <w:basedOn w:val="DefaultParagraphFont"/>
    <w:link w:val="CommentText"/>
    <w:uiPriority w:val="99"/>
    <w:rsid w:val="00414CC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14CCB"/>
    <w:rPr>
      <w:b/>
      <w:bCs/>
    </w:rPr>
  </w:style>
  <w:style w:type="character" w:customStyle="1" w:styleId="CommentSubjectChar">
    <w:name w:val="Comment Subject Char"/>
    <w:basedOn w:val="CommentTextChar"/>
    <w:link w:val="CommentSubject"/>
    <w:uiPriority w:val="99"/>
    <w:semiHidden/>
    <w:rsid w:val="00414CCB"/>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0E6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93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scpsc.com/naics-codes/23821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nicholas.weiss.5@us.af.mil" TargetMode="External"/><Relationship Id="rId17" Type="http://schemas.openxmlformats.org/officeDocument/2006/relationships/hyperlink" Target="mailto:lisa.gross@us.af.mil" TargetMode="External"/><Relationship Id="rId2" Type="http://schemas.openxmlformats.org/officeDocument/2006/relationships/customXml" Target="../customXml/item2.xml"/><Relationship Id="rId16" Type="http://schemas.openxmlformats.org/officeDocument/2006/relationships/hyperlink" Target="mailto:bryan.moore.15@us.af.m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icholas.weiss.5@us.af.mi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ryan.moore.15@us.af.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CFDocument" ma:contentTypeID="0x01010074938D9E1959E2489EC27B2A4D8964A60086E852659D0E9F4086C50269E11F9B61" ma:contentTypeVersion="3" ma:contentTypeDescription="Create a new document." ma:contentTypeScope="" ma:versionID="5271ceaa981378f1308abae3febcd7b6">
  <xsd:schema xmlns:xsd="http://www.w3.org/2001/XMLSchema" xmlns:xs="http://www.w3.org/2001/XMLSchema" xmlns:p="http://schemas.microsoft.com/office/2006/metadata/properties" xmlns:ns1="http://schemas.microsoft.com/sharepoint/v3" xmlns:ns2="f855047f-5004-4618-92c4-79fec0b16bec" targetNamespace="http://schemas.microsoft.com/office/2006/metadata/properties" ma:root="true" ma:fieldsID="0aad739eca1fa72f85f7d7e3eef0ed20" ns1:_="" ns2:_="">
    <xsd:import namespace="http://schemas.microsoft.com/sharepoint/v3"/>
    <xsd:import namespace="f855047f-5004-4618-92c4-79fec0b16bec"/>
    <xsd:element name="properties">
      <xsd:complexType>
        <xsd:sequence>
          <xsd:element name="documentManagement">
            <xsd:complexType>
              <xsd:all>
                <xsd:element ref="ns2:ECFActionID" minOccurs="0"/>
                <xsd:element ref="ns2:ECFActionParentID" minOccurs="0"/>
                <xsd:element ref="ns2:ECFActionName" minOccurs="0"/>
                <xsd:element ref="ns2:ECFActionNumber" minOccurs="0"/>
                <xsd:element ref="ns2:ECFActionDescription" minOccurs="0"/>
                <xsd:element ref="ns2:ECFActionCreateDate" minOccurs="0"/>
                <xsd:element ref="ns2:ECFActionOfficeID" minOccurs="0"/>
                <xsd:element ref="ns2:ECFActionPrimaryBuyer" minOccurs="0"/>
                <xsd:element ref="ns2:ECFActionBuyers" minOccurs="0"/>
                <xsd:element ref="ns2:ECFActionPrimaryCO" minOccurs="0"/>
                <xsd:element ref="ns2:ECFActionCOs" minOccurs="0"/>
                <xsd:element ref="ns2:ECFActionPrimaryCloseOutCO" minOccurs="0"/>
                <xsd:element ref="ns2:ECFActionPrimaryCloseOutBuyer" minOccurs="0"/>
                <xsd:element ref="ns2:ECFActionIsPartitioned" minOccurs="0"/>
                <xsd:element ref="ns2:ECFActionStatus" minOccurs="0"/>
                <xsd:element ref="ns2:ECFActionPurchaseReqNumbers" minOccurs="0"/>
                <xsd:element ref="ns2:ECFActionSolicitationNumber" minOccurs="0"/>
                <xsd:element ref="ns2:ECFApplicationVersion" minOccurs="0"/>
                <xsd:element ref="ns2:ECFApplicationEnvironment" minOccurs="0"/>
                <xsd:element ref="ns1:_vti_ItemDeclaredRecord" minOccurs="0"/>
                <xsd:element ref="ns1:_vti_ItemHoldRecordStatu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7" nillable="true" ma:displayName="Declared Record" ma:hidden="true" ma:internalName="_vti_ItemDeclaredRecord" ma:readOnly="true">
      <xsd:simpleType>
        <xsd:restriction base="dms:DateTime"/>
      </xsd:simpleType>
    </xsd:element>
    <xsd:element name="_vti_ItemHoldRecordStatus" ma:index="28"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55047f-5004-4618-92c4-79fec0b16bec" elementFormDefault="qualified">
    <xsd:import namespace="http://schemas.microsoft.com/office/2006/documentManagement/types"/>
    <xsd:import namespace="http://schemas.microsoft.com/office/infopath/2007/PartnerControls"/>
    <xsd:element name="ECFActionID" ma:index="8" nillable="true" ma:displayName="Action ID" ma:decimals="0" ma:indexed="true" ma:internalName="ECFActionID">
      <xsd:simpleType>
        <xsd:restriction base="dms:Number"/>
      </xsd:simpleType>
    </xsd:element>
    <xsd:element name="ECFActionParentID" ma:index="9" nillable="true" ma:displayName="Parent Action ID" ma:decimals="0" ma:indexed="true" ma:internalName="ECFActionParentID">
      <xsd:simpleType>
        <xsd:restriction base="dms:Number"/>
      </xsd:simpleType>
    </xsd:element>
    <xsd:element name="ECFActionName" ma:index="10" nillable="true" ma:displayName="Action Name" ma:internalName="ECFActionName">
      <xsd:simpleType>
        <xsd:restriction base="dms:Text"/>
      </xsd:simpleType>
    </xsd:element>
    <xsd:element name="ECFActionNumber" ma:index="11" nillable="true" ma:displayName="Action Number" ma:internalName="ECFActionNumber">
      <xsd:simpleType>
        <xsd:restriction base="dms:Text"/>
      </xsd:simpleType>
    </xsd:element>
    <xsd:element name="ECFActionDescription" ma:index="12" nillable="true" ma:displayName="Action Description" ma:internalName="ECFActionDescription">
      <xsd:simpleType>
        <xsd:restriction base="dms:Note">
          <xsd:maxLength value="255"/>
        </xsd:restriction>
      </xsd:simpleType>
    </xsd:element>
    <xsd:element name="ECFActionCreateDate" ma:index="13" nillable="true" ma:displayName="Action CreateDate" ma:format="DateTime" ma:internalName="ECFActionCreateDate">
      <xsd:simpleType>
        <xsd:restriction base="dms:DateTime"/>
      </xsd:simpleType>
    </xsd:element>
    <xsd:element name="ECFActionOfficeID" ma:index="14" nillable="true" ma:displayName="Action Administration Office" ma:decimals="0" ma:internalName="ECFActionOfficeID">
      <xsd:simpleType>
        <xsd:restriction base="dms:Number"/>
      </xsd:simpleType>
    </xsd:element>
    <xsd:element name="ECFActionPrimaryBuyer" ma:index="15" nillable="true" ma:displayName="Primary Buyer" ma:description="Primary Buyer" ma:SharePointGroup="0" ma:internalName="ECFActionPrimaryBuy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Buyers" ma:index="16" nillable="true" ma:displayName="Buyers" ma:description="Buyers" ma:SharePointGroup="0" ma:internalName="ECFActionBuy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PrimaryCO" ma:index="17" nillable="true" ma:displayName="Primary Contracting Officer" ma:description="Primary Contracting Officer" ma:SharePointGroup="0" ma:internalName="ECFActionPrimaryC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COs" ma:index="18" nillable="true" ma:displayName="Contracting Officers" ma:description="Contracting Officers" ma:SharePointGroup="0" ma:internalName="ECFActionCO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PrimaryCloseOutCO" ma:index="19" nillable="true" ma:displayName="Primary Close-Out Contracting Officer" ma:description="Primary Close-Out Contracting Officer" ma:SharePointGroup="0" ma:internalName="ECFActionPrimaryCloseOutC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PrimaryCloseOutBuyer" ma:index="20" nillable="true" ma:displayName="Primary Close-Out Buyer" ma:description="Primary Close-Out Buyer" ma:SharePointGroup="0" ma:internalName="ECFActionPrimaryCloseOutBuy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CFActionIsPartitioned" ma:index="21" nillable="true" ma:displayName="Action Is Partitioned" ma:internalName="ECFActionIsPartitioned">
      <xsd:simpleType>
        <xsd:restriction base="dms:Boolean"/>
      </xsd:simpleType>
    </xsd:element>
    <xsd:element name="ECFActionStatus" ma:index="22" nillable="true" ma:displayName="Action Current Status" ma:description="Current Status of the Action" ma:internalName="ECFActionStatus">
      <xsd:simpleType>
        <xsd:restriction base="dms:Text"/>
      </xsd:simpleType>
    </xsd:element>
    <xsd:element name="ECFActionPurchaseReqNumbers" ma:index="23" nillable="true" ma:displayName="Purchase Requirement Numbers" ma:internalName="ECFActionPurchaseReqNumbers">
      <xsd:simpleType>
        <xsd:restriction base="dms:Text"/>
      </xsd:simpleType>
    </xsd:element>
    <xsd:element name="ECFActionSolicitationNumber" ma:index="24" nillable="true" ma:displayName="Solicitation Numbers" ma:internalName="ECFActionSolicitationNumber">
      <xsd:simpleType>
        <xsd:restriction base="dms:Text"/>
      </xsd:simpleType>
    </xsd:element>
    <xsd:element name="ECFApplicationVersion" ma:index="25" nillable="true" ma:displayName="Application Version" ma:default="5.0.0" ma:internalName="ECFApplicationVersion">
      <xsd:simpleType>
        <xsd:restriction base="dms:Text"/>
      </xsd:simpleType>
    </xsd:element>
    <xsd:element name="ECFApplicationEnvironment" ma:index="26" nillable="true" ma:displayName="Application Environment" ma:default="VanaQA" ma:internalName="ECFApplicationEnvironment">
      <xsd:simpleType>
        <xsd:restriction base="dms:Text"/>
      </xsd:simple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855047f-5004-4618-92c4-79fec0b16bec">QRHY7UUNDY7Z-143266787-68</_dlc_DocId>
    <_dlc_DocIdUrl xmlns="f855047f-5004-4618-92c4-79fec0b16bec">
      <Url>https://usaf.dps.mil/teams/ktfso13124/1321047/_layouts/15/DocIdRedir.aspx?ID=QRHY7UUNDY7Z-143266787-68</Url>
      <Description>QRHY7UUNDY7Z-143266787-68</Description>
    </_dlc_DocIdUrl>
    <ECFActionID xmlns="f855047f-5004-4618-92c4-79fec0b16bec" xsi:nil="true"/>
    <ECFActionStatus xmlns="f855047f-5004-4618-92c4-79fec0b16bec" xsi:nil="true"/>
    <ECFApplicationVersion xmlns="f855047f-5004-4618-92c4-79fec0b16bec">5.0.0</ECFApplicationVersion>
    <ECFActionCreateDate xmlns="f855047f-5004-4618-92c4-79fec0b16bec" xsi:nil="true"/>
    <ECFActionDescription xmlns="f855047f-5004-4618-92c4-79fec0b16bec" xsi:nil="true"/>
    <ECFActionSolicitationNumber xmlns="f855047f-5004-4618-92c4-79fec0b16bec" xsi:nil="true"/>
    <ECFActionNumber xmlns="f855047f-5004-4618-92c4-79fec0b16bec" xsi:nil="true"/>
    <ECFActionParentID xmlns="f855047f-5004-4618-92c4-79fec0b16bec" xsi:nil="true"/>
    <ECFActionName xmlns="f855047f-5004-4618-92c4-79fec0b16bec" xsi:nil="true"/>
    <ECFActionPrimaryCO xmlns="f855047f-5004-4618-92c4-79fec0b16bec">
      <UserInfo>
        <DisplayName/>
        <AccountId xsi:nil="true"/>
        <AccountType/>
      </UserInfo>
    </ECFActionPrimaryCO>
    <ECFActionPrimaryCloseOutCO xmlns="f855047f-5004-4618-92c4-79fec0b16bec">
      <UserInfo>
        <DisplayName/>
        <AccountId xsi:nil="true"/>
        <AccountType/>
      </UserInfo>
    </ECFActionPrimaryCloseOutCO>
    <ECFActionPurchaseReqNumbers xmlns="f855047f-5004-4618-92c4-79fec0b16bec" xsi:nil="true"/>
    <ECFActionPrimaryBuyer xmlns="f855047f-5004-4618-92c4-79fec0b16bec">
      <UserInfo>
        <DisplayName/>
        <AccountId xsi:nil="true"/>
        <AccountType/>
      </UserInfo>
    </ECFActionPrimaryBuyer>
    <ECFActionIsPartitioned xmlns="f855047f-5004-4618-92c4-79fec0b16bec" xsi:nil="true"/>
    <ECFActionBuyers xmlns="f855047f-5004-4618-92c4-79fec0b16bec">
      <UserInfo>
        <DisplayName/>
        <AccountId xsi:nil="true"/>
        <AccountType/>
      </UserInfo>
    </ECFActionBuyers>
    <ECFActionCOs xmlns="f855047f-5004-4618-92c4-79fec0b16bec">
      <UserInfo>
        <DisplayName/>
        <AccountId xsi:nil="true"/>
        <AccountType/>
      </UserInfo>
    </ECFActionCOs>
    <ECFApplicationEnvironment xmlns="f855047f-5004-4618-92c4-79fec0b16bec">VanaQA</ECFApplicationEnvironment>
    <ECFActionPrimaryCloseOutBuyer xmlns="f855047f-5004-4618-92c4-79fec0b16bec">
      <UserInfo>
        <DisplayName/>
        <AccountId xsi:nil="true"/>
        <AccountType/>
      </UserInfo>
    </ECFActionPrimaryCloseOutBuyer>
    <ECFActionOfficeID xmlns="f855047f-5004-4618-92c4-79fec0b16bec" xsi:nil="true"/>
  </documentManagement>
</p:properties>
</file>

<file path=customXml/itemProps1.xml><?xml version="1.0" encoding="utf-8"?>
<ds:datastoreItem xmlns:ds="http://schemas.openxmlformats.org/officeDocument/2006/customXml" ds:itemID="{10A12583-E0C1-4622-B553-6548CA71284B}">
  <ds:schemaRefs>
    <ds:schemaRef ds:uri="http://schemas.microsoft.com/sharepoint/events"/>
  </ds:schemaRefs>
</ds:datastoreItem>
</file>

<file path=customXml/itemProps2.xml><?xml version="1.0" encoding="utf-8"?>
<ds:datastoreItem xmlns:ds="http://schemas.openxmlformats.org/officeDocument/2006/customXml" ds:itemID="{79218F80-06F3-4B89-80BF-E895CB29A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55047f-5004-4618-92c4-79fec0b16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50ADDF-3387-4207-8F52-65C586F34089}">
  <ds:schemaRefs>
    <ds:schemaRef ds:uri="http://schemas.openxmlformats.org/officeDocument/2006/bibliography"/>
  </ds:schemaRefs>
</ds:datastoreItem>
</file>

<file path=customXml/itemProps4.xml><?xml version="1.0" encoding="utf-8"?>
<ds:datastoreItem xmlns:ds="http://schemas.openxmlformats.org/officeDocument/2006/customXml" ds:itemID="{C01868F8-867F-4072-A5AC-A38D73B31993}">
  <ds:schemaRefs>
    <ds:schemaRef ds:uri="http://schemas.microsoft.com/sharepoint/v3/contenttype/forms"/>
  </ds:schemaRefs>
</ds:datastoreItem>
</file>

<file path=customXml/itemProps5.xml><?xml version="1.0" encoding="utf-8"?>
<ds:datastoreItem xmlns:ds="http://schemas.openxmlformats.org/officeDocument/2006/customXml" ds:itemID="{53C27BE8-9861-4BEF-9A6F-D43CB3F7DB3B}">
  <ds:schemaRefs>
    <ds:schemaRef ds:uri="http://schemas.microsoft.com/office/2006/metadata/properties"/>
    <ds:schemaRef ds:uri="http://schemas.microsoft.com/office/infopath/2007/PartnerControls"/>
    <ds:schemaRef ds:uri="f855047f-5004-4618-92c4-79fec0b16bec"/>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100</TotalTime>
  <Pages>14</Pages>
  <Words>4092</Words>
  <Characters>23328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WEISS, NICHOLAS D CIV USAF AMC 375 CONS/PKB</dc:creator>
  <cp:keywords/>
  <dc:description/>
  <cp:lastModifiedBy>WEISS, NICHOLAS D CIV USAF AMC 375 CONS/PKB</cp:lastModifiedBy>
  <cp:revision>14</cp:revision>
  <dcterms:created xsi:type="dcterms:W3CDTF">2026-09-04T13:44:00Z</dcterms:created>
  <dcterms:modified xsi:type="dcterms:W3CDTF">2026-09-14T20:12:00Z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0x01010074938D9E1959E2489EC27B2A4D8964A60086E852659D0E9F4086C50269E11F9B61</vt:lpwstr>
  </property>
  <property fmtid="{D5CDD505-2E9C-101B-9397-08002B2CF9AE}" pid="3" name="_dlc_DocIdItemGuid">
    <vt:lpwstr>435a3020-e482-4430-8a6f-db7e681cd9cb</vt:lpwstr>
  </property>
</Properties>
</file>