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74CA6" w14:textId="77777777" w:rsidR="00B46638" w:rsidRPr="00B46638" w:rsidRDefault="00B46638" w:rsidP="000506C1">
      <w:pPr>
        <w:spacing w:before="240"/>
        <w:jc w:val="center"/>
        <w:rPr>
          <w:rFonts w:ascii="Times New Roman" w:eastAsia="Times New Roman" w:hAnsi="Times New Roman" w:cs="Times New Roman"/>
          <w:bCs/>
          <w:sz w:val="24"/>
          <w:szCs w:val="24"/>
        </w:rPr>
      </w:pPr>
    </w:p>
    <w:p w14:paraId="0354358E" w14:textId="77777777" w:rsidR="00B46638" w:rsidRPr="00B46638" w:rsidRDefault="00B46638" w:rsidP="000506C1">
      <w:pPr>
        <w:spacing w:before="240"/>
        <w:jc w:val="center"/>
        <w:rPr>
          <w:rFonts w:ascii="Times New Roman" w:eastAsia="Times New Roman" w:hAnsi="Times New Roman" w:cs="Times New Roman"/>
          <w:bCs/>
          <w:sz w:val="24"/>
          <w:szCs w:val="24"/>
        </w:rPr>
      </w:pPr>
    </w:p>
    <w:p w14:paraId="5097335F" w14:textId="77777777" w:rsidR="00B46638" w:rsidRPr="00B46638" w:rsidRDefault="00B46638" w:rsidP="000506C1">
      <w:pPr>
        <w:spacing w:before="240"/>
        <w:jc w:val="center"/>
        <w:rPr>
          <w:rFonts w:ascii="Times New Roman" w:eastAsia="Times New Roman" w:hAnsi="Times New Roman" w:cs="Times New Roman"/>
          <w:bCs/>
          <w:sz w:val="24"/>
          <w:szCs w:val="24"/>
        </w:rPr>
      </w:pPr>
    </w:p>
    <w:p w14:paraId="539A927D" w14:textId="77777777" w:rsidR="00B46638" w:rsidRPr="00B46638" w:rsidRDefault="00B46638" w:rsidP="000506C1">
      <w:pPr>
        <w:spacing w:before="240"/>
        <w:jc w:val="center"/>
        <w:rPr>
          <w:rFonts w:ascii="Times New Roman" w:eastAsia="Times New Roman" w:hAnsi="Times New Roman" w:cs="Times New Roman"/>
          <w:bCs/>
          <w:sz w:val="24"/>
          <w:szCs w:val="24"/>
        </w:rPr>
      </w:pPr>
    </w:p>
    <w:p w14:paraId="6BF2A11F" w14:textId="77777777" w:rsidR="00B46638" w:rsidRPr="00B46638" w:rsidRDefault="00B46638" w:rsidP="000506C1">
      <w:pPr>
        <w:spacing w:before="240"/>
        <w:jc w:val="center"/>
        <w:rPr>
          <w:rFonts w:ascii="Times New Roman" w:eastAsia="Times New Roman" w:hAnsi="Times New Roman" w:cs="Times New Roman"/>
          <w:bCs/>
          <w:sz w:val="24"/>
          <w:szCs w:val="24"/>
        </w:rPr>
      </w:pPr>
    </w:p>
    <w:p w14:paraId="561C08B0" w14:textId="77777777" w:rsidR="00B46638" w:rsidRPr="00B46638" w:rsidRDefault="00B46638" w:rsidP="000506C1">
      <w:pPr>
        <w:spacing w:before="240"/>
        <w:jc w:val="center"/>
        <w:rPr>
          <w:rFonts w:ascii="Times New Roman" w:eastAsia="Times New Roman" w:hAnsi="Times New Roman" w:cs="Times New Roman"/>
          <w:bCs/>
          <w:sz w:val="24"/>
          <w:szCs w:val="24"/>
        </w:rPr>
      </w:pPr>
    </w:p>
    <w:p w14:paraId="0C862D78" w14:textId="77777777" w:rsidR="00B46638" w:rsidRPr="00B46638" w:rsidRDefault="00B46638" w:rsidP="000506C1">
      <w:pPr>
        <w:spacing w:before="240"/>
        <w:jc w:val="center"/>
        <w:rPr>
          <w:rFonts w:ascii="Times New Roman" w:eastAsia="Times New Roman" w:hAnsi="Times New Roman" w:cs="Times New Roman"/>
          <w:bCs/>
          <w:sz w:val="24"/>
          <w:szCs w:val="24"/>
        </w:rPr>
      </w:pPr>
    </w:p>
    <w:p w14:paraId="128B0CCB" w14:textId="77777777" w:rsidR="00B46638" w:rsidRPr="00B46638" w:rsidRDefault="00B46638" w:rsidP="000506C1">
      <w:pPr>
        <w:spacing w:before="240"/>
        <w:jc w:val="center"/>
        <w:rPr>
          <w:rFonts w:ascii="Times New Roman" w:eastAsia="Times New Roman" w:hAnsi="Times New Roman" w:cs="Times New Roman"/>
          <w:bCs/>
          <w:sz w:val="24"/>
          <w:szCs w:val="24"/>
        </w:rPr>
      </w:pPr>
    </w:p>
    <w:p w14:paraId="7B76840F" w14:textId="77777777" w:rsidR="00B46638" w:rsidRPr="00B46638" w:rsidRDefault="00B46638" w:rsidP="000506C1">
      <w:pPr>
        <w:spacing w:before="240"/>
        <w:jc w:val="center"/>
        <w:rPr>
          <w:rFonts w:ascii="Times New Roman" w:eastAsia="Times New Roman" w:hAnsi="Times New Roman" w:cs="Times New Roman"/>
          <w:bCs/>
          <w:sz w:val="24"/>
          <w:szCs w:val="24"/>
        </w:rPr>
      </w:pPr>
      <w:r w:rsidRPr="00B46638">
        <w:rPr>
          <w:rFonts w:ascii="Times New Roman" w:eastAsia="Times New Roman" w:hAnsi="Times New Roman" w:cs="Times New Roman"/>
          <w:bCs/>
          <w:sz w:val="24"/>
          <w:szCs w:val="24"/>
        </w:rPr>
        <w:t>STATEMENT OF WORK</w:t>
      </w:r>
    </w:p>
    <w:p w14:paraId="0CB53C1F" w14:textId="77777777" w:rsidR="00B46638" w:rsidRPr="00B46638" w:rsidRDefault="00B46638" w:rsidP="000506C1">
      <w:pPr>
        <w:spacing w:before="240"/>
        <w:jc w:val="center"/>
        <w:rPr>
          <w:rFonts w:ascii="Times New Roman" w:eastAsia="Times New Roman" w:hAnsi="Times New Roman" w:cs="Times New Roman"/>
          <w:bCs/>
          <w:sz w:val="24"/>
          <w:szCs w:val="24"/>
        </w:rPr>
      </w:pPr>
      <w:r w:rsidRPr="00B46638">
        <w:rPr>
          <w:rFonts w:ascii="Times New Roman" w:eastAsia="Times New Roman" w:hAnsi="Times New Roman" w:cs="Times New Roman"/>
          <w:bCs/>
          <w:sz w:val="24"/>
          <w:szCs w:val="24"/>
        </w:rPr>
        <w:t>Renovate Silver Wings</w:t>
      </w:r>
    </w:p>
    <w:p w14:paraId="1FD030BA" w14:textId="77777777" w:rsidR="00B46638" w:rsidRPr="00B46638" w:rsidRDefault="00B46638" w:rsidP="000506C1">
      <w:pPr>
        <w:spacing w:before="240"/>
        <w:jc w:val="center"/>
        <w:rPr>
          <w:rFonts w:ascii="Times New Roman" w:eastAsia="Times New Roman" w:hAnsi="Times New Roman" w:cs="Times New Roman"/>
          <w:bCs/>
          <w:sz w:val="24"/>
          <w:szCs w:val="24"/>
        </w:rPr>
      </w:pPr>
      <w:r w:rsidRPr="00B46638">
        <w:rPr>
          <w:rFonts w:ascii="Times New Roman" w:eastAsia="Times New Roman" w:hAnsi="Times New Roman" w:cs="Times New Roman"/>
          <w:bCs/>
          <w:sz w:val="24"/>
          <w:szCs w:val="24"/>
        </w:rPr>
        <w:t>MXDP 23-5000</w:t>
      </w:r>
    </w:p>
    <w:p w14:paraId="10EA23A5" w14:textId="77777777" w:rsidR="00B46638" w:rsidRPr="00B46638" w:rsidRDefault="00B46638" w:rsidP="000506C1">
      <w:pPr>
        <w:spacing w:before="240"/>
        <w:jc w:val="center"/>
        <w:rPr>
          <w:rFonts w:ascii="Times New Roman" w:eastAsia="Times New Roman" w:hAnsi="Times New Roman" w:cs="Times New Roman"/>
          <w:bCs/>
          <w:sz w:val="24"/>
          <w:szCs w:val="24"/>
        </w:rPr>
      </w:pPr>
      <w:r w:rsidRPr="00B46638">
        <w:rPr>
          <w:rFonts w:ascii="Times New Roman" w:eastAsia="Times New Roman" w:hAnsi="Times New Roman" w:cs="Times New Roman"/>
          <w:bCs/>
          <w:sz w:val="24"/>
          <w:szCs w:val="24"/>
        </w:rPr>
        <w:t>Laughlin Air Force Base, Texas</w:t>
      </w:r>
    </w:p>
    <w:p w14:paraId="01661CC7" w14:textId="431C9BA0" w:rsidR="00B46638" w:rsidRPr="00B46638" w:rsidRDefault="00B96705" w:rsidP="000506C1">
      <w:pPr>
        <w:spacing w:before="240"/>
        <w:jc w:val="center"/>
        <w:rPr>
          <w:rFonts w:ascii="Times New Roman" w:eastAsia="Times New Roman" w:hAnsi="Times New Roman" w:cs="Times New Roman"/>
          <w:bCs/>
          <w:sz w:val="24"/>
          <w:szCs w:val="24"/>
        </w:rPr>
      </w:pPr>
      <w:r>
        <w:rPr>
          <w:rFonts w:ascii="Times New Roman" w:eastAsia="Times New Roman" w:hAnsi="Times New Roman" w:cs="Times New Roman"/>
          <w:bCs/>
          <w:color w:val="FF0000"/>
          <w:sz w:val="24"/>
          <w:szCs w:val="24"/>
        </w:rPr>
        <w:t xml:space="preserve">September </w:t>
      </w:r>
      <w:r w:rsidR="0076307C">
        <w:rPr>
          <w:rFonts w:ascii="Times New Roman" w:eastAsia="Times New Roman" w:hAnsi="Times New Roman" w:cs="Times New Roman"/>
          <w:bCs/>
          <w:color w:val="FF0000"/>
          <w:sz w:val="24"/>
          <w:szCs w:val="24"/>
        </w:rPr>
        <w:t>10</w:t>
      </w:r>
      <w:r w:rsidR="00B46638" w:rsidRPr="00175C53">
        <w:rPr>
          <w:rFonts w:ascii="Times New Roman" w:eastAsia="Times New Roman" w:hAnsi="Times New Roman" w:cs="Times New Roman"/>
          <w:bCs/>
          <w:color w:val="FF0000"/>
          <w:sz w:val="24"/>
          <w:szCs w:val="24"/>
        </w:rPr>
        <w:t xml:space="preserve">, </w:t>
      </w:r>
      <w:r w:rsidR="00B46638" w:rsidRPr="00B46638">
        <w:rPr>
          <w:rFonts w:ascii="Times New Roman" w:eastAsia="Times New Roman" w:hAnsi="Times New Roman" w:cs="Times New Roman"/>
          <w:bCs/>
          <w:sz w:val="24"/>
          <w:szCs w:val="24"/>
        </w:rPr>
        <w:t>202</w:t>
      </w:r>
      <w:r w:rsidR="00BA0799">
        <w:rPr>
          <w:rFonts w:ascii="Times New Roman" w:eastAsia="Times New Roman" w:hAnsi="Times New Roman" w:cs="Times New Roman"/>
          <w:bCs/>
          <w:sz w:val="24"/>
          <w:szCs w:val="24"/>
        </w:rPr>
        <w:t>6</w:t>
      </w:r>
    </w:p>
    <w:p w14:paraId="456ABBBC" w14:textId="77777777" w:rsidR="00B46638" w:rsidRPr="00B46638" w:rsidRDefault="00B46638" w:rsidP="000506C1">
      <w:pPr>
        <w:spacing w:before="240"/>
        <w:jc w:val="center"/>
        <w:rPr>
          <w:rFonts w:ascii="Times New Roman" w:eastAsia="Times New Roman" w:hAnsi="Times New Roman" w:cs="Times New Roman"/>
          <w:bCs/>
          <w:sz w:val="24"/>
          <w:szCs w:val="24"/>
        </w:rPr>
      </w:pPr>
    </w:p>
    <w:p w14:paraId="2AB0F30A" w14:textId="16039522" w:rsidR="00B46638" w:rsidRPr="00B46638" w:rsidRDefault="00EF4FFF" w:rsidP="000506C1">
      <w:pPr>
        <w:spacing w:before="24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Prepared by CENMP</w:t>
      </w:r>
    </w:p>
    <w:p w14:paraId="6168A078" w14:textId="09546B8D" w:rsidR="000D44D2" w:rsidRDefault="000D44D2" w:rsidP="000506C1">
      <w:pPr>
        <w:spacing w:before="240"/>
        <w:jc w:val="center"/>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p>
    <w:p w14:paraId="6A51E5F6" w14:textId="314DA06F" w:rsidR="00B46638" w:rsidRPr="00A95056" w:rsidRDefault="00B46638" w:rsidP="000506C1">
      <w:pPr>
        <w:pStyle w:val="ListParagraph"/>
        <w:numPr>
          <w:ilvl w:val="0"/>
          <w:numId w:val="9"/>
        </w:numPr>
        <w:spacing w:before="240"/>
        <w:contextualSpacing w:val="0"/>
        <w:rPr>
          <w:rFonts w:ascii="Times New Roman" w:eastAsia="Times New Roman" w:hAnsi="Times New Roman" w:cs="Times New Roman"/>
          <w:bCs/>
          <w:sz w:val="24"/>
          <w:szCs w:val="24"/>
        </w:rPr>
      </w:pPr>
      <w:r w:rsidRPr="00A95056">
        <w:rPr>
          <w:rFonts w:ascii="Times New Roman" w:eastAsia="Times New Roman" w:hAnsi="Times New Roman" w:cs="Times New Roman"/>
          <w:bCs/>
          <w:sz w:val="24"/>
          <w:szCs w:val="24"/>
        </w:rPr>
        <w:t>Project Description</w:t>
      </w:r>
    </w:p>
    <w:p w14:paraId="62F0007B" w14:textId="77777777" w:rsidR="00B46638" w:rsidRPr="00A95056" w:rsidRDefault="00B46638" w:rsidP="000506C1">
      <w:pPr>
        <w:pStyle w:val="ListParagraph"/>
        <w:numPr>
          <w:ilvl w:val="1"/>
          <w:numId w:val="9"/>
        </w:numPr>
        <w:spacing w:before="240"/>
        <w:contextualSpacing w:val="0"/>
        <w:rPr>
          <w:rFonts w:ascii="Times New Roman" w:eastAsia="Times New Roman" w:hAnsi="Times New Roman" w:cs="Times New Roman"/>
          <w:bCs/>
          <w:sz w:val="24"/>
          <w:szCs w:val="24"/>
        </w:rPr>
      </w:pPr>
      <w:r w:rsidRPr="00A95056">
        <w:rPr>
          <w:rFonts w:ascii="Times New Roman" w:eastAsia="Times New Roman" w:hAnsi="Times New Roman" w:cs="Times New Roman"/>
          <w:bCs/>
          <w:sz w:val="24"/>
          <w:szCs w:val="24"/>
        </w:rPr>
        <w:t>Purpose</w:t>
      </w:r>
    </w:p>
    <w:p w14:paraId="2C4F6107" w14:textId="334EA9B8" w:rsidR="00B46638" w:rsidRPr="00A95056" w:rsidRDefault="00B46638" w:rsidP="003E6930">
      <w:pPr>
        <w:pStyle w:val="ListParagraph"/>
        <w:numPr>
          <w:ilvl w:val="2"/>
          <w:numId w:val="9"/>
        </w:numPr>
        <w:spacing w:before="240"/>
        <w:contextualSpacing w:val="0"/>
        <w:rPr>
          <w:rFonts w:ascii="Times New Roman" w:eastAsia="Times New Roman" w:hAnsi="Times New Roman" w:cs="Times New Roman"/>
          <w:bCs/>
          <w:sz w:val="24"/>
          <w:szCs w:val="24"/>
        </w:rPr>
      </w:pPr>
      <w:r w:rsidRPr="00A95056">
        <w:rPr>
          <w:rFonts w:ascii="Times New Roman" w:eastAsia="Times New Roman" w:hAnsi="Times New Roman" w:cs="Times New Roman"/>
          <w:bCs/>
          <w:sz w:val="24"/>
          <w:szCs w:val="24"/>
        </w:rPr>
        <w:t>The purpose of this project is to design and renovate the exi</w:t>
      </w:r>
      <w:r w:rsidR="0079530B">
        <w:rPr>
          <w:rFonts w:ascii="Times New Roman" w:eastAsia="Times New Roman" w:hAnsi="Times New Roman" w:cs="Times New Roman"/>
          <w:bCs/>
          <w:sz w:val="24"/>
          <w:szCs w:val="24"/>
        </w:rPr>
        <w:t>s</w:t>
      </w:r>
      <w:r w:rsidRPr="00A95056">
        <w:rPr>
          <w:rFonts w:ascii="Times New Roman" w:eastAsia="Times New Roman" w:hAnsi="Times New Roman" w:cs="Times New Roman"/>
          <w:bCs/>
          <w:sz w:val="24"/>
          <w:szCs w:val="24"/>
        </w:rPr>
        <w:t>ting Silver Wings</w:t>
      </w:r>
      <w:r w:rsidR="00970216">
        <w:rPr>
          <w:rFonts w:ascii="Times New Roman" w:eastAsia="Times New Roman" w:hAnsi="Times New Roman" w:cs="Times New Roman"/>
          <w:bCs/>
          <w:sz w:val="24"/>
          <w:szCs w:val="24"/>
        </w:rPr>
        <w:t xml:space="preserve"> </w:t>
      </w:r>
      <w:r w:rsidR="004C42E8">
        <w:rPr>
          <w:rFonts w:ascii="Times New Roman" w:eastAsia="Times New Roman" w:hAnsi="Times New Roman" w:cs="Times New Roman"/>
          <w:bCs/>
          <w:sz w:val="24"/>
          <w:szCs w:val="24"/>
        </w:rPr>
        <w:t>re</w:t>
      </w:r>
      <w:r w:rsidR="00430F8C">
        <w:rPr>
          <w:rFonts w:ascii="Times New Roman" w:eastAsia="Times New Roman" w:hAnsi="Times New Roman" w:cs="Times New Roman"/>
          <w:bCs/>
          <w:sz w:val="24"/>
          <w:szCs w:val="24"/>
        </w:rPr>
        <w:t>staurant within building 308</w:t>
      </w:r>
      <w:r w:rsidR="000802D7">
        <w:rPr>
          <w:rFonts w:ascii="Times New Roman" w:eastAsia="Times New Roman" w:hAnsi="Times New Roman" w:cs="Times New Roman"/>
          <w:bCs/>
          <w:sz w:val="24"/>
          <w:szCs w:val="24"/>
        </w:rPr>
        <w:t xml:space="preserve"> </w:t>
      </w:r>
      <w:r w:rsidR="00D23A69">
        <w:rPr>
          <w:rFonts w:ascii="Times New Roman" w:eastAsia="Times New Roman" w:hAnsi="Times New Roman" w:cs="Times New Roman"/>
          <w:bCs/>
          <w:sz w:val="24"/>
          <w:szCs w:val="24"/>
        </w:rPr>
        <w:t xml:space="preserve">(B308) </w:t>
      </w:r>
      <w:r w:rsidR="00C96064">
        <w:rPr>
          <w:rFonts w:ascii="Times New Roman" w:eastAsia="Times New Roman" w:hAnsi="Times New Roman" w:cs="Times New Roman"/>
          <w:bCs/>
          <w:sz w:val="24"/>
          <w:szCs w:val="24"/>
        </w:rPr>
        <w:t>a</w:t>
      </w:r>
      <w:r w:rsidR="00970216">
        <w:rPr>
          <w:rFonts w:ascii="Times New Roman" w:eastAsia="Times New Roman" w:hAnsi="Times New Roman" w:cs="Times New Roman"/>
          <w:bCs/>
          <w:sz w:val="24"/>
          <w:szCs w:val="24"/>
        </w:rPr>
        <w:t>nd th</w:t>
      </w:r>
      <w:r w:rsidR="00780749">
        <w:rPr>
          <w:rFonts w:ascii="Times New Roman" w:eastAsia="Times New Roman" w:hAnsi="Times New Roman" w:cs="Times New Roman"/>
          <w:bCs/>
          <w:sz w:val="24"/>
          <w:szCs w:val="24"/>
        </w:rPr>
        <w:t xml:space="preserve">e adjacent hallway </w:t>
      </w:r>
      <w:r w:rsidR="000802D7">
        <w:rPr>
          <w:rFonts w:ascii="Times New Roman" w:eastAsia="Times New Roman" w:hAnsi="Times New Roman" w:cs="Times New Roman"/>
          <w:bCs/>
          <w:sz w:val="24"/>
          <w:szCs w:val="24"/>
        </w:rPr>
        <w:t>f</w:t>
      </w:r>
      <w:r w:rsidR="00780749">
        <w:rPr>
          <w:rFonts w:ascii="Times New Roman" w:eastAsia="Times New Roman" w:hAnsi="Times New Roman" w:cs="Times New Roman"/>
          <w:bCs/>
          <w:sz w:val="24"/>
          <w:szCs w:val="24"/>
        </w:rPr>
        <w:t>loorin</w:t>
      </w:r>
      <w:r w:rsidR="007B2262">
        <w:rPr>
          <w:rFonts w:ascii="Times New Roman" w:eastAsia="Times New Roman" w:hAnsi="Times New Roman" w:cs="Times New Roman"/>
          <w:bCs/>
          <w:sz w:val="24"/>
          <w:szCs w:val="24"/>
        </w:rPr>
        <w:t xml:space="preserve">g </w:t>
      </w:r>
      <w:r w:rsidR="009B34AE">
        <w:rPr>
          <w:rFonts w:ascii="Times New Roman" w:eastAsia="Times New Roman" w:hAnsi="Times New Roman" w:cs="Times New Roman"/>
          <w:bCs/>
          <w:sz w:val="24"/>
          <w:szCs w:val="24"/>
        </w:rPr>
        <w:t>to</w:t>
      </w:r>
      <w:r w:rsidRPr="00A95056">
        <w:rPr>
          <w:rFonts w:ascii="Times New Roman" w:eastAsia="Times New Roman" w:hAnsi="Times New Roman" w:cs="Times New Roman"/>
          <w:bCs/>
          <w:sz w:val="24"/>
          <w:szCs w:val="24"/>
        </w:rPr>
        <w:t xml:space="preserve"> increase operational efficiency of the </w:t>
      </w:r>
      <w:r w:rsidR="00C87F88">
        <w:rPr>
          <w:rFonts w:ascii="Times New Roman" w:eastAsia="Times New Roman" w:hAnsi="Times New Roman" w:cs="Times New Roman"/>
          <w:bCs/>
          <w:sz w:val="24"/>
          <w:szCs w:val="24"/>
        </w:rPr>
        <w:t>restaurant</w:t>
      </w:r>
      <w:r w:rsidRPr="00A95056">
        <w:rPr>
          <w:rFonts w:ascii="Times New Roman" w:eastAsia="Times New Roman" w:hAnsi="Times New Roman" w:cs="Times New Roman"/>
          <w:bCs/>
          <w:sz w:val="24"/>
          <w:szCs w:val="24"/>
        </w:rPr>
        <w:t xml:space="preserve"> to meet current mission demands. Work will include, but is not limited to, </w:t>
      </w:r>
      <w:r w:rsidR="00165EDA">
        <w:rPr>
          <w:rFonts w:ascii="Times New Roman" w:eastAsia="Times New Roman" w:hAnsi="Times New Roman" w:cs="Times New Roman"/>
          <w:bCs/>
          <w:sz w:val="24"/>
          <w:szCs w:val="24"/>
        </w:rPr>
        <w:t xml:space="preserve">design and </w:t>
      </w:r>
      <w:r w:rsidRPr="00A95056">
        <w:rPr>
          <w:rFonts w:ascii="Times New Roman" w:eastAsia="Times New Roman" w:hAnsi="Times New Roman" w:cs="Times New Roman"/>
          <w:bCs/>
          <w:sz w:val="24"/>
          <w:szCs w:val="24"/>
        </w:rPr>
        <w:t xml:space="preserve">renovation of </w:t>
      </w:r>
      <w:r w:rsidR="007223C0">
        <w:rPr>
          <w:rFonts w:ascii="Times New Roman" w:eastAsia="Times New Roman" w:hAnsi="Times New Roman" w:cs="Times New Roman"/>
          <w:bCs/>
          <w:sz w:val="24"/>
          <w:szCs w:val="24"/>
        </w:rPr>
        <w:t>kitchen</w:t>
      </w:r>
      <w:r w:rsidR="00850467">
        <w:rPr>
          <w:rFonts w:ascii="Times New Roman" w:eastAsia="Times New Roman" w:hAnsi="Times New Roman" w:cs="Times New Roman"/>
          <w:bCs/>
          <w:sz w:val="24"/>
          <w:szCs w:val="24"/>
        </w:rPr>
        <w:t xml:space="preserve"> area</w:t>
      </w:r>
      <w:r w:rsidR="007223C0">
        <w:rPr>
          <w:rFonts w:ascii="Times New Roman" w:eastAsia="Times New Roman" w:hAnsi="Times New Roman" w:cs="Times New Roman"/>
          <w:bCs/>
          <w:sz w:val="24"/>
          <w:szCs w:val="24"/>
        </w:rPr>
        <w:t>,</w:t>
      </w:r>
      <w:r w:rsidR="00850467">
        <w:rPr>
          <w:rFonts w:ascii="Times New Roman" w:eastAsia="Times New Roman" w:hAnsi="Times New Roman" w:cs="Times New Roman"/>
          <w:bCs/>
          <w:sz w:val="24"/>
          <w:szCs w:val="24"/>
        </w:rPr>
        <w:t xml:space="preserve"> d</w:t>
      </w:r>
      <w:r w:rsidR="00B80325">
        <w:rPr>
          <w:rFonts w:ascii="Times New Roman" w:eastAsia="Times New Roman" w:hAnsi="Times New Roman" w:cs="Times New Roman"/>
          <w:bCs/>
          <w:sz w:val="24"/>
          <w:szCs w:val="24"/>
        </w:rPr>
        <w:t>ining</w:t>
      </w:r>
      <w:r w:rsidRPr="00A95056">
        <w:rPr>
          <w:rFonts w:ascii="Times New Roman" w:eastAsia="Times New Roman" w:hAnsi="Times New Roman" w:cs="Times New Roman"/>
          <w:bCs/>
          <w:sz w:val="24"/>
          <w:szCs w:val="24"/>
        </w:rPr>
        <w:t xml:space="preserve"> area, </w:t>
      </w:r>
      <w:r w:rsidR="00BE1FE2">
        <w:rPr>
          <w:rFonts w:ascii="Times New Roman" w:eastAsia="Times New Roman" w:hAnsi="Times New Roman" w:cs="Times New Roman"/>
          <w:bCs/>
          <w:sz w:val="24"/>
          <w:szCs w:val="24"/>
        </w:rPr>
        <w:t xml:space="preserve">and </w:t>
      </w:r>
      <w:r w:rsidR="00850467">
        <w:rPr>
          <w:rFonts w:ascii="Times New Roman" w:eastAsia="Times New Roman" w:hAnsi="Times New Roman" w:cs="Times New Roman"/>
          <w:bCs/>
          <w:sz w:val="24"/>
          <w:szCs w:val="24"/>
        </w:rPr>
        <w:t>hallway</w:t>
      </w:r>
      <w:r w:rsidRPr="00A95056">
        <w:rPr>
          <w:rFonts w:ascii="Times New Roman" w:eastAsia="Times New Roman" w:hAnsi="Times New Roman" w:cs="Times New Roman"/>
          <w:bCs/>
          <w:sz w:val="24"/>
          <w:szCs w:val="24"/>
        </w:rPr>
        <w:t>. The general design requirement associated with this project shall be in accordance wi</w:t>
      </w:r>
      <w:r w:rsidR="002A00AF">
        <w:rPr>
          <w:rFonts w:ascii="Times New Roman" w:eastAsia="Times New Roman" w:hAnsi="Times New Roman" w:cs="Times New Roman"/>
          <w:bCs/>
          <w:sz w:val="24"/>
          <w:szCs w:val="24"/>
        </w:rPr>
        <w:t>th this statement of work</w:t>
      </w:r>
      <w:r w:rsidR="008E3F66">
        <w:rPr>
          <w:rFonts w:ascii="Times New Roman" w:eastAsia="Times New Roman" w:hAnsi="Times New Roman" w:cs="Times New Roman"/>
          <w:bCs/>
          <w:sz w:val="24"/>
          <w:szCs w:val="24"/>
        </w:rPr>
        <w:t xml:space="preserve"> (SOW)</w:t>
      </w:r>
      <w:r w:rsidRPr="00A95056">
        <w:rPr>
          <w:rFonts w:ascii="Times New Roman" w:eastAsia="Times New Roman" w:hAnsi="Times New Roman" w:cs="Times New Roman"/>
          <w:bCs/>
          <w:sz w:val="24"/>
          <w:szCs w:val="24"/>
        </w:rPr>
        <w:t>.</w:t>
      </w:r>
    </w:p>
    <w:p w14:paraId="69BC3C90" w14:textId="77777777" w:rsidR="007F4A72" w:rsidRPr="00A95056" w:rsidRDefault="007F4A72" w:rsidP="007F4A72">
      <w:pPr>
        <w:pStyle w:val="ListParagraph"/>
        <w:numPr>
          <w:ilvl w:val="1"/>
          <w:numId w:val="9"/>
        </w:numPr>
        <w:spacing w:before="240"/>
        <w:contextualSpacing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Background</w:t>
      </w:r>
    </w:p>
    <w:p w14:paraId="7F280BDE" w14:textId="77777777" w:rsidR="00225943" w:rsidRDefault="00CA6B13" w:rsidP="007F4A72">
      <w:pPr>
        <w:pStyle w:val="ListParagraph"/>
        <w:numPr>
          <w:ilvl w:val="2"/>
          <w:numId w:val="9"/>
        </w:numPr>
        <w:spacing w:before="240"/>
        <w:contextualSpacing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B</w:t>
      </w:r>
      <w:r w:rsidR="007A6701">
        <w:rPr>
          <w:rFonts w:ascii="Times New Roman" w:eastAsia="Times New Roman" w:hAnsi="Times New Roman" w:cs="Times New Roman"/>
          <w:bCs/>
          <w:sz w:val="24"/>
          <w:szCs w:val="24"/>
        </w:rPr>
        <w:t xml:space="preserve">uilding 308 </w:t>
      </w:r>
      <w:r w:rsidR="00240895">
        <w:rPr>
          <w:rFonts w:ascii="Times New Roman" w:eastAsia="Times New Roman" w:hAnsi="Times New Roman" w:cs="Times New Roman"/>
          <w:bCs/>
          <w:sz w:val="24"/>
          <w:szCs w:val="24"/>
        </w:rPr>
        <w:t xml:space="preserve">is a </w:t>
      </w:r>
      <w:r w:rsidR="00F56B5F">
        <w:rPr>
          <w:rFonts w:ascii="Times New Roman" w:eastAsia="Times New Roman" w:hAnsi="Times New Roman" w:cs="Times New Roman"/>
          <w:bCs/>
          <w:sz w:val="24"/>
          <w:szCs w:val="24"/>
        </w:rPr>
        <w:t xml:space="preserve">two-story </w:t>
      </w:r>
      <w:r w:rsidR="004D404F">
        <w:rPr>
          <w:rFonts w:ascii="Times New Roman" w:eastAsia="Times New Roman" w:hAnsi="Times New Roman" w:cs="Times New Roman"/>
          <w:bCs/>
          <w:sz w:val="24"/>
          <w:szCs w:val="24"/>
        </w:rPr>
        <w:t xml:space="preserve">administration </w:t>
      </w:r>
      <w:r w:rsidR="00F56B5F">
        <w:rPr>
          <w:rFonts w:ascii="Times New Roman" w:eastAsia="Times New Roman" w:hAnsi="Times New Roman" w:cs="Times New Roman"/>
          <w:bCs/>
          <w:sz w:val="24"/>
          <w:szCs w:val="24"/>
        </w:rPr>
        <w:t>building (</w:t>
      </w:r>
      <w:r w:rsidR="00285E1C">
        <w:rPr>
          <w:rFonts w:ascii="Times New Roman" w:eastAsia="Times New Roman" w:hAnsi="Times New Roman" w:cs="Times New Roman"/>
          <w:bCs/>
          <w:sz w:val="24"/>
          <w:szCs w:val="24"/>
        </w:rPr>
        <w:t xml:space="preserve">main building </w:t>
      </w:r>
      <w:r w:rsidR="00F56B5F">
        <w:rPr>
          <w:rFonts w:ascii="Times New Roman" w:eastAsia="Times New Roman" w:hAnsi="Times New Roman" w:cs="Times New Roman"/>
          <w:bCs/>
          <w:sz w:val="24"/>
          <w:szCs w:val="24"/>
        </w:rPr>
        <w:t xml:space="preserve">apart from the tower) </w:t>
      </w:r>
      <w:r w:rsidR="00240895">
        <w:rPr>
          <w:rFonts w:ascii="Times New Roman" w:eastAsia="Times New Roman" w:hAnsi="Times New Roman" w:cs="Times New Roman"/>
          <w:bCs/>
          <w:sz w:val="24"/>
          <w:szCs w:val="24"/>
        </w:rPr>
        <w:t xml:space="preserve">and </w:t>
      </w:r>
      <w:r w:rsidR="007A6701">
        <w:rPr>
          <w:rFonts w:ascii="Times New Roman" w:eastAsia="Times New Roman" w:hAnsi="Times New Roman" w:cs="Times New Roman"/>
          <w:bCs/>
          <w:sz w:val="24"/>
          <w:szCs w:val="24"/>
        </w:rPr>
        <w:t xml:space="preserve">was built in </w:t>
      </w:r>
      <w:r w:rsidR="00D24842">
        <w:rPr>
          <w:rFonts w:ascii="Times New Roman" w:eastAsia="Times New Roman" w:hAnsi="Times New Roman" w:cs="Times New Roman"/>
          <w:bCs/>
          <w:sz w:val="24"/>
          <w:szCs w:val="24"/>
        </w:rPr>
        <w:t>2002.</w:t>
      </w:r>
      <w:r w:rsidR="00D172AF">
        <w:rPr>
          <w:rFonts w:ascii="Times New Roman" w:eastAsia="Times New Roman" w:hAnsi="Times New Roman" w:cs="Times New Roman"/>
          <w:bCs/>
          <w:sz w:val="24"/>
          <w:szCs w:val="24"/>
        </w:rPr>
        <w:t xml:space="preserve"> </w:t>
      </w:r>
      <w:bookmarkStart w:id="0" w:name="_Hlk216683207"/>
      <w:r w:rsidR="00D172AF">
        <w:rPr>
          <w:rFonts w:ascii="Times New Roman" w:eastAsia="Times New Roman" w:hAnsi="Times New Roman" w:cs="Times New Roman"/>
          <w:bCs/>
          <w:sz w:val="24"/>
          <w:szCs w:val="24"/>
        </w:rPr>
        <w:t xml:space="preserve">See </w:t>
      </w:r>
      <w:r w:rsidR="00CA7CFF">
        <w:rPr>
          <w:rFonts w:ascii="Times New Roman" w:eastAsia="Times New Roman" w:hAnsi="Times New Roman" w:cs="Times New Roman"/>
          <w:bCs/>
          <w:sz w:val="24"/>
          <w:szCs w:val="24"/>
        </w:rPr>
        <w:t>a</w:t>
      </w:r>
      <w:r w:rsidR="00D172AF">
        <w:rPr>
          <w:rFonts w:ascii="Times New Roman" w:eastAsia="Times New Roman" w:hAnsi="Times New Roman" w:cs="Times New Roman"/>
          <w:bCs/>
          <w:sz w:val="24"/>
          <w:szCs w:val="24"/>
        </w:rPr>
        <w:t>ttachment A</w:t>
      </w:r>
      <w:r w:rsidR="00FC194C">
        <w:rPr>
          <w:rFonts w:ascii="Times New Roman" w:eastAsia="Times New Roman" w:hAnsi="Times New Roman" w:cs="Times New Roman"/>
          <w:bCs/>
          <w:sz w:val="24"/>
          <w:szCs w:val="24"/>
        </w:rPr>
        <w:t xml:space="preserve">, </w:t>
      </w:r>
      <w:r w:rsidR="00CA7CFF" w:rsidRPr="00D30830">
        <w:rPr>
          <w:rFonts w:ascii="Times New Roman" w:eastAsia="Times New Roman" w:hAnsi="Times New Roman" w:cs="Times New Roman"/>
          <w:i/>
          <w:sz w:val="24"/>
          <w:szCs w:val="24"/>
        </w:rPr>
        <w:t xml:space="preserve">Building 308 </w:t>
      </w:r>
      <w:r w:rsidR="00AF73AA" w:rsidRPr="00D30830">
        <w:rPr>
          <w:rFonts w:ascii="Times New Roman" w:eastAsia="Times New Roman" w:hAnsi="Times New Roman" w:cs="Times New Roman"/>
          <w:i/>
          <w:sz w:val="24"/>
          <w:szCs w:val="24"/>
        </w:rPr>
        <w:t>Floor Plan</w:t>
      </w:r>
      <w:r w:rsidR="00CA7CFF" w:rsidRPr="00D30830">
        <w:rPr>
          <w:rFonts w:ascii="Times New Roman" w:eastAsia="Times New Roman" w:hAnsi="Times New Roman" w:cs="Times New Roman"/>
          <w:sz w:val="24"/>
          <w:szCs w:val="24"/>
        </w:rPr>
        <w:t>.</w:t>
      </w:r>
      <w:r w:rsidR="00497B8B">
        <w:rPr>
          <w:rFonts w:ascii="Times New Roman" w:eastAsia="Times New Roman" w:hAnsi="Times New Roman" w:cs="Times New Roman"/>
          <w:bCs/>
          <w:sz w:val="24"/>
          <w:szCs w:val="24"/>
        </w:rPr>
        <w:t xml:space="preserve"> </w:t>
      </w:r>
      <w:bookmarkEnd w:id="0"/>
    </w:p>
    <w:p w14:paraId="6CF33C42" w14:textId="65905A87" w:rsidR="00CA6B13" w:rsidRPr="00067CAD" w:rsidRDefault="00067CAD" w:rsidP="007F4A72">
      <w:pPr>
        <w:pStyle w:val="ListParagraph"/>
        <w:numPr>
          <w:ilvl w:val="2"/>
          <w:numId w:val="9"/>
        </w:numPr>
        <w:spacing w:before="240"/>
        <w:contextualSpacing w:val="0"/>
        <w:rPr>
          <w:rFonts w:ascii="Times New Roman" w:eastAsia="Times New Roman" w:hAnsi="Times New Roman" w:cs="Times New Roman"/>
          <w:bCs/>
          <w:color w:val="FF0000"/>
          <w:sz w:val="24"/>
          <w:szCs w:val="24"/>
        </w:rPr>
      </w:pPr>
      <w:r>
        <w:rPr>
          <w:rFonts w:ascii="Times New Roman" w:eastAsia="Times New Roman" w:hAnsi="Times New Roman" w:cs="Times New Roman"/>
          <w:color w:val="FF0000"/>
          <w:sz w:val="24"/>
          <w:szCs w:val="24"/>
        </w:rPr>
        <w:t>[NOT USED]</w:t>
      </w:r>
    </w:p>
    <w:p w14:paraId="29151C7A" w14:textId="38670174" w:rsidR="00511B6D" w:rsidRPr="000A76C1" w:rsidRDefault="00B51313" w:rsidP="007F4A72">
      <w:pPr>
        <w:pStyle w:val="ListParagraph"/>
        <w:numPr>
          <w:ilvl w:val="2"/>
          <w:numId w:val="9"/>
        </w:numPr>
        <w:spacing w:before="240"/>
        <w:contextualSpacing w:val="0"/>
        <w:rPr>
          <w:rFonts w:ascii="Times New Roman" w:eastAsia="Times New Roman" w:hAnsi="Times New Roman" w:cs="Times New Roman"/>
          <w:bCs/>
          <w:sz w:val="24"/>
          <w:szCs w:val="24"/>
        </w:rPr>
      </w:pPr>
      <w:r w:rsidRPr="000A76C1">
        <w:rPr>
          <w:rFonts w:ascii="Times New Roman" w:eastAsia="Times New Roman" w:hAnsi="Times New Roman" w:cs="Times New Roman"/>
          <w:bCs/>
          <w:sz w:val="24"/>
          <w:szCs w:val="24"/>
        </w:rPr>
        <w:t xml:space="preserve">Silver Wings </w:t>
      </w:r>
      <w:r w:rsidR="00430F8C">
        <w:rPr>
          <w:rFonts w:ascii="Times New Roman" w:eastAsia="Times New Roman" w:hAnsi="Times New Roman" w:cs="Times New Roman"/>
          <w:bCs/>
          <w:sz w:val="24"/>
          <w:szCs w:val="24"/>
        </w:rPr>
        <w:t>restaurant</w:t>
      </w:r>
      <w:r w:rsidR="00CB1AC1" w:rsidRPr="000A76C1">
        <w:rPr>
          <w:rFonts w:ascii="Times New Roman" w:eastAsia="Times New Roman" w:hAnsi="Times New Roman" w:cs="Times New Roman"/>
          <w:bCs/>
          <w:sz w:val="24"/>
          <w:szCs w:val="24"/>
        </w:rPr>
        <w:t xml:space="preserve"> is </w:t>
      </w:r>
      <w:r w:rsidR="001552D6" w:rsidRPr="000A76C1">
        <w:rPr>
          <w:rFonts w:ascii="Times New Roman" w:eastAsia="Times New Roman" w:hAnsi="Times New Roman" w:cs="Times New Roman"/>
          <w:bCs/>
          <w:sz w:val="24"/>
          <w:szCs w:val="24"/>
        </w:rPr>
        <w:t>approximately</w:t>
      </w:r>
      <w:r w:rsidR="001225D3" w:rsidRPr="000A76C1">
        <w:rPr>
          <w:rFonts w:ascii="Times New Roman" w:eastAsia="Times New Roman" w:hAnsi="Times New Roman" w:cs="Times New Roman"/>
          <w:bCs/>
          <w:sz w:val="24"/>
          <w:szCs w:val="24"/>
        </w:rPr>
        <w:t xml:space="preserve"> </w:t>
      </w:r>
      <w:r w:rsidR="00AB7B1C" w:rsidRPr="000A76C1">
        <w:rPr>
          <w:rFonts w:ascii="Times New Roman" w:eastAsia="Times New Roman" w:hAnsi="Times New Roman" w:cs="Times New Roman"/>
          <w:bCs/>
          <w:sz w:val="24"/>
          <w:szCs w:val="24"/>
        </w:rPr>
        <w:t>1</w:t>
      </w:r>
      <w:r w:rsidR="005848E1">
        <w:rPr>
          <w:rFonts w:ascii="Times New Roman" w:eastAsia="Times New Roman" w:hAnsi="Times New Roman" w:cs="Times New Roman"/>
          <w:bCs/>
          <w:sz w:val="24"/>
          <w:szCs w:val="24"/>
        </w:rPr>
        <w:t>,</w:t>
      </w:r>
      <w:r w:rsidR="00AB7B1C" w:rsidRPr="000A76C1">
        <w:rPr>
          <w:rFonts w:ascii="Times New Roman" w:eastAsia="Times New Roman" w:hAnsi="Times New Roman" w:cs="Times New Roman"/>
          <w:bCs/>
          <w:sz w:val="24"/>
          <w:szCs w:val="24"/>
        </w:rPr>
        <w:t>600 s</w:t>
      </w:r>
      <w:r w:rsidR="00A25F75" w:rsidRPr="000A76C1">
        <w:rPr>
          <w:rFonts w:ascii="Times New Roman" w:eastAsia="Times New Roman" w:hAnsi="Times New Roman" w:cs="Times New Roman"/>
          <w:bCs/>
          <w:sz w:val="24"/>
          <w:szCs w:val="24"/>
        </w:rPr>
        <w:t>quare feet.</w:t>
      </w:r>
      <w:r w:rsidR="00BA254E" w:rsidRPr="000A76C1">
        <w:rPr>
          <w:rFonts w:ascii="Times New Roman" w:eastAsia="Times New Roman" w:hAnsi="Times New Roman" w:cs="Times New Roman"/>
          <w:bCs/>
          <w:sz w:val="24"/>
          <w:szCs w:val="24"/>
        </w:rPr>
        <w:t xml:space="preserve"> The kitchen </w:t>
      </w:r>
      <w:r w:rsidR="00DC2A7C" w:rsidRPr="000A76C1">
        <w:rPr>
          <w:rFonts w:ascii="Times New Roman" w:eastAsia="Times New Roman" w:hAnsi="Times New Roman" w:cs="Times New Roman"/>
          <w:bCs/>
          <w:sz w:val="24"/>
          <w:szCs w:val="24"/>
        </w:rPr>
        <w:t xml:space="preserve">area includes the </w:t>
      </w:r>
      <w:r w:rsidR="002E2726">
        <w:rPr>
          <w:rFonts w:ascii="Times New Roman" w:eastAsia="Times New Roman" w:hAnsi="Times New Roman" w:cs="Times New Roman"/>
          <w:bCs/>
          <w:sz w:val="24"/>
          <w:szCs w:val="24"/>
        </w:rPr>
        <w:t>cooking sectio</w:t>
      </w:r>
      <w:r w:rsidR="00276BD7">
        <w:rPr>
          <w:rFonts w:ascii="Times New Roman" w:eastAsia="Times New Roman" w:hAnsi="Times New Roman" w:cs="Times New Roman"/>
          <w:bCs/>
          <w:sz w:val="24"/>
          <w:szCs w:val="24"/>
        </w:rPr>
        <w:t xml:space="preserve">n, </w:t>
      </w:r>
      <w:r w:rsidR="00DC2A7C" w:rsidRPr="000A76C1">
        <w:rPr>
          <w:rFonts w:ascii="Times New Roman" w:eastAsia="Times New Roman" w:hAnsi="Times New Roman" w:cs="Times New Roman"/>
          <w:bCs/>
          <w:sz w:val="24"/>
          <w:szCs w:val="24"/>
        </w:rPr>
        <w:t>food</w:t>
      </w:r>
      <w:r w:rsidR="003659FE" w:rsidRPr="000A76C1">
        <w:rPr>
          <w:rFonts w:ascii="Times New Roman" w:eastAsia="Times New Roman" w:hAnsi="Times New Roman" w:cs="Times New Roman"/>
          <w:bCs/>
          <w:sz w:val="24"/>
          <w:szCs w:val="24"/>
        </w:rPr>
        <w:t xml:space="preserve"> preparation </w:t>
      </w:r>
      <w:r w:rsidR="00276BD7">
        <w:rPr>
          <w:rFonts w:ascii="Times New Roman" w:eastAsia="Times New Roman" w:hAnsi="Times New Roman" w:cs="Times New Roman"/>
          <w:bCs/>
          <w:sz w:val="24"/>
          <w:szCs w:val="24"/>
        </w:rPr>
        <w:t>sectio</w:t>
      </w:r>
      <w:r w:rsidR="000A76C1">
        <w:rPr>
          <w:rFonts w:ascii="Times New Roman" w:eastAsia="Times New Roman" w:hAnsi="Times New Roman" w:cs="Times New Roman"/>
          <w:bCs/>
          <w:sz w:val="24"/>
          <w:szCs w:val="24"/>
        </w:rPr>
        <w:t>n</w:t>
      </w:r>
      <w:r w:rsidR="00276BD7">
        <w:rPr>
          <w:rFonts w:ascii="Times New Roman" w:eastAsia="Times New Roman" w:hAnsi="Times New Roman" w:cs="Times New Roman"/>
          <w:bCs/>
          <w:sz w:val="24"/>
          <w:szCs w:val="24"/>
        </w:rPr>
        <w:t>,</w:t>
      </w:r>
      <w:r w:rsidR="003659FE" w:rsidRPr="000A76C1">
        <w:rPr>
          <w:rFonts w:ascii="Times New Roman" w:eastAsia="Times New Roman" w:hAnsi="Times New Roman" w:cs="Times New Roman"/>
          <w:bCs/>
          <w:sz w:val="24"/>
          <w:szCs w:val="24"/>
        </w:rPr>
        <w:t xml:space="preserve"> and the</w:t>
      </w:r>
      <w:r w:rsidR="002E2726">
        <w:rPr>
          <w:rFonts w:ascii="Times New Roman" w:eastAsia="Times New Roman" w:hAnsi="Times New Roman" w:cs="Times New Roman"/>
          <w:bCs/>
          <w:sz w:val="24"/>
          <w:szCs w:val="24"/>
        </w:rPr>
        <w:t xml:space="preserve"> service line</w:t>
      </w:r>
      <w:r w:rsidR="003659FE" w:rsidRPr="000A76C1">
        <w:rPr>
          <w:rFonts w:ascii="Times New Roman" w:eastAsia="Times New Roman" w:hAnsi="Times New Roman" w:cs="Times New Roman"/>
          <w:bCs/>
          <w:sz w:val="24"/>
          <w:szCs w:val="24"/>
        </w:rPr>
        <w:t xml:space="preserve"> </w:t>
      </w:r>
      <w:r w:rsidR="000A76C1">
        <w:rPr>
          <w:rFonts w:ascii="Times New Roman" w:eastAsia="Times New Roman" w:hAnsi="Times New Roman" w:cs="Times New Roman"/>
          <w:bCs/>
          <w:sz w:val="24"/>
          <w:szCs w:val="24"/>
        </w:rPr>
        <w:t>section</w:t>
      </w:r>
      <w:r w:rsidR="003659FE" w:rsidRPr="000A76C1">
        <w:rPr>
          <w:rFonts w:ascii="Times New Roman" w:eastAsia="Times New Roman" w:hAnsi="Times New Roman" w:cs="Times New Roman"/>
          <w:bCs/>
          <w:sz w:val="24"/>
          <w:szCs w:val="24"/>
        </w:rPr>
        <w:t xml:space="preserve">. </w:t>
      </w:r>
      <w:r w:rsidR="000B3989" w:rsidRPr="000A76C1">
        <w:rPr>
          <w:rFonts w:ascii="Times New Roman" w:eastAsia="Times New Roman" w:hAnsi="Times New Roman" w:cs="Times New Roman"/>
          <w:bCs/>
          <w:sz w:val="24"/>
          <w:szCs w:val="24"/>
        </w:rPr>
        <w:t xml:space="preserve"> </w:t>
      </w:r>
    </w:p>
    <w:p w14:paraId="5D00D90E" w14:textId="69241D86" w:rsidR="00D24005" w:rsidRPr="000A76C1" w:rsidRDefault="00B0617D" w:rsidP="007F4A72">
      <w:pPr>
        <w:pStyle w:val="ListParagraph"/>
        <w:numPr>
          <w:ilvl w:val="2"/>
          <w:numId w:val="9"/>
        </w:numPr>
        <w:spacing w:before="240"/>
        <w:contextualSpacing w:val="0"/>
        <w:rPr>
          <w:rFonts w:ascii="Times New Roman" w:eastAsia="Times New Roman" w:hAnsi="Times New Roman" w:cs="Times New Roman"/>
          <w:bCs/>
          <w:sz w:val="24"/>
          <w:szCs w:val="24"/>
        </w:rPr>
      </w:pPr>
      <w:r w:rsidRPr="00ED1465">
        <w:rPr>
          <w:rFonts w:ascii="Times New Roman" w:eastAsia="Times New Roman" w:hAnsi="Times New Roman" w:cs="Times New Roman"/>
          <w:bCs/>
          <w:sz w:val="24"/>
          <w:szCs w:val="24"/>
        </w:rPr>
        <w:t xml:space="preserve">The </w:t>
      </w:r>
      <w:r w:rsidR="00D23A69">
        <w:rPr>
          <w:rFonts w:ascii="Times New Roman" w:eastAsia="Times New Roman" w:hAnsi="Times New Roman" w:cs="Times New Roman"/>
          <w:bCs/>
          <w:sz w:val="24"/>
          <w:szCs w:val="24"/>
        </w:rPr>
        <w:t xml:space="preserve">second-floor </w:t>
      </w:r>
      <w:r w:rsidR="00EC343D">
        <w:rPr>
          <w:rFonts w:ascii="Times New Roman" w:eastAsia="Times New Roman" w:hAnsi="Times New Roman" w:cs="Times New Roman"/>
          <w:bCs/>
          <w:sz w:val="24"/>
          <w:szCs w:val="24"/>
        </w:rPr>
        <w:t xml:space="preserve">carpeted </w:t>
      </w:r>
      <w:r w:rsidR="00D23A69">
        <w:rPr>
          <w:rFonts w:ascii="Times New Roman" w:eastAsia="Times New Roman" w:hAnsi="Times New Roman" w:cs="Times New Roman"/>
          <w:bCs/>
          <w:sz w:val="24"/>
          <w:szCs w:val="24"/>
        </w:rPr>
        <w:t xml:space="preserve">hallway </w:t>
      </w:r>
      <w:r w:rsidRPr="00ED1465">
        <w:rPr>
          <w:rFonts w:ascii="Times New Roman" w:eastAsia="Times New Roman" w:hAnsi="Times New Roman" w:cs="Times New Roman"/>
          <w:bCs/>
          <w:sz w:val="24"/>
          <w:szCs w:val="24"/>
        </w:rPr>
        <w:t>i</w:t>
      </w:r>
      <w:r w:rsidR="00FC3288" w:rsidRPr="00ED1465">
        <w:rPr>
          <w:rFonts w:ascii="Times New Roman" w:eastAsia="Times New Roman" w:hAnsi="Times New Roman" w:cs="Times New Roman"/>
          <w:bCs/>
          <w:sz w:val="24"/>
          <w:szCs w:val="24"/>
        </w:rPr>
        <w:t xml:space="preserve">s </w:t>
      </w:r>
      <w:r w:rsidR="00BF7BD9" w:rsidRPr="00ED1465">
        <w:rPr>
          <w:rFonts w:ascii="Times New Roman" w:eastAsia="Times New Roman" w:hAnsi="Times New Roman" w:cs="Times New Roman"/>
          <w:bCs/>
          <w:sz w:val="24"/>
          <w:szCs w:val="24"/>
        </w:rPr>
        <w:t>approx</w:t>
      </w:r>
      <w:r w:rsidR="00014ADF">
        <w:rPr>
          <w:rFonts w:ascii="Times New Roman" w:eastAsia="Times New Roman" w:hAnsi="Times New Roman" w:cs="Times New Roman"/>
          <w:bCs/>
          <w:sz w:val="24"/>
          <w:szCs w:val="24"/>
        </w:rPr>
        <w:t>imately</w:t>
      </w:r>
      <w:r w:rsidR="00BF7BD9" w:rsidRPr="00ED1465">
        <w:rPr>
          <w:rFonts w:ascii="Times New Roman" w:eastAsia="Times New Roman" w:hAnsi="Times New Roman" w:cs="Times New Roman"/>
          <w:bCs/>
          <w:sz w:val="24"/>
          <w:szCs w:val="24"/>
        </w:rPr>
        <w:t xml:space="preserve"> </w:t>
      </w:r>
      <w:r w:rsidR="00950BF5">
        <w:rPr>
          <w:rFonts w:ascii="Times New Roman" w:eastAsia="Times New Roman" w:hAnsi="Times New Roman" w:cs="Times New Roman"/>
          <w:bCs/>
          <w:sz w:val="24"/>
          <w:szCs w:val="24"/>
        </w:rPr>
        <w:t xml:space="preserve">600 </w:t>
      </w:r>
      <w:r w:rsidR="00626A76">
        <w:rPr>
          <w:rFonts w:ascii="Times New Roman" w:eastAsia="Times New Roman" w:hAnsi="Times New Roman" w:cs="Times New Roman"/>
          <w:bCs/>
          <w:sz w:val="24"/>
          <w:szCs w:val="24"/>
        </w:rPr>
        <w:t>s</w:t>
      </w:r>
      <w:r w:rsidR="00950BF5">
        <w:rPr>
          <w:rFonts w:ascii="Times New Roman" w:eastAsia="Times New Roman" w:hAnsi="Times New Roman" w:cs="Times New Roman"/>
          <w:bCs/>
          <w:sz w:val="24"/>
          <w:szCs w:val="24"/>
        </w:rPr>
        <w:t>quare feet</w:t>
      </w:r>
      <w:r w:rsidR="00BF7BD9" w:rsidRPr="00ED1465">
        <w:rPr>
          <w:rFonts w:ascii="Times New Roman" w:eastAsia="Times New Roman" w:hAnsi="Times New Roman" w:cs="Times New Roman"/>
          <w:bCs/>
          <w:sz w:val="24"/>
          <w:szCs w:val="24"/>
        </w:rPr>
        <w:t xml:space="preserve"> including the elevator.</w:t>
      </w:r>
      <w:r w:rsidRPr="00ED1465">
        <w:rPr>
          <w:rFonts w:ascii="Times New Roman" w:eastAsia="Times New Roman" w:hAnsi="Times New Roman" w:cs="Times New Roman"/>
          <w:bCs/>
          <w:sz w:val="24"/>
          <w:szCs w:val="24"/>
        </w:rPr>
        <w:t xml:space="preserve"> </w:t>
      </w:r>
    </w:p>
    <w:p w14:paraId="57E99152" w14:textId="40831C0E" w:rsidR="00511B6D" w:rsidRPr="00245E31" w:rsidRDefault="00511B6D" w:rsidP="00511B6D">
      <w:pPr>
        <w:pStyle w:val="ListParagraph"/>
        <w:numPr>
          <w:ilvl w:val="2"/>
          <w:numId w:val="9"/>
        </w:numPr>
        <w:spacing w:before="240"/>
        <w:contextualSpacing w:val="0"/>
        <w:rPr>
          <w:rFonts w:ascii="Times New Roman" w:eastAsia="Times New Roman" w:hAnsi="Times New Roman" w:cs="Times New Roman"/>
          <w:bCs/>
          <w:color w:val="000000" w:themeColor="text1"/>
          <w:sz w:val="24"/>
          <w:szCs w:val="24"/>
        </w:rPr>
      </w:pPr>
      <w:r w:rsidRPr="00245E31">
        <w:rPr>
          <w:rFonts w:ascii="Times New Roman" w:eastAsia="Times New Roman" w:hAnsi="Times New Roman" w:cs="Times New Roman"/>
          <w:bCs/>
          <w:color w:val="000000" w:themeColor="text1"/>
          <w:sz w:val="24"/>
          <w:szCs w:val="24"/>
        </w:rPr>
        <w:t>The design shall include</w:t>
      </w:r>
      <w:r w:rsidR="00164B96">
        <w:rPr>
          <w:rFonts w:ascii="Times New Roman" w:eastAsia="Times New Roman" w:hAnsi="Times New Roman" w:cs="Times New Roman"/>
          <w:bCs/>
          <w:color w:val="000000" w:themeColor="text1"/>
          <w:sz w:val="24"/>
          <w:szCs w:val="24"/>
        </w:rPr>
        <w:t>,</w:t>
      </w:r>
      <w:r w:rsidRPr="00245E31">
        <w:rPr>
          <w:rFonts w:ascii="Times New Roman" w:eastAsia="Times New Roman" w:hAnsi="Times New Roman" w:cs="Times New Roman"/>
          <w:bCs/>
          <w:color w:val="000000" w:themeColor="text1"/>
          <w:sz w:val="24"/>
          <w:szCs w:val="24"/>
        </w:rPr>
        <w:t xml:space="preserve"> but not be limited to</w:t>
      </w:r>
      <w:r w:rsidR="00164B96">
        <w:rPr>
          <w:rFonts w:ascii="Times New Roman" w:eastAsia="Times New Roman" w:hAnsi="Times New Roman" w:cs="Times New Roman"/>
          <w:bCs/>
          <w:color w:val="000000" w:themeColor="text1"/>
          <w:sz w:val="24"/>
          <w:szCs w:val="24"/>
        </w:rPr>
        <w:t>,</w:t>
      </w:r>
      <w:r w:rsidRPr="00245E31">
        <w:rPr>
          <w:rFonts w:ascii="Times New Roman" w:eastAsia="Times New Roman" w:hAnsi="Times New Roman" w:cs="Times New Roman"/>
          <w:bCs/>
          <w:color w:val="000000" w:themeColor="text1"/>
          <w:sz w:val="24"/>
          <w:szCs w:val="24"/>
        </w:rPr>
        <w:t xml:space="preserve"> all items of work identified within this SOW, to provide a complete and usable facility. All work shall adhere to current government </w:t>
      </w:r>
      <w:r w:rsidRPr="0057296D">
        <w:rPr>
          <w:rFonts w:ascii="Times New Roman" w:eastAsia="Times New Roman" w:hAnsi="Times New Roman" w:cs="Times New Roman"/>
          <w:bCs/>
          <w:color w:val="000000" w:themeColor="text1"/>
          <w:sz w:val="24"/>
          <w:szCs w:val="24"/>
        </w:rPr>
        <w:t xml:space="preserve">codes, regulations, standards and guidelines. </w:t>
      </w:r>
    </w:p>
    <w:p w14:paraId="77A67321" w14:textId="77777777" w:rsidR="00D16FC9" w:rsidRPr="00D16FC9" w:rsidRDefault="00D16FC9" w:rsidP="00D16FC9">
      <w:pPr>
        <w:pStyle w:val="ListParagraph"/>
        <w:numPr>
          <w:ilvl w:val="1"/>
          <w:numId w:val="9"/>
        </w:numPr>
        <w:spacing w:before="240"/>
        <w:contextualSpacing w:val="0"/>
        <w:rPr>
          <w:rFonts w:ascii="Times New Roman" w:eastAsia="Times New Roman" w:hAnsi="Times New Roman" w:cs="Times New Roman"/>
          <w:bCs/>
          <w:sz w:val="24"/>
          <w:szCs w:val="24"/>
        </w:rPr>
      </w:pPr>
      <w:r w:rsidRPr="00D16FC9">
        <w:rPr>
          <w:rFonts w:ascii="Times New Roman" w:eastAsia="Times New Roman" w:hAnsi="Times New Roman" w:cs="Times New Roman"/>
          <w:bCs/>
          <w:sz w:val="24"/>
          <w:szCs w:val="24"/>
        </w:rPr>
        <w:t>Location of Work</w:t>
      </w:r>
    </w:p>
    <w:p w14:paraId="6A014FC5" w14:textId="4FFB7332" w:rsidR="00D16FC9" w:rsidRPr="00D16FC9" w:rsidRDefault="00B96D88" w:rsidP="00D16FC9">
      <w:pPr>
        <w:pStyle w:val="ListParagraph"/>
        <w:numPr>
          <w:ilvl w:val="2"/>
          <w:numId w:val="9"/>
        </w:numPr>
        <w:spacing w:before="240"/>
        <w:contextualSpacing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540 Barnes Street, </w:t>
      </w:r>
      <w:r w:rsidR="00D16FC9" w:rsidRPr="00D16FC9">
        <w:rPr>
          <w:rFonts w:ascii="Times New Roman" w:eastAsia="Times New Roman" w:hAnsi="Times New Roman" w:cs="Times New Roman"/>
          <w:bCs/>
          <w:sz w:val="24"/>
          <w:szCs w:val="24"/>
        </w:rPr>
        <w:t>Laughlin AFB, Texas,</w:t>
      </w:r>
      <w:r>
        <w:rPr>
          <w:rFonts w:ascii="Times New Roman" w:eastAsia="Times New Roman" w:hAnsi="Times New Roman" w:cs="Times New Roman"/>
          <w:bCs/>
          <w:sz w:val="24"/>
          <w:szCs w:val="24"/>
        </w:rPr>
        <w:t>78843,</w:t>
      </w:r>
      <w:r w:rsidR="00D16FC9" w:rsidRPr="00D16FC9">
        <w:rPr>
          <w:rFonts w:ascii="Times New Roman" w:eastAsia="Times New Roman" w:hAnsi="Times New Roman" w:cs="Times New Roman"/>
          <w:bCs/>
          <w:sz w:val="24"/>
          <w:szCs w:val="24"/>
        </w:rPr>
        <w:t xml:space="preserve"> Base Operations, </w:t>
      </w:r>
      <w:r>
        <w:rPr>
          <w:rFonts w:ascii="Times New Roman" w:eastAsia="Times New Roman" w:hAnsi="Times New Roman" w:cs="Times New Roman"/>
          <w:bCs/>
          <w:sz w:val="24"/>
          <w:szCs w:val="24"/>
        </w:rPr>
        <w:t>B</w:t>
      </w:r>
      <w:r w:rsidR="00D16FC9" w:rsidRPr="00D16FC9">
        <w:rPr>
          <w:rFonts w:ascii="Times New Roman" w:eastAsia="Times New Roman" w:hAnsi="Times New Roman" w:cs="Times New Roman"/>
          <w:bCs/>
          <w:sz w:val="24"/>
          <w:szCs w:val="24"/>
        </w:rPr>
        <w:t>308.</w:t>
      </w:r>
      <w:r w:rsidR="00F34780">
        <w:rPr>
          <w:rFonts w:ascii="Times New Roman" w:eastAsia="Times New Roman" w:hAnsi="Times New Roman" w:cs="Times New Roman"/>
          <w:bCs/>
          <w:sz w:val="24"/>
          <w:szCs w:val="24"/>
        </w:rPr>
        <w:t xml:space="preserve"> See attachment A, </w:t>
      </w:r>
      <w:r w:rsidR="00F34780" w:rsidRPr="00D30830">
        <w:rPr>
          <w:rFonts w:ascii="Times New Roman" w:eastAsia="Times New Roman" w:hAnsi="Times New Roman" w:cs="Times New Roman"/>
          <w:i/>
          <w:sz w:val="24"/>
          <w:szCs w:val="24"/>
        </w:rPr>
        <w:t>Building 308 Floor Plan</w:t>
      </w:r>
      <w:r w:rsidR="00F34780" w:rsidRPr="00D30830">
        <w:rPr>
          <w:rFonts w:ascii="Times New Roman" w:eastAsia="Times New Roman" w:hAnsi="Times New Roman" w:cs="Times New Roman"/>
          <w:sz w:val="24"/>
          <w:szCs w:val="24"/>
        </w:rPr>
        <w:t>.</w:t>
      </w:r>
    </w:p>
    <w:p w14:paraId="4EEA4610" w14:textId="14C828B1" w:rsidR="007F4A72" w:rsidRPr="00E51FCB" w:rsidRDefault="007F4A72" w:rsidP="00ED1465">
      <w:pPr>
        <w:pStyle w:val="ListParagraph"/>
        <w:numPr>
          <w:ilvl w:val="1"/>
          <w:numId w:val="9"/>
        </w:numPr>
        <w:spacing w:before="240"/>
        <w:contextualSpacing w:val="0"/>
        <w:rPr>
          <w:rFonts w:ascii="Times New Roman" w:eastAsia="Times New Roman" w:hAnsi="Times New Roman" w:cs="Times New Roman"/>
          <w:bCs/>
          <w:sz w:val="24"/>
          <w:szCs w:val="24"/>
        </w:rPr>
      </w:pPr>
      <w:r w:rsidRPr="00E51FCB">
        <w:rPr>
          <w:rFonts w:ascii="Times New Roman" w:eastAsia="Times New Roman" w:hAnsi="Times New Roman" w:cs="Times New Roman"/>
          <w:bCs/>
          <w:sz w:val="24"/>
          <w:szCs w:val="24"/>
        </w:rPr>
        <w:t>This project is a design-build contract. The Contractor shall be responsible for a complete 100% design</w:t>
      </w:r>
      <w:r>
        <w:rPr>
          <w:rFonts w:ascii="Times New Roman" w:eastAsia="Times New Roman" w:hAnsi="Times New Roman" w:cs="Times New Roman"/>
          <w:bCs/>
          <w:sz w:val="24"/>
          <w:szCs w:val="24"/>
        </w:rPr>
        <w:t xml:space="preserve"> ready to issue for construction (IFC)</w:t>
      </w:r>
      <w:r w:rsidR="002E1CAB">
        <w:rPr>
          <w:rFonts w:ascii="Times New Roman" w:eastAsia="Times New Roman" w:hAnsi="Times New Roman" w:cs="Times New Roman"/>
          <w:bCs/>
          <w:sz w:val="24"/>
          <w:szCs w:val="24"/>
        </w:rPr>
        <w:t xml:space="preserve"> documents</w:t>
      </w:r>
      <w:r w:rsidRPr="00E51FCB">
        <w:rPr>
          <w:rFonts w:ascii="Times New Roman" w:eastAsia="Times New Roman" w:hAnsi="Times New Roman" w:cs="Times New Roman"/>
          <w:bCs/>
          <w:sz w:val="24"/>
          <w:szCs w:val="24"/>
        </w:rPr>
        <w:t xml:space="preserve"> and corresponding construction. </w:t>
      </w:r>
    </w:p>
    <w:p w14:paraId="5880D14A" w14:textId="77777777" w:rsidR="00E51FCB" w:rsidRPr="00E51FCB" w:rsidRDefault="00E51FCB" w:rsidP="00E51FCB">
      <w:pPr>
        <w:pStyle w:val="ListParagraph"/>
        <w:numPr>
          <w:ilvl w:val="0"/>
          <w:numId w:val="9"/>
        </w:numPr>
        <w:spacing w:before="240"/>
        <w:contextualSpacing w:val="0"/>
        <w:rPr>
          <w:rFonts w:ascii="Times New Roman" w:eastAsia="Times New Roman" w:hAnsi="Times New Roman" w:cs="Times New Roman"/>
          <w:bCs/>
          <w:sz w:val="24"/>
          <w:szCs w:val="24"/>
        </w:rPr>
      </w:pPr>
      <w:r w:rsidRPr="00E51FCB">
        <w:rPr>
          <w:rFonts w:ascii="Times New Roman" w:eastAsia="Times New Roman" w:hAnsi="Times New Roman" w:cs="Times New Roman"/>
          <w:bCs/>
          <w:sz w:val="24"/>
          <w:szCs w:val="24"/>
        </w:rPr>
        <w:t>Scope of Work</w:t>
      </w:r>
    </w:p>
    <w:p w14:paraId="60E9DC39" w14:textId="72694FF5" w:rsidR="00E51FCB" w:rsidRPr="00E51FCB" w:rsidRDefault="00E51FCB" w:rsidP="00E51FCB">
      <w:pPr>
        <w:pStyle w:val="ListParagraph"/>
        <w:numPr>
          <w:ilvl w:val="1"/>
          <w:numId w:val="9"/>
        </w:numPr>
        <w:spacing w:before="240"/>
        <w:contextualSpacing w:val="0"/>
        <w:rPr>
          <w:rFonts w:ascii="Times New Roman" w:eastAsia="Times New Roman" w:hAnsi="Times New Roman" w:cs="Times New Roman"/>
          <w:bCs/>
          <w:sz w:val="24"/>
          <w:szCs w:val="24"/>
        </w:rPr>
      </w:pPr>
      <w:r w:rsidRPr="00E51FCB">
        <w:rPr>
          <w:rFonts w:ascii="Times New Roman" w:eastAsia="Times New Roman" w:hAnsi="Times New Roman" w:cs="Times New Roman"/>
          <w:bCs/>
          <w:sz w:val="24"/>
          <w:szCs w:val="24"/>
        </w:rPr>
        <w:t xml:space="preserve">The Contractor shall furnish all surveys, design drawings, labor, equipment, material, transportation, administration, supervision, and all else necessary to perform all operations in connection with successfully completing this project. When complete, the project shall be constructed </w:t>
      </w:r>
      <w:r w:rsidR="00E97EEB">
        <w:rPr>
          <w:rFonts w:ascii="Times New Roman" w:eastAsia="Times New Roman" w:hAnsi="Times New Roman" w:cs="Times New Roman"/>
          <w:bCs/>
          <w:sz w:val="24"/>
          <w:szCs w:val="24"/>
        </w:rPr>
        <w:t xml:space="preserve">according to the </w:t>
      </w:r>
      <w:r w:rsidR="005B2DCA">
        <w:rPr>
          <w:rFonts w:ascii="Times New Roman" w:eastAsia="Times New Roman" w:hAnsi="Times New Roman" w:cs="Times New Roman"/>
          <w:bCs/>
          <w:sz w:val="24"/>
          <w:szCs w:val="24"/>
        </w:rPr>
        <w:t>IFC documents</w:t>
      </w:r>
      <w:r w:rsidRPr="00E51FCB">
        <w:rPr>
          <w:rFonts w:ascii="Times New Roman" w:eastAsia="Times New Roman" w:hAnsi="Times New Roman" w:cs="Times New Roman"/>
          <w:bCs/>
          <w:sz w:val="24"/>
          <w:szCs w:val="24"/>
        </w:rPr>
        <w:t xml:space="preserve">. </w:t>
      </w:r>
    </w:p>
    <w:p w14:paraId="02ABF252" w14:textId="77777777" w:rsidR="00E51FCB" w:rsidRPr="00E51FCB" w:rsidRDefault="00E51FCB" w:rsidP="00E51FCB">
      <w:pPr>
        <w:pStyle w:val="ListParagraph"/>
        <w:numPr>
          <w:ilvl w:val="1"/>
          <w:numId w:val="9"/>
        </w:numPr>
        <w:spacing w:before="240"/>
        <w:contextualSpacing w:val="0"/>
        <w:rPr>
          <w:rFonts w:ascii="Times New Roman" w:eastAsia="Times New Roman" w:hAnsi="Times New Roman" w:cs="Times New Roman"/>
          <w:bCs/>
          <w:sz w:val="24"/>
          <w:szCs w:val="24"/>
        </w:rPr>
      </w:pPr>
      <w:r w:rsidRPr="00E51FCB">
        <w:rPr>
          <w:rFonts w:ascii="Times New Roman" w:eastAsia="Times New Roman" w:hAnsi="Times New Roman" w:cs="Times New Roman"/>
          <w:bCs/>
          <w:sz w:val="24"/>
          <w:szCs w:val="24"/>
        </w:rPr>
        <w:t>All work on this project shall be accomplished in accordance with, but not limited to, the latest editions of the following and all specifications cited therein:</w:t>
      </w:r>
    </w:p>
    <w:p w14:paraId="197BD429" w14:textId="07462AAA" w:rsidR="00E51FCB" w:rsidRPr="00E51FCB" w:rsidRDefault="00E51FCB" w:rsidP="00E51FCB">
      <w:pPr>
        <w:pStyle w:val="ListParagraph"/>
        <w:numPr>
          <w:ilvl w:val="2"/>
          <w:numId w:val="9"/>
        </w:numPr>
        <w:spacing w:before="240"/>
        <w:contextualSpacing w:val="0"/>
        <w:rPr>
          <w:rFonts w:ascii="Times New Roman" w:eastAsia="Times New Roman" w:hAnsi="Times New Roman" w:cs="Times New Roman"/>
          <w:bCs/>
          <w:sz w:val="24"/>
          <w:szCs w:val="24"/>
        </w:rPr>
      </w:pPr>
      <w:r w:rsidRPr="00E51FCB">
        <w:rPr>
          <w:rFonts w:ascii="Times New Roman" w:eastAsia="Times New Roman" w:hAnsi="Times New Roman" w:cs="Times New Roman"/>
          <w:bCs/>
          <w:sz w:val="24"/>
          <w:szCs w:val="24"/>
        </w:rPr>
        <w:t xml:space="preserve">Attachment B, </w:t>
      </w:r>
      <w:r w:rsidRPr="00D16FC9">
        <w:rPr>
          <w:rFonts w:ascii="Times New Roman" w:eastAsia="Times New Roman" w:hAnsi="Times New Roman" w:cs="Times New Roman"/>
          <w:bCs/>
          <w:i/>
          <w:iCs/>
          <w:sz w:val="24"/>
          <w:szCs w:val="24"/>
        </w:rPr>
        <w:t>Laughlin AFB Division 01 General Specification</w:t>
      </w:r>
      <w:r w:rsidR="00CF56B1">
        <w:rPr>
          <w:rFonts w:ascii="Times New Roman" w:eastAsia="Times New Roman" w:hAnsi="Times New Roman" w:cs="Times New Roman"/>
          <w:bCs/>
          <w:i/>
          <w:iCs/>
          <w:sz w:val="24"/>
          <w:szCs w:val="24"/>
        </w:rPr>
        <w:t xml:space="preserve"> Guidelines</w:t>
      </w:r>
    </w:p>
    <w:p w14:paraId="1EEB51D9" w14:textId="7CDE3265" w:rsidR="006552DE" w:rsidRDefault="00E51FCB" w:rsidP="006552DE">
      <w:pPr>
        <w:pStyle w:val="ListParagraph"/>
        <w:numPr>
          <w:ilvl w:val="2"/>
          <w:numId w:val="9"/>
        </w:numPr>
        <w:spacing w:before="240"/>
        <w:contextualSpacing w:val="0"/>
        <w:rPr>
          <w:rFonts w:ascii="Times New Roman" w:eastAsia="Times New Roman" w:hAnsi="Times New Roman" w:cs="Times New Roman"/>
          <w:bCs/>
          <w:sz w:val="24"/>
          <w:szCs w:val="24"/>
        </w:rPr>
      </w:pPr>
      <w:r w:rsidRPr="00E51FCB">
        <w:rPr>
          <w:rFonts w:ascii="Times New Roman" w:eastAsia="Times New Roman" w:hAnsi="Times New Roman" w:cs="Times New Roman"/>
          <w:bCs/>
          <w:sz w:val="24"/>
          <w:szCs w:val="24"/>
        </w:rPr>
        <w:t xml:space="preserve">Attachment </w:t>
      </w:r>
      <w:r w:rsidR="006552DE">
        <w:rPr>
          <w:rFonts w:ascii="Times New Roman" w:eastAsia="Times New Roman" w:hAnsi="Times New Roman" w:cs="Times New Roman"/>
          <w:bCs/>
          <w:sz w:val="24"/>
          <w:szCs w:val="24"/>
        </w:rPr>
        <w:t>C</w:t>
      </w:r>
      <w:r w:rsidRPr="00E51FCB">
        <w:rPr>
          <w:rFonts w:ascii="Times New Roman" w:eastAsia="Times New Roman" w:hAnsi="Times New Roman" w:cs="Times New Roman"/>
          <w:bCs/>
          <w:sz w:val="24"/>
          <w:szCs w:val="24"/>
        </w:rPr>
        <w:t xml:space="preserve">, </w:t>
      </w:r>
      <w:r w:rsidRPr="00D16FC9">
        <w:rPr>
          <w:rFonts w:ascii="Times New Roman" w:eastAsia="Times New Roman" w:hAnsi="Times New Roman" w:cs="Times New Roman"/>
          <w:bCs/>
          <w:i/>
          <w:iCs/>
          <w:sz w:val="24"/>
          <w:szCs w:val="24"/>
        </w:rPr>
        <w:t>Laughlin Installation Facility Standards</w:t>
      </w:r>
      <w:r w:rsidR="006552DE" w:rsidRPr="006552DE">
        <w:rPr>
          <w:rFonts w:ascii="Times New Roman" w:eastAsia="Times New Roman" w:hAnsi="Times New Roman" w:cs="Times New Roman"/>
          <w:bCs/>
          <w:sz w:val="24"/>
          <w:szCs w:val="24"/>
        </w:rPr>
        <w:t xml:space="preserve"> </w:t>
      </w:r>
    </w:p>
    <w:p w14:paraId="29C07485" w14:textId="05513940" w:rsidR="00E51FCB" w:rsidRPr="006552DE" w:rsidRDefault="006552DE" w:rsidP="006552DE">
      <w:pPr>
        <w:pStyle w:val="ListParagraph"/>
        <w:numPr>
          <w:ilvl w:val="2"/>
          <w:numId w:val="9"/>
        </w:numPr>
        <w:spacing w:before="240"/>
        <w:contextualSpacing w:val="0"/>
        <w:rPr>
          <w:rFonts w:ascii="Times New Roman" w:eastAsia="Times New Roman" w:hAnsi="Times New Roman" w:cs="Times New Roman"/>
          <w:bCs/>
          <w:sz w:val="24"/>
          <w:szCs w:val="24"/>
        </w:rPr>
      </w:pPr>
      <w:r w:rsidRPr="00E51FCB">
        <w:rPr>
          <w:rFonts w:ascii="Times New Roman" w:eastAsia="Times New Roman" w:hAnsi="Times New Roman" w:cs="Times New Roman"/>
          <w:bCs/>
          <w:sz w:val="24"/>
          <w:szCs w:val="24"/>
        </w:rPr>
        <w:t xml:space="preserve">Attachment </w:t>
      </w:r>
      <w:r>
        <w:rPr>
          <w:rFonts w:ascii="Times New Roman" w:eastAsia="Times New Roman" w:hAnsi="Times New Roman" w:cs="Times New Roman"/>
          <w:bCs/>
          <w:sz w:val="24"/>
          <w:szCs w:val="24"/>
        </w:rPr>
        <w:t>D</w:t>
      </w:r>
      <w:r w:rsidRPr="00E51FCB">
        <w:rPr>
          <w:rFonts w:ascii="Times New Roman" w:eastAsia="Times New Roman" w:hAnsi="Times New Roman" w:cs="Times New Roman"/>
          <w:bCs/>
          <w:sz w:val="24"/>
          <w:szCs w:val="24"/>
        </w:rPr>
        <w:t xml:space="preserve">, </w:t>
      </w:r>
      <w:r w:rsidRPr="00D16FC9">
        <w:rPr>
          <w:rFonts w:ascii="Times New Roman" w:eastAsia="Times New Roman" w:hAnsi="Times New Roman" w:cs="Times New Roman"/>
          <w:bCs/>
          <w:i/>
          <w:iCs/>
          <w:sz w:val="24"/>
          <w:szCs w:val="24"/>
        </w:rPr>
        <w:t>Environmental Quality Construction Specifications Laughlin Air Force Base</w:t>
      </w:r>
    </w:p>
    <w:p w14:paraId="5257DA3B" w14:textId="32F7278C" w:rsidR="0027369A" w:rsidRPr="001619E9" w:rsidRDefault="0027369A" w:rsidP="00D16FC9">
      <w:pPr>
        <w:pStyle w:val="ListParagraph"/>
        <w:numPr>
          <w:ilvl w:val="2"/>
          <w:numId w:val="9"/>
        </w:numPr>
        <w:spacing w:before="240"/>
        <w:contextualSpacing w:val="0"/>
        <w:rPr>
          <w:rFonts w:ascii="Times New Roman" w:eastAsia="Times New Roman" w:hAnsi="Times New Roman" w:cs="Times New Roman"/>
          <w:bCs/>
          <w:color w:val="000000" w:themeColor="text1"/>
          <w:sz w:val="24"/>
          <w:szCs w:val="24"/>
        </w:rPr>
      </w:pPr>
      <w:r w:rsidRPr="001619E9">
        <w:rPr>
          <w:rFonts w:ascii="Times New Roman" w:eastAsia="Times New Roman" w:hAnsi="Times New Roman" w:cs="Times New Roman"/>
          <w:bCs/>
          <w:color w:val="000000" w:themeColor="text1"/>
          <w:sz w:val="24"/>
          <w:szCs w:val="24"/>
        </w:rPr>
        <w:t>AFMAN 48-147</w:t>
      </w:r>
      <w:r w:rsidR="001619E9" w:rsidRPr="001619E9">
        <w:rPr>
          <w:rFonts w:ascii="Times New Roman" w:eastAsia="Times New Roman" w:hAnsi="Times New Roman" w:cs="Times New Roman"/>
          <w:bCs/>
          <w:color w:val="000000" w:themeColor="text1"/>
          <w:sz w:val="24"/>
          <w:szCs w:val="24"/>
        </w:rPr>
        <w:t xml:space="preserve"> Tri-service Food Code</w:t>
      </w:r>
    </w:p>
    <w:p w14:paraId="308FBE19" w14:textId="2A1DBFE7" w:rsidR="00D16FC9" w:rsidRDefault="00D16FC9" w:rsidP="00D16FC9">
      <w:pPr>
        <w:pStyle w:val="ListParagraph"/>
        <w:numPr>
          <w:ilvl w:val="2"/>
          <w:numId w:val="9"/>
        </w:numPr>
        <w:spacing w:before="240"/>
        <w:contextualSpacing w:val="0"/>
        <w:rPr>
          <w:rFonts w:ascii="Times New Roman" w:eastAsia="Times New Roman" w:hAnsi="Times New Roman" w:cs="Times New Roman"/>
          <w:bCs/>
          <w:sz w:val="24"/>
          <w:szCs w:val="24"/>
        </w:rPr>
      </w:pPr>
      <w:r w:rsidRPr="00E51FCB">
        <w:rPr>
          <w:rFonts w:ascii="Times New Roman" w:eastAsia="Times New Roman" w:hAnsi="Times New Roman" w:cs="Times New Roman"/>
          <w:bCs/>
          <w:sz w:val="24"/>
          <w:szCs w:val="24"/>
        </w:rPr>
        <w:t>UFC 1-200-01 DoD Building Code</w:t>
      </w:r>
    </w:p>
    <w:p w14:paraId="676FA0C6" w14:textId="72C27382" w:rsidR="00D15E9A" w:rsidRDefault="00D15E9A" w:rsidP="00D16FC9">
      <w:pPr>
        <w:pStyle w:val="ListParagraph"/>
        <w:numPr>
          <w:ilvl w:val="2"/>
          <w:numId w:val="9"/>
        </w:numPr>
        <w:spacing w:before="240"/>
        <w:contextualSpacing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UFC </w:t>
      </w:r>
      <w:r w:rsidR="00FF6FA4">
        <w:rPr>
          <w:rFonts w:ascii="Times New Roman" w:eastAsia="Times New Roman" w:hAnsi="Times New Roman" w:cs="Times New Roman"/>
          <w:bCs/>
          <w:sz w:val="24"/>
          <w:szCs w:val="24"/>
        </w:rPr>
        <w:t>1-200-02 High Performance and Sustainable Building Requirements</w:t>
      </w:r>
    </w:p>
    <w:p w14:paraId="0A25CF70" w14:textId="5502A2D1" w:rsidR="00D8663A" w:rsidRDefault="00EC3ABB" w:rsidP="00D16FC9">
      <w:pPr>
        <w:pStyle w:val="ListParagraph"/>
        <w:numPr>
          <w:ilvl w:val="2"/>
          <w:numId w:val="9"/>
        </w:numPr>
        <w:spacing w:before="240"/>
        <w:contextualSpacing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UFC </w:t>
      </w:r>
      <w:r w:rsidR="00F51382">
        <w:rPr>
          <w:rFonts w:ascii="Times New Roman" w:eastAsia="Times New Roman" w:hAnsi="Times New Roman" w:cs="Times New Roman"/>
          <w:bCs/>
          <w:sz w:val="24"/>
          <w:szCs w:val="24"/>
        </w:rPr>
        <w:t>3-101-01 Architecture</w:t>
      </w:r>
    </w:p>
    <w:p w14:paraId="59AEB0E0" w14:textId="12380508" w:rsidR="00050449" w:rsidRPr="00E51FCB" w:rsidRDefault="00050449" w:rsidP="00D16FC9">
      <w:pPr>
        <w:pStyle w:val="ListParagraph"/>
        <w:numPr>
          <w:ilvl w:val="2"/>
          <w:numId w:val="9"/>
        </w:numPr>
        <w:spacing w:before="240"/>
        <w:contextualSpacing w:val="0"/>
        <w:rPr>
          <w:rFonts w:ascii="Times New Roman" w:eastAsia="Times New Roman" w:hAnsi="Times New Roman" w:cs="Times New Roman"/>
          <w:bCs/>
          <w:sz w:val="24"/>
          <w:szCs w:val="24"/>
        </w:rPr>
      </w:pPr>
      <w:r w:rsidRPr="00050449">
        <w:rPr>
          <w:rFonts w:ascii="Times New Roman" w:eastAsia="Times New Roman" w:hAnsi="Times New Roman" w:cs="Times New Roman"/>
          <w:bCs/>
          <w:sz w:val="24"/>
          <w:szCs w:val="24"/>
        </w:rPr>
        <w:t>UFC 3-120-10: Interior Design</w:t>
      </w:r>
    </w:p>
    <w:p w14:paraId="157C940F" w14:textId="77777777" w:rsidR="00D16FC9" w:rsidRPr="00E51FCB" w:rsidRDefault="00D16FC9" w:rsidP="00D16FC9">
      <w:pPr>
        <w:pStyle w:val="ListParagraph"/>
        <w:numPr>
          <w:ilvl w:val="2"/>
          <w:numId w:val="9"/>
        </w:numPr>
        <w:spacing w:before="240"/>
        <w:contextualSpacing w:val="0"/>
        <w:rPr>
          <w:rFonts w:ascii="Times New Roman" w:eastAsia="Times New Roman" w:hAnsi="Times New Roman" w:cs="Times New Roman"/>
          <w:bCs/>
          <w:sz w:val="24"/>
          <w:szCs w:val="24"/>
        </w:rPr>
      </w:pPr>
      <w:r w:rsidRPr="00E51FCB">
        <w:rPr>
          <w:rFonts w:ascii="Times New Roman" w:eastAsia="Times New Roman" w:hAnsi="Times New Roman" w:cs="Times New Roman"/>
          <w:bCs/>
          <w:sz w:val="24"/>
          <w:szCs w:val="24"/>
        </w:rPr>
        <w:t>UFC 3-201-01 Civil Engineering</w:t>
      </w:r>
    </w:p>
    <w:p w14:paraId="1C55F466" w14:textId="41DCFE02" w:rsidR="00504AE0" w:rsidRDefault="00504AE0" w:rsidP="00D16FC9">
      <w:pPr>
        <w:pStyle w:val="ListParagraph"/>
        <w:numPr>
          <w:ilvl w:val="2"/>
          <w:numId w:val="9"/>
        </w:numPr>
        <w:spacing w:before="240"/>
        <w:contextualSpacing w:val="0"/>
        <w:rPr>
          <w:rFonts w:ascii="Times New Roman" w:eastAsia="Times New Roman" w:hAnsi="Times New Roman" w:cs="Times New Roman"/>
          <w:bCs/>
          <w:sz w:val="24"/>
          <w:szCs w:val="24"/>
        </w:rPr>
      </w:pPr>
      <w:r w:rsidRPr="00504AE0">
        <w:rPr>
          <w:rFonts w:ascii="Times New Roman" w:eastAsia="Times New Roman" w:hAnsi="Times New Roman" w:cs="Times New Roman"/>
          <w:bCs/>
          <w:sz w:val="24"/>
          <w:szCs w:val="24"/>
        </w:rPr>
        <w:t>UFC 3-410-01: Heating, Ventilation, and Air Conditioning (HVAC)</w:t>
      </w:r>
    </w:p>
    <w:p w14:paraId="1BEC7A74" w14:textId="05D5DDEC" w:rsidR="00B14F14" w:rsidRDefault="00B14F14" w:rsidP="00D16FC9">
      <w:pPr>
        <w:pStyle w:val="ListParagraph"/>
        <w:numPr>
          <w:ilvl w:val="2"/>
          <w:numId w:val="9"/>
        </w:numPr>
        <w:spacing w:before="240"/>
        <w:contextualSpacing w:val="0"/>
        <w:rPr>
          <w:rFonts w:ascii="Times New Roman" w:eastAsia="Times New Roman" w:hAnsi="Times New Roman" w:cs="Times New Roman"/>
          <w:bCs/>
          <w:sz w:val="24"/>
          <w:szCs w:val="24"/>
        </w:rPr>
      </w:pPr>
      <w:r w:rsidRPr="00B14F14">
        <w:rPr>
          <w:rFonts w:ascii="Times New Roman" w:eastAsia="Times New Roman" w:hAnsi="Times New Roman" w:cs="Times New Roman"/>
          <w:bCs/>
          <w:sz w:val="24"/>
          <w:szCs w:val="24"/>
        </w:rPr>
        <w:t>UFC 3-420-01: Plumbing</w:t>
      </w:r>
    </w:p>
    <w:p w14:paraId="6748C828" w14:textId="5FB4B314" w:rsidR="00D16FC9" w:rsidRPr="00E51FCB" w:rsidRDefault="00D16FC9" w:rsidP="00D16FC9">
      <w:pPr>
        <w:pStyle w:val="ListParagraph"/>
        <w:numPr>
          <w:ilvl w:val="2"/>
          <w:numId w:val="9"/>
        </w:numPr>
        <w:spacing w:before="240"/>
        <w:contextualSpacing w:val="0"/>
        <w:rPr>
          <w:rFonts w:ascii="Times New Roman" w:eastAsia="Times New Roman" w:hAnsi="Times New Roman" w:cs="Times New Roman"/>
          <w:bCs/>
          <w:sz w:val="24"/>
          <w:szCs w:val="24"/>
        </w:rPr>
      </w:pPr>
      <w:r w:rsidRPr="00E51FCB">
        <w:rPr>
          <w:rFonts w:ascii="Times New Roman" w:eastAsia="Times New Roman" w:hAnsi="Times New Roman" w:cs="Times New Roman"/>
          <w:bCs/>
          <w:sz w:val="24"/>
          <w:szCs w:val="24"/>
        </w:rPr>
        <w:t>UFC 3</w:t>
      </w:r>
      <w:r w:rsidR="00B14F14">
        <w:rPr>
          <w:rFonts w:ascii="Times New Roman" w:eastAsia="Times New Roman" w:hAnsi="Times New Roman" w:cs="Times New Roman"/>
          <w:bCs/>
          <w:sz w:val="24"/>
          <w:szCs w:val="24"/>
        </w:rPr>
        <w:t>-</w:t>
      </w:r>
      <w:r w:rsidRPr="00E51FCB">
        <w:rPr>
          <w:rFonts w:ascii="Times New Roman" w:eastAsia="Times New Roman" w:hAnsi="Times New Roman" w:cs="Times New Roman"/>
          <w:bCs/>
          <w:sz w:val="24"/>
          <w:szCs w:val="24"/>
        </w:rPr>
        <w:t>450</w:t>
      </w:r>
      <w:r w:rsidR="00B14F14">
        <w:rPr>
          <w:rFonts w:ascii="Times New Roman" w:eastAsia="Times New Roman" w:hAnsi="Times New Roman" w:cs="Times New Roman"/>
          <w:bCs/>
          <w:sz w:val="24"/>
          <w:szCs w:val="24"/>
        </w:rPr>
        <w:t>-</w:t>
      </w:r>
      <w:r w:rsidRPr="00E51FCB">
        <w:rPr>
          <w:rFonts w:ascii="Times New Roman" w:eastAsia="Times New Roman" w:hAnsi="Times New Roman" w:cs="Times New Roman"/>
          <w:bCs/>
          <w:sz w:val="24"/>
          <w:szCs w:val="24"/>
        </w:rPr>
        <w:t>01 Noise and Vibration Control</w:t>
      </w:r>
    </w:p>
    <w:p w14:paraId="14587A5F" w14:textId="2CDA2796" w:rsidR="00EC3ABB" w:rsidRPr="00456979" w:rsidRDefault="00EC3ABB" w:rsidP="00456979">
      <w:pPr>
        <w:pStyle w:val="ListParagraph"/>
        <w:numPr>
          <w:ilvl w:val="2"/>
          <w:numId w:val="9"/>
        </w:numPr>
        <w:spacing w:before="240"/>
        <w:contextualSpacing w:val="0"/>
        <w:rPr>
          <w:rFonts w:ascii="Times New Roman" w:eastAsia="Times New Roman" w:hAnsi="Times New Roman" w:cs="Times New Roman"/>
          <w:bCs/>
          <w:sz w:val="24"/>
          <w:szCs w:val="24"/>
        </w:rPr>
      </w:pPr>
      <w:r w:rsidRPr="0085463C">
        <w:rPr>
          <w:rFonts w:ascii="Times New Roman" w:eastAsia="Times New Roman" w:hAnsi="Times New Roman" w:cs="Times New Roman"/>
          <w:bCs/>
          <w:sz w:val="24"/>
          <w:szCs w:val="24"/>
        </w:rPr>
        <w:t>UFC 3-</w:t>
      </w:r>
      <w:r w:rsidR="00456979">
        <w:rPr>
          <w:rFonts w:ascii="Times New Roman" w:eastAsia="Times New Roman" w:hAnsi="Times New Roman" w:cs="Times New Roman"/>
          <w:bCs/>
          <w:sz w:val="24"/>
          <w:szCs w:val="24"/>
        </w:rPr>
        <w:t>501</w:t>
      </w:r>
      <w:r w:rsidRPr="0085463C">
        <w:rPr>
          <w:rFonts w:ascii="Times New Roman" w:eastAsia="Times New Roman" w:hAnsi="Times New Roman" w:cs="Times New Roman"/>
          <w:bCs/>
          <w:sz w:val="24"/>
          <w:szCs w:val="24"/>
        </w:rPr>
        <w:t>-01: Electrical Engineering</w:t>
      </w:r>
    </w:p>
    <w:p w14:paraId="6E339606" w14:textId="2AC9A1FF" w:rsidR="00D16FC9" w:rsidRPr="00E51FCB" w:rsidRDefault="00D16FC9" w:rsidP="00D16FC9">
      <w:pPr>
        <w:pStyle w:val="ListParagraph"/>
        <w:numPr>
          <w:ilvl w:val="2"/>
          <w:numId w:val="9"/>
        </w:numPr>
        <w:spacing w:before="240"/>
        <w:contextualSpacing w:val="0"/>
        <w:rPr>
          <w:rFonts w:ascii="Times New Roman" w:eastAsia="Times New Roman" w:hAnsi="Times New Roman" w:cs="Times New Roman"/>
          <w:bCs/>
          <w:sz w:val="24"/>
          <w:szCs w:val="24"/>
        </w:rPr>
      </w:pPr>
      <w:r w:rsidRPr="00E51FCB">
        <w:rPr>
          <w:rFonts w:ascii="Times New Roman" w:eastAsia="Times New Roman" w:hAnsi="Times New Roman" w:cs="Times New Roman"/>
          <w:bCs/>
          <w:sz w:val="24"/>
          <w:szCs w:val="24"/>
        </w:rPr>
        <w:t>UFC 3-530-01 Interior and Exterior Lighting Systems and Controls</w:t>
      </w:r>
    </w:p>
    <w:p w14:paraId="1EC2ED92" w14:textId="75068815" w:rsidR="0085463C" w:rsidRDefault="0085463C" w:rsidP="00E51FCB">
      <w:pPr>
        <w:pStyle w:val="ListParagraph"/>
        <w:numPr>
          <w:ilvl w:val="2"/>
          <w:numId w:val="9"/>
        </w:numPr>
        <w:spacing w:before="240"/>
        <w:contextualSpacing w:val="0"/>
        <w:rPr>
          <w:rFonts w:ascii="Times New Roman" w:eastAsia="Times New Roman" w:hAnsi="Times New Roman" w:cs="Times New Roman"/>
          <w:bCs/>
          <w:sz w:val="24"/>
          <w:szCs w:val="24"/>
        </w:rPr>
      </w:pPr>
      <w:r w:rsidRPr="0085463C">
        <w:rPr>
          <w:rFonts w:ascii="Times New Roman" w:eastAsia="Times New Roman" w:hAnsi="Times New Roman" w:cs="Times New Roman"/>
          <w:bCs/>
          <w:sz w:val="24"/>
          <w:szCs w:val="24"/>
        </w:rPr>
        <w:t xml:space="preserve">UFC 3-580-01: </w:t>
      </w:r>
      <w:r w:rsidR="00915920">
        <w:rPr>
          <w:rFonts w:ascii="Times New Roman" w:eastAsia="Times New Roman" w:hAnsi="Times New Roman" w:cs="Times New Roman"/>
          <w:bCs/>
          <w:sz w:val="24"/>
          <w:szCs w:val="24"/>
        </w:rPr>
        <w:t>Information</w:t>
      </w:r>
      <w:r w:rsidR="006D49D1">
        <w:rPr>
          <w:rFonts w:ascii="Times New Roman" w:eastAsia="Times New Roman" w:hAnsi="Times New Roman" w:cs="Times New Roman"/>
          <w:bCs/>
          <w:sz w:val="24"/>
          <w:szCs w:val="24"/>
        </w:rPr>
        <w:t xml:space="preserve"> and </w:t>
      </w:r>
      <w:r w:rsidR="00915920">
        <w:rPr>
          <w:rFonts w:ascii="Times New Roman" w:eastAsia="Times New Roman" w:hAnsi="Times New Roman" w:cs="Times New Roman"/>
          <w:bCs/>
          <w:sz w:val="24"/>
          <w:szCs w:val="24"/>
        </w:rPr>
        <w:t>Communications Technology Infrastructure Planning and Design</w:t>
      </w:r>
    </w:p>
    <w:p w14:paraId="049C9D40" w14:textId="6991C784" w:rsidR="00E51FCB" w:rsidRPr="00C23EB9" w:rsidRDefault="0085463C" w:rsidP="00C23EB9">
      <w:pPr>
        <w:pStyle w:val="ListParagraph"/>
        <w:numPr>
          <w:ilvl w:val="2"/>
          <w:numId w:val="9"/>
        </w:numPr>
        <w:spacing w:before="240"/>
        <w:contextualSpacing w:val="0"/>
        <w:rPr>
          <w:rFonts w:ascii="Times New Roman" w:eastAsia="Times New Roman" w:hAnsi="Times New Roman" w:cs="Times New Roman"/>
          <w:bCs/>
          <w:sz w:val="24"/>
          <w:szCs w:val="24"/>
        </w:rPr>
      </w:pPr>
      <w:r w:rsidRPr="0085463C">
        <w:rPr>
          <w:rFonts w:ascii="Times New Roman" w:eastAsia="Times New Roman" w:hAnsi="Times New Roman" w:cs="Times New Roman"/>
          <w:bCs/>
          <w:sz w:val="24"/>
          <w:szCs w:val="24"/>
        </w:rPr>
        <w:t>UFC 3-600-01: Fire Protection Engineering</w:t>
      </w:r>
    </w:p>
    <w:p w14:paraId="117B1F87" w14:textId="77777777" w:rsidR="00E51FCB" w:rsidRDefault="00E51FCB" w:rsidP="00E51FCB">
      <w:pPr>
        <w:pStyle w:val="ListParagraph"/>
        <w:numPr>
          <w:ilvl w:val="2"/>
          <w:numId w:val="9"/>
        </w:numPr>
        <w:spacing w:before="240"/>
        <w:contextualSpacing w:val="0"/>
        <w:rPr>
          <w:rFonts w:ascii="Times New Roman" w:eastAsia="Times New Roman" w:hAnsi="Times New Roman" w:cs="Times New Roman"/>
          <w:bCs/>
          <w:sz w:val="24"/>
          <w:szCs w:val="24"/>
        </w:rPr>
      </w:pPr>
      <w:r w:rsidRPr="00E51FCB">
        <w:rPr>
          <w:rFonts w:ascii="Times New Roman" w:eastAsia="Times New Roman" w:hAnsi="Times New Roman" w:cs="Times New Roman"/>
          <w:bCs/>
          <w:sz w:val="24"/>
          <w:szCs w:val="24"/>
        </w:rPr>
        <w:t>NFPA 70 National Electric Code (NEC)</w:t>
      </w:r>
    </w:p>
    <w:p w14:paraId="5879B1D8" w14:textId="77777777" w:rsidR="00650D6D" w:rsidRPr="00E51FCB" w:rsidRDefault="00650D6D" w:rsidP="00650D6D">
      <w:pPr>
        <w:pStyle w:val="ListParagraph"/>
        <w:numPr>
          <w:ilvl w:val="2"/>
          <w:numId w:val="9"/>
        </w:numPr>
        <w:spacing w:before="240"/>
        <w:contextualSpacing w:val="0"/>
        <w:rPr>
          <w:rFonts w:ascii="Times New Roman" w:eastAsia="Times New Roman" w:hAnsi="Times New Roman" w:cs="Times New Roman"/>
          <w:bCs/>
          <w:sz w:val="24"/>
          <w:szCs w:val="24"/>
        </w:rPr>
      </w:pPr>
      <w:r w:rsidRPr="00E51FCB">
        <w:rPr>
          <w:rFonts w:ascii="Times New Roman" w:eastAsia="Times New Roman" w:hAnsi="Times New Roman" w:cs="Times New Roman"/>
          <w:bCs/>
          <w:sz w:val="24"/>
          <w:szCs w:val="24"/>
        </w:rPr>
        <w:t>NFPA 101 Life Safety Code</w:t>
      </w:r>
    </w:p>
    <w:p w14:paraId="48DB0CE8" w14:textId="08A5D1BF" w:rsidR="007610B0" w:rsidRPr="00E51FCB" w:rsidRDefault="007610B0" w:rsidP="00E51FCB">
      <w:pPr>
        <w:pStyle w:val="ListParagraph"/>
        <w:numPr>
          <w:ilvl w:val="2"/>
          <w:numId w:val="9"/>
        </w:numPr>
        <w:spacing w:before="240"/>
        <w:contextualSpacing w:val="0"/>
        <w:rPr>
          <w:rFonts w:ascii="Times New Roman" w:eastAsia="Times New Roman" w:hAnsi="Times New Roman" w:cs="Times New Roman"/>
          <w:bCs/>
          <w:sz w:val="24"/>
          <w:szCs w:val="24"/>
        </w:rPr>
      </w:pPr>
      <w:r w:rsidRPr="007610B0">
        <w:rPr>
          <w:rFonts w:ascii="Times New Roman" w:eastAsia="Times New Roman" w:hAnsi="Times New Roman" w:cs="Times New Roman"/>
          <w:bCs/>
          <w:sz w:val="24"/>
          <w:szCs w:val="24"/>
        </w:rPr>
        <w:t>ABA/ADA Accessibility Guidelines</w:t>
      </w:r>
    </w:p>
    <w:p w14:paraId="2B1DB096" w14:textId="77777777" w:rsidR="00B46638" w:rsidRPr="00A95056" w:rsidRDefault="00B46638" w:rsidP="000506C1">
      <w:pPr>
        <w:pStyle w:val="ListParagraph"/>
        <w:numPr>
          <w:ilvl w:val="1"/>
          <w:numId w:val="9"/>
        </w:numPr>
        <w:spacing w:before="240"/>
        <w:contextualSpacing w:val="0"/>
        <w:rPr>
          <w:rFonts w:ascii="Times New Roman" w:eastAsia="Times New Roman" w:hAnsi="Times New Roman" w:cs="Times New Roman"/>
          <w:bCs/>
          <w:sz w:val="24"/>
          <w:szCs w:val="24"/>
        </w:rPr>
      </w:pPr>
      <w:r w:rsidRPr="00A95056">
        <w:rPr>
          <w:rFonts w:ascii="Times New Roman" w:eastAsia="Times New Roman" w:hAnsi="Times New Roman" w:cs="Times New Roman"/>
          <w:bCs/>
          <w:sz w:val="24"/>
          <w:szCs w:val="24"/>
        </w:rPr>
        <w:t>Existing Conditions:</w:t>
      </w:r>
    </w:p>
    <w:p w14:paraId="6F945A21" w14:textId="483246F1" w:rsidR="00C932D9" w:rsidRPr="00C932D9" w:rsidRDefault="00C932D9" w:rsidP="00C932D9">
      <w:pPr>
        <w:pStyle w:val="ListParagraph"/>
        <w:numPr>
          <w:ilvl w:val="2"/>
          <w:numId w:val="9"/>
        </w:numPr>
        <w:spacing w:before="240"/>
        <w:contextualSpacing w:val="0"/>
        <w:rPr>
          <w:rFonts w:ascii="Times New Roman" w:eastAsia="Times New Roman" w:hAnsi="Times New Roman" w:cs="Times New Roman"/>
          <w:bCs/>
          <w:sz w:val="24"/>
          <w:szCs w:val="24"/>
        </w:rPr>
      </w:pPr>
      <w:r w:rsidRPr="00C932D9">
        <w:rPr>
          <w:rFonts w:ascii="Times New Roman" w:eastAsia="Times New Roman" w:hAnsi="Times New Roman" w:cs="Times New Roman"/>
          <w:bCs/>
          <w:sz w:val="24"/>
          <w:szCs w:val="24"/>
        </w:rPr>
        <w:t xml:space="preserve">The Contractor shall investigate the existing condition of </w:t>
      </w:r>
      <w:r w:rsidR="00492082">
        <w:rPr>
          <w:rFonts w:ascii="Times New Roman" w:eastAsia="Times New Roman" w:hAnsi="Times New Roman" w:cs="Times New Roman"/>
          <w:bCs/>
          <w:sz w:val="24"/>
          <w:szCs w:val="24"/>
        </w:rPr>
        <w:t xml:space="preserve">Silver Wings </w:t>
      </w:r>
      <w:r w:rsidR="00BB76F1">
        <w:rPr>
          <w:rFonts w:ascii="Times New Roman" w:eastAsia="Times New Roman" w:hAnsi="Times New Roman" w:cs="Times New Roman"/>
          <w:bCs/>
          <w:sz w:val="24"/>
          <w:szCs w:val="24"/>
        </w:rPr>
        <w:t>facility</w:t>
      </w:r>
      <w:r w:rsidR="00492082">
        <w:rPr>
          <w:rFonts w:ascii="Times New Roman" w:eastAsia="Times New Roman" w:hAnsi="Times New Roman" w:cs="Times New Roman"/>
          <w:bCs/>
          <w:sz w:val="24"/>
          <w:szCs w:val="24"/>
        </w:rPr>
        <w:t xml:space="preserve"> and </w:t>
      </w:r>
      <w:r w:rsidR="00492082" w:rsidRPr="005D6CE2">
        <w:rPr>
          <w:rFonts w:ascii="Times New Roman" w:eastAsia="Times New Roman" w:hAnsi="Times New Roman" w:cs="Times New Roman"/>
          <w:bCs/>
          <w:sz w:val="24"/>
          <w:szCs w:val="24"/>
        </w:rPr>
        <w:t xml:space="preserve">the </w:t>
      </w:r>
      <w:r w:rsidR="005D6CE2" w:rsidRPr="005D6CE2">
        <w:rPr>
          <w:rFonts w:ascii="Times New Roman" w:eastAsia="Times New Roman" w:hAnsi="Times New Roman" w:cs="Times New Roman"/>
          <w:sz w:val="24"/>
          <w:szCs w:val="24"/>
        </w:rPr>
        <w:t>second-floor</w:t>
      </w:r>
      <w:r w:rsidRPr="005D6CE2">
        <w:rPr>
          <w:rFonts w:ascii="Times New Roman" w:eastAsia="Times New Roman" w:hAnsi="Times New Roman" w:cs="Times New Roman"/>
          <w:sz w:val="24"/>
          <w:szCs w:val="24"/>
        </w:rPr>
        <w:t xml:space="preserve"> hallway </w:t>
      </w:r>
      <w:r w:rsidR="00BB76F1" w:rsidRPr="005D6CE2">
        <w:rPr>
          <w:rFonts w:ascii="Times New Roman" w:eastAsia="Times New Roman" w:hAnsi="Times New Roman" w:cs="Times New Roman"/>
          <w:sz w:val="24"/>
          <w:szCs w:val="24"/>
        </w:rPr>
        <w:t>of</w:t>
      </w:r>
      <w:r w:rsidRPr="005D6CE2">
        <w:rPr>
          <w:rFonts w:ascii="Times New Roman" w:eastAsia="Times New Roman" w:hAnsi="Times New Roman" w:cs="Times New Roman"/>
          <w:sz w:val="24"/>
          <w:szCs w:val="24"/>
        </w:rPr>
        <w:t xml:space="preserve"> B308</w:t>
      </w:r>
      <w:r w:rsidRPr="005D6CE2">
        <w:rPr>
          <w:rFonts w:ascii="Times New Roman" w:eastAsia="Times New Roman" w:hAnsi="Times New Roman" w:cs="Times New Roman"/>
          <w:bCs/>
          <w:sz w:val="24"/>
          <w:szCs w:val="24"/>
        </w:rPr>
        <w:t>;</w:t>
      </w:r>
      <w:r w:rsidRPr="00C932D9">
        <w:rPr>
          <w:rFonts w:ascii="Times New Roman" w:eastAsia="Times New Roman" w:hAnsi="Times New Roman" w:cs="Times New Roman"/>
          <w:bCs/>
          <w:sz w:val="24"/>
          <w:szCs w:val="24"/>
        </w:rPr>
        <w:t xml:space="preserve"> obtain all necessary information and engineering design data through on-site investigation, reconnaissance, and surveys, as required to complete the scope of work.</w:t>
      </w:r>
      <w:r w:rsidR="00F27AED">
        <w:rPr>
          <w:rFonts w:ascii="Times New Roman" w:eastAsia="Times New Roman" w:hAnsi="Times New Roman" w:cs="Times New Roman"/>
          <w:bCs/>
          <w:sz w:val="24"/>
          <w:szCs w:val="24"/>
        </w:rPr>
        <w:t xml:space="preserve"> </w:t>
      </w:r>
    </w:p>
    <w:p w14:paraId="29528D1D" w14:textId="5255EAB8" w:rsidR="00C932D9" w:rsidRPr="00C932D9" w:rsidRDefault="00C932D9" w:rsidP="00492082">
      <w:pPr>
        <w:pStyle w:val="ListParagraph"/>
        <w:numPr>
          <w:ilvl w:val="3"/>
          <w:numId w:val="9"/>
        </w:numPr>
        <w:spacing w:before="240"/>
        <w:contextualSpacing w:val="0"/>
        <w:rPr>
          <w:rFonts w:ascii="Times New Roman" w:eastAsia="Times New Roman" w:hAnsi="Times New Roman" w:cs="Times New Roman"/>
          <w:bCs/>
          <w:sz w:val="24"/>
          <w:szCs w:val="24"/>
        </w:rPr>
      </w:pPr>
      <w:r w:rsidRPr="00C932D9">
        <w:rPr>
          <w:rFonts w:ascii="Times New Roman" w:eastAsia="Times New Roman" w:hAnsi="Times New Roman" w:cs="Times New Roman"/>
          <w:bCs/>
          <w:sz w:val="24"/>
          <w:szCs w:val="24"/>
        </w:rPr>
        <w:t xml:space="preserve">The Government will furnish copies of all available records as necessary to aid in the completion of this project; however, the use of Government furnished data does not relieve the Contractor from performing thorough site investigations in order to obtain all the information necessary to provide complete and fully functioning </w:t>
      </w:r>
      <w:r w:rsidRPr="00245E31">
        <w:rPr>
          <w:rFonts w:ascii="Times New Roman" w:eastAsia="Times New Roman" w:hAnsi="Times New Roman" w:cs="Times New Roman"/>
          <w:bCs/>
          <w:color w:val="000000" w:themeColor="text1"/>
          <w:sz w:val="24"/>
          <w:szCs w:val="24"/>
        </w:rPr>
        <w:t xml:space="preserve">systems. </w:t>
      </w:r>
      <w:r w:rsidR="00245E31" w:rsidRPr="00245E31">
        <w:rPr>
          <w:rFonts w:ascii="Times New Roman" w:eastAsia="Times New Roman" w:hAnsi="Times New Roman" w:cs="Times New Roman"/>
          <w:bCs/>
          <w:color w:val="000000" w:themeColor="text1"/>
          <w:sz w:val="24"/>
          <w:szCs w:val="24"/>
        </w:rPr>
        <w:t>Site visits shall be coordinated with the project’s Contracting Officer (CO)</w:t>
      </w:r>
    </w:p>
    <w:p w14:paraId="5BAB2EDC" w14:textId="4D679413" w:rsidR="00360C88" w:rsidRPr="00C6660C" w:rsidRDefault="00C932D9" w:rsidP="008A3D86">
      <w:pPr>
        <w:pStyle w:val="ListParagraph"/>
        <w:numPr>
          <w:ilvl w:val="3"/>
          <w:numId w:val="9"/>
        </w:numPr>
        <w:spacing w:before="240"/>
        <w:contextualSpacing w:val="0"/>
        <w:rPr>
          <w:rFonts w:ascii="Times New Roman" w:eastAsia="Times New Roman" w:hAnsi="Times New Roman" w:cs="Times New Roman"/>
          <w:bCs/>
          <w:sz w:val="24"/>
          <w:szCs w:val="24"/>
        </w:rPr>
      </w:pPr>
      <w:r w:rsidRPr="00C932D9">
        <w:rPr>
          <w:rFonts w:ascii="Times New Roman" w:eastAsia="Times New Roman" w:hAnsi="Times New Roman" w:cs="Times New Roman"/>
          <w:bCs/>
          <w:sz w:val="24"/>
          <w:szCs w:val="24"/>
        </w:rPr>
        <w:t xml:space="preserve">The Contractor shall be solely responsible for verifying and validating </w:t>
      </w:r>
      <w:r w:rsidRPr="00C6660C">
        <w:rPr>
          <w:rFonts w:ascii="Times New Roman" w:eastAsia="Times New Roman" w:hAnsi="Times New Roman" w:cs="Times New Roman"/>
          <w:bCs/>
          <w:sz w:val="24"/>
          <w:szCs w:val="24"/>
        </w:rPr>
        <w:t>existing conditions and incorporating the proposed requirements in conjunction with the existing conditions.</w:t>
      </w:r>
      <w:r w:rsidR="00C9356A" w:rsidRPr="00C6660C">
        <w:rPr>
          <w:rFonts w:ascii="Times New Roman" w:eastAsia="Times New Roman" w:hAnsi="Times New Roman" w:cs="Times New Roman"/>
          <w:bCs/>
          <w:sz w:val="24"/>
          <w:szCs w:val="24"/>
        </w:rPr>
        <w:t xml:space="preserve"> See </w:t>
      </w:r>
      <w:r w:rsidR="009834AE">
        <w:rPr>
          <w:rFonts w:ascii="Times New Roman" w:eastAsia="Times New Roman" w:hAnsi="Times New Roman" w:cs="Times New Roman"/>
          <w:bCs/>
          <w:sz w:val="24"/>
          <w:szCs w:val="24"/>
        </w:rPr>
        <w:t>A</w:t>
      </w:r>
      <w:r w:rsidR="00C9356A" w:rsidRPr="00C6660C">
        <w:rPr>
          <w:rFonts w:ascii="Times New Roman" w:eastAsia="Times New Roman" w:hAnsi="Times New Roman" w:cs="Times New Roman"/>
          <w:bCs/>
          <w:sz w:val="24"/>
          <w:szCs w:val="24"/>
        </w:rPr>
        <w:t>ttachment E, Existing Conditio</w:t>
      </w:r>
      <w:r w:rsidR="00495563" w:rsidRPr="00C6660C">
        <w:rPr>
          <w:rFonts w:ascii="Times New Roman" w:eastAsia="Times New Roman" w:hAnsi="Times New Roman" w:cs="Times New Roman"/>
          <w:bCs/>
          <w:sz w:val="24"/>
          <w:szCs w:val="24"/>
        </w:rPr>
        <w:t>ns B308</w:t>
      </w:r>
    </w:p>
    <w:p w14:paraId="1C4D60B4" w14:textId="1FC106CD" w:rsidR="000F16B9" w:rsidRPr="00C6660C" w:rsidRDefault="00B46638" w:rsidP="000506C1">
      <w:pPr>
        <w:pStyle w:val="ListParagraph"/>
        <w:numPr>
          <w:ilvl w:val="1"/>
          <w:numId w:val="9"/>
        </w:numPr>
        <w:spacing w:before="240"/>
        <w:contextualSpacing w:val="0"/>
        <w:rPr>
          <w:rFonts w:ascii="Times New Roman" w:eastAsia="Times New Roman" w:hAnsi="Times New Roman" w:cs="Times New Roman"/>
          <w:sz w:val="24"/>
          <w:szCs w:val="24"/>
        </w:rPr>
      </w:pPr>
      <w:r w:rsidRPr="00C6660C">
        <w:rPr>
          <w:rFonts w:ascii="Times New Roman" w:eastAsia="Times New Roman" w:hAnsi="Times New Roman" w:cs="Times New Roman"/>
          <w:sz w:val="24"/>
          <w:szCs w:val="24"/>
        </w:rPr>
        <w:t>Design:</w:t>
      </w:r>
    </w:p>
    <w:p w14:paraId="09924EC3" w14:textId="15C70364" w:rsidR="002C5560" w:rsidRDefault="00F46661" w:rsidP="002C5560">
      <w:pPr>
        <w:pStyle w:val="ListParagraph"/>
        <w:numPr>
          <w:ilvl w:val="2"/>
          <w:numId w:val="9"/>
        </w:numPr>
        <w:spacing w:before="240"/>
        <w:contextualSpacing w:val="0"/>
        <w:rPr>
          <w:rFonts w:ascii="Times New Roman" w:eastAsia="Times New Roman" w:hAnsi="Times New Roman" w:cs="Times New Roman"/>
          <w:sz w:val="24"/>
          <w:szCs w:val="24"/>
        </w:rPr>
      </w:pPr>
      <w:r w:rsidRPr="00C6660C">
        <w:rPr>
          <w:rFonts w:ascii="Times New Roman" w:eastAsia="Times New Roman" w:hAnsi="Times New Roman" w:cs="Times New Roman"/>
          <w:sz w:val="24"/>
          <w:szCs w:val="24"/>
        </w:rPr>
        <w:t xml:space="preserve">The Contractor shall be responsible for complete </w:t>
      </w:r>
      <w:r w:rsidR="002917DE" w:rsidRPr="00C6660C">
        <w:rPr>
          <w:rFonts w:ascii="Times New Roman" w:eastAsia="Times New Roman" w:hAnsi="Times New Roman" w:cs="Times New Roman"/>
          <w:sz w:val="24"/>
          <w:szCs w:val="24"/>
        </w:rPr>
        <w:t xml:space="preserve">100% design ready to IFC </w:t>
      </w:r>
      <w:r w:rsidR="006F271D" w:rsidRPr="00C6660C">
        <w:rPr>
          <w:rFonts w:ascii="Times New Roman" w:eastAsia="Times New Roman" w:hAnsi="Times New Roman" w:cs="Times New Roman"/>
          <w:sz w:val="24"/>
          <w:szCs w:val="24"/>
        </w:rPr>
        <w:t xml:space="preserve">demolition and </w:t>
      </w:r>
      <w:r w:rsidRPr="00C6660C">
        <w:rPr>
          <w:rFonts w:ascii="Times New Roman" w:eastAsia="Times New Roman" w:hAnsi="Times New Roman" w:cs="Times New Roman"/>
          <w:sz w:val="24"/>
          <w:szCs w:val="24"/>
        </w:rPr>
        <w:t xml:space="preserve">construction to include </w:t>
      </w:r>
      <w:r w:rsidR="005F6F35" w:rsidRPr="00C6660C">
        <w:rPr>
          <w:rFonts w:ascii="Times New Roman" w:eastAsia="Times New Roman" w:hAnsi="Times New Roman" w:cs="Times New Roman"/>
          <w:sz w:val="24"/>
          <w:szCs w:val="24"/>
        </w:rPr>
        <w:t xml:space="preserve">electrical, plumbing, HVAC, fire protection, </w:t>
      </w:r>
      <w:r w:rsidR="0000531A" w:rsidRPr="00C6660C">
        <w:rPr>
          <w:rFonts w:ascii="Times New Roman" w:eastAsia="Times New Roman" w:hAnsi="Times New Roman" w:cs="Times New Roman"/>
          <w:sz w:val="24"/>
          <w:szCs w:val="24"/>
        </w:rPr>
        <w:t>flooring, walls</w:t>
      </w:r>
      <w:r w:rsidRPr="00C6660C">
        <w:rPr>
          <w:rFonts w:ascii="Times New Roman" w:eastAsia="Times New Roman" w:hAnsi="Times New Roman" w:cs="Times New Roman"/>
          <w:sz w:val="24"/>
          <w:szCs w:val="24"/>
        </w:rPr>
        <w:t>,</w:t>
      </w:r>
      <w:r w:rsidR="0000531A" w:rsidRPr="00C6660C">
        <w:rPr>
          <w:rFonts w:ascii="Times New Roman" w:eastAsia="Times New Roman" w:hAnsi="Times New Roman" w:cs="Times New Roman"/>
          <w:sz w:val="24"/>
          <w:szCs w:val="24"/>
        </w:rPr>
        <w:t xml:space="preserve"> ceilings,</w:t>
      </w:r>
      <w:r w:rsidRPr="00C6660C">
        <w:rPr>
          <w:rFonts w:ascii="Times New Roman" w:eastAsia="Times New Roman" w:hAnsi="Times New Roman" w:cs="Times New Roman"/>
          <w:sz w:val="24"/>
          <w:szCs w:val="24"/>
        </w:rPr>
        <w:t xml:space="preserve"> lighting, millwork, and</w:t>
      </w:r>
      <w:r w:rsidR="009F2743" w:rsidRPr="00C6660C">
        <w:rPr>
          <w:rFonts w:ascii="Times New Roman" w:eastAsia="Times New Roman" w:hAnsi="Times New Roman" w:cs="Times New Roman"/>
          <w:sz w:val="24"/>
          <w:szCs w:val="24"/>
        </w:rPr>
        <w:t xml:space="preserve"> finishes</w:t>
      </w:r>
      <w:r w:rsidRPr="00C6660C">
        <w:rPr>
          <w:rFonts w:ascii="Times New Roman" w:eastAsia="Times New Roman" w:hAnsi="Times New Roman" w:cs="Times New Roman"/>
          <w:sz w:val="24"/>
          <w:szCs w:val="24"/>
        </w:rPr>
        <w:t xml:space="preserve">. </w:t>
      </w:r>
    </w:p>
    <w:p w14:paraId="1B2F5877" w14:textId="1DC313C1" w:rsidR="004120FD" w:rsidRPr="002C5560" w:rsidRDefault="004120FD" w:rsidP="002C5560">
      <w:pPr>
        <w:pStyle w:val="ListParagraph"/>
        <w:numPr>
          <w:ilvl w:val="2"/>
          <w:numId w:val="9"/>
        </w:numPr>
        <w:spacing w:before="240"/>
        <w:contextualSpacing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Contractor shall submit a 15% </w:t>
      </w:r>
      <w:r w:rsidR="00DF6906">
        <w:rPr>
          <w:rFonts w:ascii="Times New Roman" w:eastAsia="Times New Roman" w:hAnsi="Times New Roman" w:cs="Times New Roman"/>
          <w:sz w:val="24"/>
          <w:szCs w:val="24"/>
        </w:rPr>
        <w:t>C</w:t>
      </w:r>
      <w:r>
        <w:rPr>
          <w:rFonts w:ascii="Times New Roman" w:eastAsia="Times New Roman" w:hAnsi="Times New Roman" w:cs="Times New Roman"/>
          <w:sz w:val="24"/>
          <w:szCs w:val="24"/>
        </w:rPr>
        <w:t xml:space="preserve">onceptual </w:t>
      </w:r>
      <w:r w:rsidR="00DF6906">
        <w:rPr>
          <w:rFonts w:ascii="Times New Roman" w:eastAsia="Times New Roman" w:hAnsi="Times New Roman" w:cs="Times New Roman"/>
          <w:sz w:val="24"/>
          <w:szCs w:val="24"/>
        </w:rPr>
        <w:t>D</w:t>
      </w:r>
      <w:r>
        <w:rPr>
          <w:rFonts w:ascii="Times New Roman" w:eastAsia="Times New Roman" w:hAnsi="Times New Roman" w:cs="Times New Roman"/>
          <w:sz w:val="24"/>
          <w:szCs w:val="24"/>
        </w:rPr>
        <w:t xml:space="preserve">esign, 65% Intermediate </w:t>
      </w:r>
      <w:r w:rsidR="00DF6906">
        <w:rPr>
          <w:rFonts w:ascii="Times New Roman" w:eastAsia="Times New Roman" w:hAnsi="Times New Roman" w:cs="Times New Roman"/>
          <w:sz w:val="24"/>
          <w:szCs w:val="24"/>
        </w:rPr>
        <w:t>D</w:t>
      </w:r>
      <w:r>
        <w:rPr>
          <w:rFonts w:ascii="Times New Roman" w:eastAsia="Times New Roman" w:hAnsi="Times New Roman" w:cs="Times New Roman"/>
          <w:sz w:val="24"/>
          <w:szCs w:val="24"/>
        </w:rPr>
        <w:t>es</w:t>
      </w:r>
      <w:r w:rsidR="00DB49DE">
        <w:rPr>
          <w:rFonts w:ascii="Times New Roman" w:eastAsia="Times New Roman" w:hAnsi="Times New Roman" w:cs="Times New Roman"/>
          <w:sz w:val="24"/>
          <w:szCs w:val="24"/>
        </w:rPr>
        <w:t xml:space="preserve">ign, 95% </w:t>
      </w:r>
      <w:r w:rsidR="00DF6906">
        <w:rPr>
          <w:rFonts w:ascii="Times New Roman" w:eastAsia="Times New Roman" w:hAnsi="Times New Roman" w:cs="Times New Roman"/>
          <w:sz w:val="24"/>
          <w:szCs w:val="24"/>
        </w:rPr>
        <w:t>P</w:t>
      </w:r>
      <w:r w:rsidR="00DB49DE">
        <w:rPr>
          <w:rFonts w:ascii="Times New Roman" w:eastAsia="Times New Roman" w:hAnsi="Times New Roman" w:cs="Times New Roman"/>
          <w:sz w:val="24"/>
          <w:szCs w:val="24"/>
        </w:rPr>
        <w:t xml:space="preserve">re-final </w:t>
      </w:r>
      <w:r w:rsidR="00DF6906">
        <w:rPr>
          <w:rFonts w:ascii="Times New Roman" w:eastAsia="Times New Roman" w:hAnsi="Times New Roman" w:cs="Times New Roman"/>
          <w:sz w:val="24"/>
          <w:szCs w:val="24"/>
        </w:rPr>
        <w:t>D</w:t>
      </w:r>
      <w:r w:rsidR="00DB49DE">
        <w:rPr>
          <w:rFonts w:ascii="Times New Roman" w:eastAsia="Times New Roman" w:hAnsi="Times New Roman" w:cs="Times New Roman"/>
          <w:sz w:val="24"/>
          <w:szCs w:val="24"/>
        </w:rPr>
        <w:t xml:space="preserve">esign and 100% </w:t>
      </w:r>
      <w:r w:rsidR="00DF6906">
        <w:rPr>
          <w:rFonts w:ascii="Times New Roman" w:eastAsia="Times New Roman" w:hAnsi="Times New Roman" w:cs="Times New Roman"/>
          <w:sz w:val="24"/>
          <w:szCs w:val="24"/>
        </w:rPr>
        <w:t>F</w:t>
      </w:r>
      <w:r w:rsidR="00DB49DE">
        <w:rPr>
          <w:rFonts w:ascii="Times New Roman" w:eastAsia="Times New Roman" w:hAnsi="Times New Roman" w:cs="Times New Roman"/>
          <w:sz w:val="24"/>
          <w:szCs w:val="24"/>
        </w:rPr>
        <w:t xml:space="preserve">inal </w:t>
      </w:r>
      <w:r w:rsidR="00DF6906">
        <w:rPr>
          <w:rFonts w:ascii="Times New Roman" w:eastAsia="Times New Roman" w:hAnsi="Times New Roman" w:cs="Times New Roman"/>
          <w:sz w:val="24"/>
          <w:szCs w:val="24"/>
        </w:rPr>
        <w:t>D</w:t>
      </w:r>
      <w:r w:rsidR="00DB49DE">
        <w:rPr>
          <w:rFonts w:ascii="Times New Roman" w:eastAsia="Times New Roman" w:hAnsi="Times New Roman" w:cs="Times New Roman"/>
          <w:sz w:val="24"/>
          <w:szCs w:val="24"/>
        </w:rPr>
        <w:t>esign</w:t>
      </w:r>
      <w:r w:rsidR="00150EDB">
        <w:rPr>
          <w:rFonts w:ascii="Times New Roman" w:eastAsia="Times New Roman" w:hAnsi="Times New Roman" w:cs="Times New Roman"/>
          <w:sz w:val="24"/>
          <w:szCs w:val="24"/>
        </w:rPr>
        <w:t xml:space="preserve">. </w:t>
      </w:r>
      <w:r w:rsidR="00DF6906">
        <w:rPr>
          <w:rFonts w:ascii="Times New Roman" w:eastAsia="Times New Roman" w:hAnsi="Times New Roman" w:cs="Times New Roman"/>
          <w:sz w:val="24"/>
          <w:szCs w:val="24"/>
        </w:rPr>
        <w:t>For more details, r</w:t>
      </w:r>
      <w:r w:rsidR="00150EDB">
        <w:rPr>
          <w:rFonts w:ascii="Times New Roman" w:eastAsia="Times New Roman" w:hAnsi="Times New Roman" w:cs="Times New Roman"/>
          <w:sz w:val="24"/>
          <w:szCs w:val="24"/>
        </w:rPr>
        <w:t xml:space="preserve">efer to section </w:t>
      </w:r>
      <w:r w:rsidR="00DF6906">
        <w:rPr>
          <w:rFonts w:ascii="Times New Roman" w:eastAsia="Times New Roman" w:hAnsi="Times New Roman" w:cs="Times New Roman"/>
          <w:sz w:val="24"/>
          <w:szCs w:val="24"/>
        </w:rPr>
        <w:t>3.1 Design Submittals within this SOW.</w:t>
      </w:r>
    </w:p>
    <w:p w14:paraId="7F5DD4C5" w14:textId="6A750644" w:rsidR="00784689" w:rsidRPr="00C6660C" w:rsidRDefault="00784689" w:rsidP="00784689">
      <w:pPr>
        <w:pStyle w:val="ListParagraph"/>
        <w:numPr>
          <w:ilvl w:val="2"/>
          <w:numId w:val="9"/>
        </w:numPr>
        <w:spacing w:before="240"/>
        <w:contextualSpacing w:val="0"/>
        <w:rPr>
          <w:rFonts w:ascii="Times New Roman" w:eastAsia="Times New Roman" w:hAnsi="Times New Roman" w:cs="Times New Roman"/>
          <w:sz w:val="24"/>
          <w:szCs w:val="24"/>
        </w:rPr>
      </w:pPr>
      <w:r w:rsidRPr="00C6660C">
        <w:rPr>
          <w:rFonts w:ascii="Times New Roman" w:eastAsia="Times New Roman" w:hAnsi="Times New Roman" w:cs="Times New Roman"/>
          <w:sz w:val="24"/>
          <w:szCs w:val="24"/>
        </w:rPr>
        <w:t xml:space="preserve">The </w:t>
      </w:r>
      <w:r w:rsidR="006C0FC4" w:rsidRPr="00C6660C">
        <w:rPr>
          <w:rFonts w:ascii="Times New Roman" w:eastAsia="Times New Roman" w:hAnsi="Times New Roman" w:cs="Times New Roman"/>
          <w:sz w:val="24"/>
          <w:szCs w:val="24"/>
        </w:rPr>
        <w:t>Contractor</w:t>
      </w:r>
      <w:r w:rsidRPr="00C6660C">
        <w:rPr>
          <w:rFonts w:ascii="Times New Roman" w:eastAsia="Times New Roman" w:hAnsi="Times New Roman" w:cs="Times New Roman"/>
          <w:sz w:val="24"/>
          <w:szCs w:val="24"/>
        </w:rPr>
        <w:t xml:space="preserve"> is </w:t>
      </w:r>
      <w:r w:rsidR="006C0FC4" w:rsidRPr="00C6660C">
        <w:rPr>
          <w:rFonts w:ascii="Times New Roman" w:eastAsia="Times New Roman" w:hAnsi="Times New Roman" w:cs="Times New Roman"/>
          <w:sz w:val="24"/>
          <w:szCs w:val="24"/>
        </w:rPr>
        <w:t>responsible</w:t>
      </w:r>
      <w:r w:rsidRPr="00C6660C">
        <w:rPr>
          <w:rFonts w:ascii="Times New Roman" w:eastAsia="Times New Roman" w:hAnsi="Times New Roman" w:cs="Times New Roman"/>
          <w:sz w:val="24"/>
          <w:szCs w:val="24"/>
        </w:rPr>
        <w:t xml:space="preserve"> for all design su</w:t>
      </w:r>
      <w:r w:rsidR="00130972" w:rsidRPr="00C6660C">
        <w:rPr>
          <w:rFonts w:ascii="Times New Roman" w:eastAsia="Times New Roman" w:hAnsi="Times New Roman" w:cs="Times New Roman"/>
          <w:sz w:val="24"/>
          <w:szCs w:val="24"/>
        </w:rPr>
        <w:t xml:space="preserve">bmittals as listed in section </w:t>
      </w:r>
      <w:r w:rsidR="00BD16ED" w:rsidRPr="00C6660C">
        <w:rPr>
          <w:rFonts w:ascii="Times New Roman" w:eastAsia="Times New Roman" w:hAnsi="Times New Roman" w:cs="Times New Roman"/>
          <w:sz w:val="24"/>
          <w:szCs w:val="24"/>
        </w:rPr>
        <w:t>3.1</w:t>
      </w:r>
      <w:r w:rsidR="00130972" w:rsidRPr="00C6660C">
        <w:rPr>
          <w:rFonts w:ascii="Times New Roman" w:eastAsia="Times New Roman" w:hAnsi="Times New Roman" w:cs="Times New Roman"/>
          <w:sz w:val="24"/>
          <w:szCs w:val="24"/>
        </w:rPr>
        <w:t xml:space="preserve"> with in this SOW</w:t>
      </w:r>
      <w:r w:rsidR="006C0FC4" w:rsidRPr="00C6660C">
        <w:rPr>
          <w:rFonts w:ascii="Times New Roman" w:eastAsia="Times New Roman" w:hAnsi="Times New Roman" w:cs="Times New Roman"/>
          <w:sz w:val="24"/>
          <w:szCs w:val="24"/>
        </w:rPr>
        <w:t>.</w:t>
      </w:r>
    </w:p>
    <w:p w14:paraId="6D8E5567" w14:textId="6EA7B6C1" w:rsidR="00301754" w:rsidRDefault="00B81CF4" w:rsidP="00AD0C1E">
      <w:pPr>
        <w:pStyle w:val="ListParagraph"/>
        <w:numPr>
          <w:ilvl w:val="2"/>
          <w:numId w:val="9"/>
        </w:numPr>
        <w:spacing w:before="240"/>
        <w:contextualSpacing w:val="0"/>
        <w:rPr>
          <w:rFonts w:ascii="Times New Roman" w:eastAsia="Times New Roman" w:hAnsi="Times New Roman" w:cs="Times New Roman"/>
          <w:sz w:val="24"/>
          <w:szCs w:val="24"/>
        </w:rPr>
      </w:pPr>
      <w:r w:rsidRPr="00C6660C">
        <w:rPr>
          <w:rFonts w:ascii="Times New Roman" w:eastAsia="Times New Roman" w:hAnsi="Times New Roman" w:cs="Times New Roman"/>
          <w:sz w:val="24"/>
          <w:szCs w:val="24"/>
        </w:rPr>
        <w:t xml:space="preserve">The Contractor shall refer to </w:t>
      </w:r>
      <w:r w:rsidR="006552DE">
        <w:rPr>
          <w:rFonts w:ascii="Times New Roman" w:eastAsia="Times New Roman" w:hAnsi="Times New Roman" w:cs="Times New Roman"/>
          <w:sz w:val="24"/>
          <w:szCs w:val="24"/>
        </w:rPr>
        <w:t>A</w:t>
      </w:r>
      <w:r w:rsidRPr="00C6660C">
        <w:rPr>
          <w:rFonts w:ascii="Times New Roman" w:eastAsia="Times New Roman" w:hAnsi="Times New Roman" w:cs="Times New Roman"/>
          <w:sz w:val="24"/>
          <w:szCs w:val="24"/>
        </w:rPr>
        <w:t xml:space="preserve">ttachment </w:t>
      </w:r>
      <w:r w:rsidR="00495563" w:rsidRPr="00C6660C">
        <w:rPr>
          <w:rFonts w:ascii="Times New Roman" w:eastAsia="Times New Roman" w:hAnsi="Times New Roman" w:cs="Times New Roman"/>
          <w:sz w:val="24"/>
          <w:szCs w:val="24"/>
        </w:rPr>
        <w:t>F,</w:t>
      </w:r>
      <w:r w:rsidR="00BF6068" w:rsidRPr="00C6660C">
        <w:rPr>
          <w:rFonts w:ascii="Times New Roman" w:eastAsia="Times New Roman" w:hAnsi="Times New Roman" w:cs="Times New Roman"/>
          <w:sz w:val="24"/>
          <w:szCs w:val="24"/>
        </w:rPr>
        <w:t xml:space="preserve"> </w:t>
      </w:r>
      <w:r w:rsidR="00725698" w:rsidRPr="00C6660C">
        <w:rPr>
          <w:rFonts w:ascii="Times New Roman" w:eastAsia="Times New Roman" w:hAnsi="Times New Roman" w:cs="Times New Roman"/>
          <w:i/>
          <w:sz w:val="24"/>
          <w:szCs w:val="24"/>
        </w:rPr>
        <w:t xml:space="preserve">Conceptual </w:t>
      </w:r>
      <w:r w:rsidR="00520EEE" w:rsidRPr="00C6660C">
        <w:rPr>
          <w:rFonts w:ascii="Times New Roman" w:eastAsia="Times New Roman" w:hAnsi="Times New Roman" w:cs="Times New Roman"/>
          <w:i/>
          <w:sz w:val="24"/>
          <w:szCs w:val="24"/>
        </w:rPr>
        <w:t xml:space="preserve">Design </w:t>
      </w:r>
      <w:r w:rsidR="00E00D45" w:rsidRPr="00C6660C">
        <w:rPr>
          <w:rFonts w:ascii="Times New Roman" w:eastAsia="Times New Roman" w:hAnsi="Times New Roman" w:cs="Times New Roman"/>
          <w:i/>
          <w:sz w:val="24"/>
          <w:szCs w:val="24"/>
        </w:rPr>
        <w:t>Layout</w:t>
      </w:r>
      <w:r w:rsidR="00BF6068" w:rsidRPr="00C6660C">
        <w:rPr>
          <w:rFonts w:ascii="Times New Roman" w:eastAsia="Times New Roman" w:hAnsi="Times New Roman" w:cs="Times New Roman"/>
          <w:sz w:val="24"/>
          <w:szCs w:val="24"/>
        </w:rPr>
        <w:t xml:space="preserve"> for concept</w:t>
      </w:r>
      <w:r w:rsidR="00725698" w:rsidRPr="00C6660C">
        <w:rPr>
          <w:rFonts w:ascii="Times New Roman" w:eastAsia="Times New Roman" w:hAnsi="Times New Roman" w:cs="Times New Roman"/>
          <w:sz w:val="24"/>
          <w:szCs w:val="24"/>
        </w:rPr>
        <w:t xml:space="preserve"> guidance</w:t>
      </w:r>
      <w:r w:rsidR="00AD0C1E" w:rsidRPr="00C6660C">
        <w:rPr>
          <w:rFonts w:ascii="Times New Roman" w:eastAsia="Times New Roman" w:hAnsi="Times New Roman" w:cs="Times New Roman"/>
          <w:sz w:val="24"/>
          <w:szCs w:val="24"/>
        </w:rPr>
        <w:t xml:space="preserve">. </w:t>
      </w:r>
    </w:p>
    <w:p w14:paraId="1EE582CD" w14:textId="05F19C46" w:rsidR="00BC04D6" w:rsidRDefault="0057496C" w:rsidP="00301754">
      <w:pPr>
        <w:pStyle w:val="ListParagraph"/>
        <w:numPr>
          <w:ilvl w:val="3"/>
          <w:numId w:val="9"/>
        </w:numPr>
        <w:spacing w:before="240"/>
        <w:contextualSpacing w:val="0"/>
        <w:rPr>
          <w:rFonts w:ascii="Times New Roman" w:eastAsia="Times New Roman" w:hAnsi="Times New Roman" w:cs="Times New Roman"/>
          <w:sz w:val="24"/>
          <w:szCs w:val="24"/>
        </w:rPr>
      </w:pPr>
      <w:r w:rsidRPr="00C6660C">
        <w:rPr>
          <w:rFonts w:ascii="Times New Roman" w:eastAsia="Times New Roman" w:hAnsi="Times New Roman" w:cs="Times New Roman"/>
          <w:sz w:val="24"/>
          <w:szCs w:val="24"/>
        </w:rPr>
        <w:t xml:space="preserve">The Contractor shall submit </w:t>
      </w:r>
      <w:r w:rsidR="00E83251">
        <w:rPr>
          <w:rFonts w:ascii="Times New Roman" w:eastAsia="Times New Roman" w:hAnsi="Times New Roman" w:cs="Times New Roman"/>
          <w:sz w:val="24"/>
          <w:szCs w:val="24"/>
        </w:rPr>
        <w:t>three</w:t>
      </w:r>
      <w:r w:rsidRPr="00C6660C">
        <w:rPr>
          <w:rFonts w:ascii="Times New Roman" w:eastAsia="Times New Roman" w:hAnsi="Times New Roman" w:cs="Times New Roman"/>
          <w:sz w:val="24"/>
          <w:szCs w:val="24"/>
        </w:rPr>
        <w:t xml:space="preserve"> </w:t>
      </w:r>
      <w:r w:rsidR="000B2B95">
        <w:rPr>
          <w:rFonts w:ascii="Times New Roman" w:eastAsia="Times New Roman" w:hAnsi="Times New Roman" w:cs="Times New Roman"/>
          <w:sz w:val="24"/>
          <w:szCs w:val="24"/>
        </w:rPr>
        <w:t>restaurant</w:t>
      </w:r>
      <w:r w:rsidRPr="00C6660C">
        <w:rPr>
          <w:rFonts w:ascii="Times New Roman" w:eastAsia="Times New Roman" w:hAnsi="Times New Roman" w:cs="Times New Roman"/>
          <w:sz w:val="24"/>
          <w:szCs w:val="24"/>
        </w:rPr>
        <w:t xml:space="preserve"> </w:t>
      </w:r>
      <w:r w:rsidR="00213AE3">
        <w:rPr>
          <w:rFonts w:ascii="Times New Roman" w:eastAsia="Times New Roman" w:hAnsi="Times New Roman" w:cs="Times New Roman"/>
          <w:sz w:val="24"/>
          <w:szCs w:val="24"/>
        </w:rPr>
        <w:t>layout</w:t>
      </w:r>
      <w:r w:rsidRPr="00C6660C">
        <w:rPr>
          <w:rFonts w:ascii="Times New Roman" w:eastAsia="Times New Roman" w:hAnsi="Times New Roman" w:cs="Times New Roman"/>
          <w:sz w:val="24"/>
          <w:szCs w:val="24"/>
        </w:rPr>
        <w:t xml:space="preserve"> </w:t>
      </w:r>
      <w:r w:rsidR="005F11E9">
        <w:rPr>
          <w:rFonts w:ascii="Times New Roman" w:eastAsia="Times New Roman" w:hAnsi="Times New Roman" w:cs="Times New Roman"/>
          <w:sz w:val="24"/>
          <w:szCs w:val="24"/>
        </w:rPr>
        <w:t>courses</w:t>
      </w:r>
      <w:r w:rsidR="00E83251">
        <w:rPr>
          <w:rFonts w:ascii="Times New Roman" w:eastAsia="Times New Roman" w:hAnsi="Times New Roman" w:cs="Times New Roman"/>
          <w:sz w:val="24"/>
          <w:szCs w:val="24"/>
        </w:rPr>
        <w:t xml:space="preserve"> of action (COA</w:t>
      </w:r>
      <w:r w:rsidR="005F11E9">
        <w:rPr>
          <w:rFonts w:ascii="Times New Roman" w:eastAsia="Times New Roman" w:hAnsi="Times New Roman" w:cs="Times New Roman"/>
          <w:sz w:val="24"/>
          <w:szCs w:val="24"/>
        </w:rPr>
        <w:t>s</w:t>
      </w:r>
      <w:r w:rsidR="00D360C3">
        <w:rPr>
          <w:rFonts w:ascii="Times New Roman" w:eastAsia="Times New Roman" w:hAnsi="Times New Roman" w:cs="Times New Roman"/>
          <w:sz w:val="24"/>
          <w:szCs w:val="24"/>
        </w:rPr>
        <w:t>)</w:t>
      </w:r>
      <w:r w:rsidRPr="00C6660C">
        <w:rPr>
          <w:rFonts w:ascii="Times New Roman" w:eastAsia="Times New Roman" w:hAnsi="Times New Roman" w:cs="Times New Roman"/>
          <w:sz w:val="24"/>
          <w:szCs w:val="24"/>
        </w:rPr>
        <w:t xml:space="preserve"> </w:t>
      </w:r>
      <w:r w:rsidR="00D360C3" w:rsidRPr="00C6660C">
        <w:rPr>
          <w:rFonts w:ascii="Times New Roman" w:eastAsia="Times New Roman" w:hAnsi="Times New Roman" w:cs="Times New Roman"/>
          <w:sz w:val="24"/>
          <w:szCs w:val="24"/>
        </w:rPr>
        <w:t xml:space="preserve">at 15% design submittal </w:t>
      </w:r>
      <w:r w:rsidRPr="00C6660C">
        <w:rPr>
          <w:rFonts w:ascii="Times New Roman" w:eastAsia="Times New Roman" w:hAnsi="Times New Roman" w:cs="Times New Roman"/>
          <w:sz w:val="24"/>
          <w:szCs w:val="24"/>
        </w:rPr>
        <w:t xml:space="preserve">for the Government </w:t>
      </w:r>
      <w:r w:rsidR="00AD0C1E" w:rsidRPr="00C6660C">
        <w:rPr>
          <w:rFonts w:ascii="Times New Roman" w:eastAsia="Times New Roman" w:hAnsi="Times New Roman" w:cs="Times New Roman"/>
          <w:sz w:val="24"/>
          <w:szCs w:val="24"/>
        </w:rPr>
        <w:t>revi</w:t>
      </w:r>
      <w:r w:rsidR="00B05392" w:rsidRPr="00C6660C">
        <w:rPr>
          <w:rFonts w:ascii="Times New Roman" w:eastAsia="Times New Roman" w:hAnsi="Times New Roman" w:cs="Times New Roman"/>
          <w:sz w:val="24"/>
          <w:szCs w:val="24"/>
        </w:rPr>
        <w:t>ew</w:t>
      </w:r>
      <w:r w:rsidR="00D360C3">
        <w:rPr>
          <w:rFonts w:ascii="Times New Roman" w:eastAsia="Times New Roman" w:hAnsi="Times New Roman" w:cs="Times New Roman"/>
          <w:sz w:val="24"/>
          <w:szCs w:val="24"/>
        </w:rPr>
        <w:t>, select</w:t>
      </w:r>
      <w:r w:rsidR="00B05392" w:rsidRPr="00C6660C">
        <w:rPr>
          <w:rFonts w:ascii="Times New Roman" w:eastAsia="Times New Roman" w:hAnsi="Times New Roman" w:cs="Times New Roman"/>
          <w:sz w:val="24"/>
          <w:szCs w:val="24"/>
        </w:rPr>
        <w:t xml:space="preserve"> </w:t>
      </w:r>
      <w:r w:rsidR="005F11E9" w:rsidRPr="00C6660C">
        <w:rPr>
          <w:rFonts w:ascii="Times New Roman" w:eastAsia="Times New Roman" w:hAnsi="Times New Roman" w:cs="Times New Roman"/>
          <w:sz w:val="24"/>
          <w:szCs w:val="24"/>
        </w:rPr>
        <w:t>and</w:t>
      </w:r>
      <w:r w:rsidR="00B05392" w:rsidRPr="00C6660C">
        <w:rPr>
          <w:rFonts w:ascii="Times New Roman" w:eastAsia="Times New Roman" w:hAnsi="Times New Roman" w:cs="Times New Roman"/>
          <w:sz w:val="24"/>
          <w:szCs w:val="24"/>
        </w:rPr>
        <w:t xml:space="preserve"> </w:t>
      </w:r>
      <w:r w:rsidRPr="00C6660C">
        <w:rPr>
          <w:rFonts w:ascii="Times New Roman" w:eastAsia="Times New Roman" w:hAnsi="Times New Roman" w:cs="Times New Roman"/>
          <w:sz w:val="24"/>
          <w:szCs w:val="24"/>
        </w:rPr>
        <w:t>approv</w:t>
      </w:r>
      <w:r w:rsidR="0032518E">
        <w:rPr>
          <w:rFonts w:ascii="Times New Roman" w:eastAsia="Times New Roman" w:hAnsi="Times New Roman" w:cs="Times New Roman"/>
          <w:sz w:val="24"/>
          <w:szCs w:val="24"/>
        </w:rPr>
        <w:t xml:space="preserve">e </w:t>
      </w:r>
      <w:r w:rsidR="00E328CB">
        <w:rPr>
          <w:rFonts w:ascii="Times New Roman" w:eastAsia="Times New Roman" w:hAnsi="Times New Roman" w:cs="Times New Roman"/>
          <w:sz w:val="24"/>
          <w:szCs w:val="24"/>
        </w:rPr>
        <w:t>before</w:t>
      </w:r>
      <w:r w:rsidR="0032518E">
        <w:rPr>
          <w:rFonts w:ascii="Times New Roman" w:eastAsia="Times New Roman" w:hAnsi="Times New Roman" w:cs="Times New Roman"/>
          <w:sz w:val="24"/>
          <w:szCs w:val="24"/>
        </w:rPr>
        <w:t xml:space="preserve"> proceed</w:t>
      </w:r>
      <w:r w:rsidR="00E328CB">
        <w:rPr>
          <w:rFonts w:ascii="Times New Roman" w:eastAsia="Times New Roman" w:hAnsi="Times New Roman" w:cs="Times New Roman"/>
          <w:sz w:val="24"/>
          <w:szCs w:val="24"/>
        </w:rPr>
        <w:t>ing</w:t>
      </w:r>
      <w:r w:rsidR="0032518E">
        <w:rPr>
          <w:rFonts w:ascii="Times New Roman" w:eastAsia="Times New Roman" w:hAnsi="Times New Roman" w:cs="Times New Roman"/>
          <w:sz w:val="24"/>
          <w:szCs w:val="24"/>
        </w:rPr>
        <w:t xml:space="preserve"> to the next phase of design</w:t>
      </w:r>
      <w:r w:rsidRPr="00C6660C">
        <w:rPr>
          <w:rFonts w:ascii="Times New Roman" w:eastAsia="Times New Roman" w:hAnsi="Times New Roman" w:cs="Times New Roman"/>
          <w:sz w:val="24"/>
          <w:szCs w:val="24"/>
        </w:rPr>
        <w:t xml:space="preserve">. </w:t>
      </w:r>
    </w:p>
    <w:p w14:paraId="310E2DDB" w14:textId="5C09242C" w:rsidR="00E37914" w:rsidRPr="00E37914" w:rsidRDefault="000B2B95" w:rsidP="009F3F26">
      <w:pPr>
        <w:pStyle w:val="ListParagraph"/>
        <w:numPr>
          <w:ilvl w:val="4"/>
          <w:numId w:val="9"/>
        </w:numPr>
        <w:spacing w:before="240"/>
        <w:contextualSpacing w:val="0"/>
        <w:rPr>
          <w:rFonts w:ascii="Times New Roman" w:eastAsia="Times New Roman" w:hAnsi="Times New Roman" w:cs="Times New Roman"/>
          <w:sz w:val="24"/>
          <w:szCs w:val="24"/>
        </w:rPr>
      </w:pPr>
      <w:r w:rsidRPr="007436C1">
        <w:rPr>
          <w:rFonts w:ascii="Times New Roman" w:eastAsia="Times New Roman" w:hAnsi="Times New Roman" w:cs="Times New Roman"/>
          <w:sz w:val="24"/>
          <w:szCs w:val="24"/>
        </w:rPr>
        <w:t>Each COA shall have a</w:t>
      </w:r>
      <w:r w:rsidR="007436C1" w:rsidRPr="007436C1">
        <w:rPr>
          <w:rFonts w:ascii="Times New Roman" w:eastAsia="Times New Roman" w:hAnsi="Times New Roman" w:cs="Times New Roman"/>
          <w:sz w:val="24"/>
          <w:szCs w:val="24"/>
        </w:rPr>
        <w:t xml:space="preserve"> conceptual layout </w:t>
      </w:r>
      <w:r w:rsidR="00E37914" w:rsidRPr="007436C1">
        <w:rPr>
          <w:rFonts w:ascii="Times New Roman" w:eastAsia="Times New Roman" w:hAnsi="Times New Roman" w:cs="Times New Roman"/>
          <w:sz w:val="24"/>
          <w:szCs w:val="24"/>
        </w:rPr>
        <w:t xml:space="preserve">that </w:t>
      </w:r>
      <w:r w:rsidR="00DC542A" w:rsidRPr="007436C1">
        <w:rPr>
          <w:rFonts w:ascii="Times New Roman" w:eastAsia="Times New Roman" w:hAnsi="Times New Roman" w:cs="Times New Roman"/>
          <w:sz w:val="24"/>
          <w:szCs w:val="24"/>
        </w:rPr>
        <w:t>accommodates</w:t>
      </w:r>
      <w:r w:rsidR="00213E94" w:rsidRPr="007436C1">
        <w:rPr>
          <w:rFonts w:ascii="Times New Roman" w:eastAsia="Times New Roman" w:hAnsi="Times New Roman" w:cs="Times New Roman"/>
          <w:sz w:val="24"/>
          <w:szCs w:val="24"/>
        </w:rPr>
        <w:t xml:space="preserve"> all the </w:t>
      </w:r>
      <w:r w:rsidR="00ED6985" w:rsidRPr="007436C1">
        <w:rPr>
          <w:rFonts w:ascii="Times New Roman" w:eastAsia="Times New Roman" w:hAnsi="Times New Roman" w:cs="Times New Roman"/>
          <w:sz w:val="24"/>
          <w:szCs w:val="24"/>
        </w:rPr>
        <w:t xml:space="preserve">equipment </w:t>
      </w:r>
      <w:r w:rsidR="00E01584" w:rsidRPr="007436C1">
        <w:rPr>
          <w:rFonts w:ascii="Times New Roman" w:eastAsia="Times New Roman" w:hAnsi="Times New Roman" w:cs="Times New Roman"/>
          <w:sz w:val="24"/>
          <w:szCs w:val="24"/>
        </w:rPr>
        <w:t xml:space="preserve">outlined in </w:t>
      </w:r>
      <w:r w:rsidR="00213E94" w:rsidRPr="007436C1">
        <w:rPr>
          <w:rFonts w:ascii="Times New Roman" w:eastAsia="Times New Roman" w:hAnsi="Times New Roman" w:cs="Times New Roman"/>
          <w:sz w:val="24"/>
          <w:szCs w:val="24"/>
        </w:rPr>
        <w:t xml:space="preserve">Attachment G, </w:t>
      </w:r>
      <w:r w:rsidR="00213E94" w:rsidRPr="007436C1">
        <w:rPr>
          <w:rFonts w:ascii="Times New Roman" w:eastAsia="Times New Roman" w:hAnsi="Times New Roman" w:cs="Times New Roman"/>
          <w:i/>
          <w:iCs/>
          <w:sz w:val="24"/>
          <w:szCs w:val="24"/>
        </w:rPr>
        <w:t>FFE List</w:t>
      </w:r>
      <w:r w:rsidR="00E37914">
        <w:rPr>
          <w:rFonts w:ascii="Times New Roman" w:eastAsia="Times New Roman" w:hAnsi="Times New Roman" w:cs="Times New Roman"/>
          <w:sz w:val="24"/>
          <w:szCs w:val="24"/>
        </w:rPr>
        <w:t xml:space="preserve"> and </w:t>
      </w:r>
      <w:r w:rsidR="009F3F26">
        <w:rPr>
          <w:rFonts w:ascii="Times New Roman" w:eastAsia="Times New Roman" w:hAnsi="Times New Roman" w:cs="Times New Roman"/>
          <w:sz w:val="24"/>
          <w:szCs w:val="24"/>
        </w:rPr>
        <w:t>a Class 5 construction estimate.</w:t>
      </w:r>
    </w:p>
    <w:p w14:paraId="783D8529" w14:textId="61FD4C13" w:rsidR="005E0A78" w:rsidRPr="00C6660C" w:rsidRDefault="00BC04D6" w:rsidP="009F3F26">
      <w:pPr>
        <w:pStyle w:val="ListParagraph"/>
        <w:numPr>
          <w:ilvl w:val="4"/>
          <w:numId w:val="9"/>
        </w:numPr>
        <w:spacing w:before="240"/>
        <w:contextualSpacing w:val="0"/>
        <w:rPr>
          <w:rFonts w:ascii="Times New Roman" w:eastAsia="Times New Roman" w:hAnsi="Times New Roman" w:cs="Times New Roman"/>
          <w:sz w:val="24"/>
          <w:szCs w:val="24"/>
        </w:rPr>
      </w:pPr>
      <w:r w:rsidRPr="00C6660C">
        <w:rPr>
          <w:rFonts w:ascii="Times New Roman" w:eastAsia="Times New Roman" w:hAnsi="Times New Roman" w:cs="Times New Roman"/>
          <w:sz w:val="24"/>
          <w:szCs w:val="24"/>
        </w:rPr>
        <w:t xml:space="preserve">The </w:t>
      </w:r>
      <w:r w:rsidR="004A4105" w:rsidRPr="00C6660C">
        <w:rPr>
          <w:rFonts w:ascii="Times New Roman" w:eastAsia="Times New Roman" w:hAnsi="Times New Roman" w:cs="Times New Roman"/>
          <w:sz w:val="24"/>
          <w:szCs w:val="24"/>
        </w:rPr>
        <w:t>layout d</w:t>
      </w:r>
      <w:r w:rsidR="0057496C" w:rsidRPr="00C6660C">
        <w:rPr>
          <w:rFonts w:ascii="Times New Roman" w:eastAsia="Times New Roman" w:hAnsi="Times New Roman" w:cs="Times New Roman"/>
          <w:sz w:val="24"/>
          <w:szCs w:val="24"/>
        </w:rPr>
        <w:t>esign shall minimize alterations to existing fire suppression, fire detection, and HVAC systems to the fullest extent possible.</w:t>
      </w:r>
    </w:p>
    <w:p w14:paraId="4E9FB31B" w14:textId="77777777" w:rsidR="00C1710E" w:rsidRPr="00C6660C" w:rsidRDefault="00C1710E" w:rsidP="00C1710E">
      <w:pPr>
        <w:pStyle w:val="ListParagraph"/>
        <w:numPr>
          <w:ilvl w:val="2"/>
          <w:numId w:val="9"/>
        </w:numPr>
        <w:spacing w:before="240"/>
        <w:contextualSpacing w:val="0"/>
        <w:rPr>
          <w:rFonts w:ascii="Times New Roman" w:eastAsia="Times New Roman" w:hAnsi="Times New Roman" w:cs="Times New Roman"/>
          <w:sz w:val="24"/>
          <w:szCs w:val="24"/>
        </w:rPr>
      </w:pPr>
      <w:r w:rsidRPr="00C6660C">
        <w:rPr>
          <w:rFonts w:ascii="Times New Roman" w:eastAsia="Times New Roman" w:hAnsi="Times New Roman" w:cs="Times New Roman"/>
          <w:bCs/>
          <w:sz w:val="24"/>
          <w:szCs w:val="24"/>
        </w:rPr>
        <w:t>All design and installation shall be ABA-compliant.</w:t>
      </w:r>
    </w:p>
    <w:p w14:paraId="728F7625" w14:textId="3B8E735C" w:rsidR="00C1710E" w:rsidRDefault="00E51FCB" w:rsidP="00EF4FFF">
      <w:pPr>
        <w:pStyle w:val="ListParagraph"/>
        <w:numPr>
          <w:ilvl w:val="2"/>
          <w:numId w:val="9"/>
        </w:numPr>
        <w:spacing w:before="240"/>
        <w:contextualSpacing w:val="0"/>
        <w:rPr>
          <w:rFonts w:ascii="Times New Roman" w:eastAsia="Times New Roman" w:hAnsi="Times New Roman" w:cs="Times New Roman"/>
          <w:sz w:val="24"/>
          <w:szCs w:val="24"/>
        </w:rPr>
      </w:pPr>
      <w:r w:rsidRPr="00C6660C">
        <w:rPr>
          <w:rFonts w:ascii="Times New Roman" w:eastAsia="Times New Roman" w:hAnsi="Times New Roman" w:cs="Times New Roman"/>
          <w:sz w:val="24"/>
          <w:szCs w:val="24"/>
        </w:rPr>
        <w:t xml:space="preserve">The </w:t>
      </w:r>
      <w:r w:rsidR="002D0A23" w:rsidRPr="00C6660C">
        <w:rPr>
          <w:rFonts w:ascii="Times New Roman" w:eastAsia="Times New Roman" w:hAnsi="Times New Roman" w:cs="Times New Roman"/>
          <w:sz w:val="24"/>
          <w:szCs w:val="24"/>
        </w:rPr>
        <w:t>Auto</w:t>
      </w:r>
      <w:r w:rsidRPr="00C6660C">
        <w:rPr>
          <w:rFonts w:ascii="Times New Roman" w:eastAsia="Times New Roman" w:hAnsi="Times New Roman" w:cs="Times New Roman"/>
          <w:sz w:val="24"/>
          <w:szCs w:val="24"/>
        </w:rPr>
        <w:t xml:space="preserve">CAD drawings shall be compatible </w:t>
      </w:r>
      <w:r w:rsidR="002C5D63" w:rsidRPr="00C6660C">
        <w:rPr>
          <w:rFonts w:ascii="Times New Roman" w:eastAsia="Times New Roman" w:hAnsi="Times New Roman" w:cs="Times New Roman"/>
          <w:sz w:val="24"/>
          <w:szCs w:val="24"/>
        </w:rPr>
        <w:t>with</w:t>
      </w:r>
      <w:r w:rsidRPr="00C6660C">
        <w:rPr>
          <w:rFonts w:ascii="Times New Roman" w:eastAsia="Times New Roman" w:hAnsi="Times New Roman" w:cs="Times New Roman"/>
          <w:sz w:val="24"/>
          <w:szCs w:val="24"/>
        </w:rPr>
        <w:t xml:space="preserve"> the Autodesk AutoCAD</w:t>
      </w:r>
      <w:r w:rsidR="002A4F88" w:rsidRPr="00C6660C">
        <w:rPr>
          <w:rFonts w:ascii="Times New Roman" w:eastAsia="Times New Roman" w:hAnsi="Times New Roman" w:cs="Times New Roman"/>
          <w:bCs/>
          <w:sz w:val="24"/>
          <w:szCs w:val="24"/>
        </w:rPr>
        <w:t xml:space="preserve"> </w:t>
      </w:r>
      <w:r w:rsidR="00BD373E" w:rsidRPr="00C6660C">
        <w:rPr>
          <w:rFonts w:ascii="Times New Roman" w:eastAsia="Times New Roman" w:hAnsi="Times New Roman" w:cs="Times New Roman"/>
          <w:bCs/>
          <w:sz w:val="24"/>
          <w:szCs w:val="24"/>
        </w:rPr>
        <w:t>2020</w:t>
      </w:r>
      <w:r w:rsidRPr="00C6660C">
        <w:rPr>
          <w:rFonts w:ascii="Times New Roman" w:eastAsia="Times New Roman" w:hAnsi="Times New Roman" w:cs="Times New Roman"/>
          <w:bCs/>
          <w:sz w:val="24"/>
          <w:szCs w:val="24"/>
        </w:rPr>
        <w:t>.</w:t>
      </w:r>
      <w:r w:rsidRPr="00C6660C">
        <w:rPr>
          <w:rFonts w:ascii="Times New Roman" w:eastAsia="Times New Roman" w:hAnsi="Times New Roman" w:cs="Times New Roman"/>
          <w:sz w:val="24"/>
          <w:szCs w:val="24"/>
        </w:rPr>
        <w:t xml:space="preserve"> </w:t>
      </w:r>
    </w:p>
    <w:p w14:paraId="14C4D90A" w14:textId="74349D43" w:rsidR="00C1710E" w:rsidRDefault="00E51FCB" w:rsidP="00C1710E">
      <w:pPr>
        <w:pStyle w:val="ListParagraph"/>
        <w:numPr>
          <w:ilvl w:val="3"/>
          <w:numId w:val="9"/>
        </w:numPr>
        <w:spacing w:before="240"/>
        <w:contextualSpacing w:val="0"/>
        <w:rPr>
          <w:rFonts w:ascii="Times New Roman" w:eastAsia="Times New Roman" w:hAnsi="Times New Roman" w:cs="Times New Roman"/>
          <w:sz w:val="24"/>
          <w:szCs w:val="24"/>
        </w:rPr>
      </w:pPr>
      <w:r w:rsidRPr="00C6660C">
        <w:rPr>
          <w:rFonts w:ascii="Times New Roman" w:eastAsia="Times New Roman" w:hAnsi="Times New Roman" w:cs="Times New Roman"/>
          <w:sz w:val="24"/>
          <w:szCs w:val="24"/>
        </w:rPr>
        <w:t>The Contractor shall submit the associated plot styles for the DWG drawings.</w:t>
      </w:r>
      <w:r w:rsidR="00E020F8" w:rsidRPr="00C6660C">
        <w:rPr>
          <w:rFonts w:ascii="Times New Roman" w:eastAsia="Times New Roman" w:hAnsi="Times New Roman" w:cs="Times New Roman"/>
          <w:sz w:val="24"/>
          <w:szCs w:val="24"/>
        </w:rPr>
        <w:t xml:space="preserve"> </w:t>
      </w:r>
    </w:p>
    <w:p w14:paraId="563FEC93" w14:textId="17308BEF" w:rsidR="00E51FCB" w:rsidRPr="00C6660C" w:rsidRDefault="005E2F2C" w:rsidP="00C1710E">
      <w:pPr>
        <w:pStyle w:val="ListParagraph"/>
        <w:numPr>
          <w:ilvl w:val="3"/>
          <w:numId w:val="9"/>
        </w:numPr>
        <w:spacing w:before="240"/>
        <w:contextualSpacing w:val="0"/>
        <w:rPr>
          <w:rFonts w:ascii="Times New Roman" w:eastAsia="Times New Roman" w:hAnsi="Times New Roman" w:cs="Times New Roman"/>
          <w:sz w:val="24"/>
          <w:szCs w:val="24"/>
        </w:rPr>
      </w:pPr>
      <w:r w:rsidRPr="00C6660C">
        <w:rPr>
          <w:rFonts w:ascii="Times New Roman" w:eastAsia="Times New Roman" w:hAnsi="Times New Roman" w:cs="Times New Roman"/>
          <w:sz w:val="24"/>
          <w:szCs w:val="24"/>
        </w:rPr>
        <w:t>The</w:t>
      </w:r>
      <w:r w:rsidR="002D0A23" w:rsidRPr="00C6660C">
        <w:rPr>
          <w:rFonts w:ascii="Times New Roman" w:eastAsia="Times New Roman" w:hAnsi="Times New Roman" w:cs="Times New Roman"/>
          <w:sz w:val="24"/>
          <w:szCs w:val="24"/>
        </w:rPr>
        <w:t xml:space="preserve"> </w:t>
      </w:r>
      <w:r w:rsidR="0008139B" w:rsidRPr="00C6660C">
        <w:rPr>
          <w:rFonts w:ascii="Times New Roman" w:eastAsia="Times New Roman" w:hAnsi="Times New Roman" w:cs="Times New Roman"/>
          <w:sz w:val="24"/>
          <w:szCs w:val="24"/>
        </w:rPr>
        <w:t>DWG</w:t>
      </w:r>
      <w:r w:rsidR="00462596" w:rsidRPr="00C6660C">
        <w:rPr>
          <w:rFonts w:ascii="Times New Roman" w:eastAsia="Times New Roman" w:hAnsi="Times New Roman" w:cs="Times New Roman"/>
          <w:sz w:val="24"/>
          <w:szCs w:val="24"/>
        </w:rPr>
        <w:t xml:space="preserve"> files shall </w:t>
      </w:r>
      <w:r w:rsidR="00A4598A" w:rsidRPr="00C6660C">
        <w:rPr>
          <w:rFonts w:ascii="Times New Roman" w:eastAsia="Times New Roman" w:hAnsi="Times New Roman" w:cs="Times New Roman"/>
          <w:sz w:val="24"/>
          <w:szCs w:val="24"/>
        </w:rPr>
        <w:t>be one</w:t>
      </w:r>
      <w:r w:rsidR="00936694">
        <w:rPr>
          <w:rFonts w:ascii="Times New Roman" w:eastAsia="Times New Roman" w:hAnsi="Times New Roman" w:cs="Times New Roman"/>
          <w:sz w:val="24"/>
          <w:szCs w:val="24"/>
        </w:rPr>
        <w:t>-</w:t>
      </w:r>
      <w:r w:rsidR="00A4598A" w:rsidRPr="00C6660C">
        <w:rPr>
          <w:rFonts w:ascii="Times New Roman" w:eastAsia="Times New Roman" w:hAnsi="Times New Roman" w:cs="Times New Roman"/>
          <w:sz w:val="24"/>
          <w:szCs w:val="24"/>
        </w:rPr>
        <w:t>to</w:t>
      </w:r>
      <w:r w:rsidR="00936694">
        <w:rPr>
          <w:rFonts w:ascii="Times New Roman" w:eastAsia="Times New Roman" w:hAnsi="Times New Roman" w:cs="Times New Roman"/>
          <w:sz w:val="24"/>
          <w:szCs w:val="24"/>
        </w:rPr>
        <w:t>-</w:t>
      </w:r>
      <w:r w:rsidR="00A4598A" w:rsidRPr="00C6660C">
        <w:rPr>
          <w:rFonts w:ascii="Times New Roman" w:eastAsia="Times New Roman" w:hAnsi="Times New Roman" w:cs="Times New Roman"/>
          <w:sz w:val="24"/>
          <w:szCs w:val="24"/>
        </w:rPr>
        <w:t xml:space="preserve">one scale and </w:t>
      </w:r>
      <w:r w:rsidR="00400D1F" w:rsidRPr="00C6660C">
        <w:rPr>
          <w:rFonts w:ascii="Times New Roman" w:eastAsia="Times New Roman" w:hAnsi="Times New Roman" w:cs="Times New Roman"/>
          <w:sz w:val="24"/>
          <w:szCs w:val="24"/>
        </w:rPr>
        <w:t>in imper</w:t>
      </w:r>
      <w:r w:rsidR="005C7D62" w:rsidRPr="00C6660C">
        <w:rPr>
          <w:rFonts w:ascii="Times New Roman" w:eastAsia="Times New Roman" w:hAnsi="Times New Roman" w:cs="Times New Roman"/>
          <w:sz w:val="24"/>
          <w:szCs w:val="24"/>
        </w:rPr>
        <w:t>ial units.</w:t>
      </w:r>
    </w:p>
    <w:p w14:paraId="3F1A9AD0" w14:textId="2C6A3180" w:rsidR="002D2A21" w:rsidRDefault="002D2A21" w:rsidP="002D2A21">
      <w:pPr>
        <w:pStyle w:val="ListParagraph"/>
        <w:numPr>
          <w:ilvl w:val="2"/>
          <w:numId w:val="9"/>
        </w:numPr>
        <w:spacing w:before="240"/>
        <w:contextualSpacing w:val="0"/>
        <w:rPr>
          <w:rFonts w:ascii="Times New Roman" w:eastAsia="Times New Roman" w:hAnsi="Times New Roman" w:cs="Times New Roman"/>
          <w:bCs/>
          <w:color w:val="000000" w:themeColor="text1"/>
          <w:sz w:val="24"/>
          <w:szCs w:val="24"/>
        </w:rPr>
      </w:pPr>
      <w:r w:rsidRPr="00F0334F">
        <w:rPr>
          <w:rFonts w:ascii="Times New Roman" w:eastAsia="Times New Roman" w:hAnsi="Times New Roman" w:cs="Times New Roman"/>
          <w:bCs/>
          <w:color w:val="000000" w:themeColor="text1"/>
          <w:sz w:val="24"/>
          <w:szCs w:val="24"/>
        </w:rPr>
        <w:t>Kitchen</w:t>
      </w:r>
      <w:r w:rsidR="00CC0819">
        <w:rPr>
          <w:rFonts w:ascii="Times New Roman" w:eastAsia="Times New Roman" w:hAnsi="Times New Roman" w:cs="Times New Roman"/>
          <w:bCs/>
          <w:color w:val="000000" w:themeColor="text1"/>
          <w:sz w:val="24"/>
          <w:szCs w:val="24"/>
        </w:rPr>
        <w:t xml:space="preserve"> Area</w:t>
      </w:r>
    </w:p>
    <w:p w14:paraId="43E2BE21" w14:textId="77777777" w:rsidR="00E07DE6" w:rsidRPr="00A87F8E" w:rsidRDefault="00E07DE6" w:rsidP="00E07DE6">
      <w:pPr>
        <w:pStyle w:val="ListParagraph"/>
        <w:numPr>
          <w:ilvl w:val="3"/>
          <w:numId w:val="9"/>
        </w:numPr>
        <w:spacing w:before="240"/>
        <w:contextualSpacing w:val="0"/>
        <w:rPr>
          <w:rFonts w:ascii="Times New Roman" w:eastAsia="Times New Roman" w:hAnsi="Times New Roman" w:cs="Times New Roman"/>
          <w:bCs/>
          <w:color w:val="000000" w:themeColor="text1"/>
          <w:sz w:val="24"/>
          <w:szCs w:val="24"/>
        </w:rPr>
      </w:pPr>
      <w:r w:rsidRPr="00A87F8E">
        <w:rPr>
          <w:rFonts w:ascii="Times New Roman" w:eastAsia="Times New Roman" w:hAnsi="Times New Roman" w:cs="Times New Roman"/>
          <w:bCs/>
          <w:color w:val="000000" w:themeColor="text1"/>
          <w:sz w:val="24"/>
          <w:szCs w:val="24"/>
        </w:rPr>
        <w:t>Electrical</w:t>
      </w:r>
    </w:p>
    <w:p w14:paraId="6CA4DD84" w14:textId="2686F516" w:rsidR="00E07DE6" w:rsidRPr="00041D98" w:rsidRDefault="00E07DE6" w:rsidP="00E07DE6">
      <w:pPr>
        <w:pStyle w:val="ListParagraph"/>
        <w:numPr>
          <w:ilvl w:val="4"/>
          <w:numId w:val="9"/>
        </w:numPr>
        <w:spacing w:before="240"/>
        <w:contextualSpacing w:val="0"/>
        <w:rPr>
          <w:rFonts w:ascii="Times New Roman" w:eastAsia="Times New Roman" w:hAnsi="Times New Roman" w:cs="Times New Roman"/>
          <w:bCs/>
          <w:sz w:val="24"/>
          <w:szCs w:val="24"/>
        </w:rPr>
      </w:pPr>
      <w:r w:rsidRPr="00041D98">
        <w:rPr>
          <w:rFonts w:ascii="Times New Roman" w:eastAsia="Times New Roman" w:hAnsi="Times New Roman" w:cs="Times New Roman"/>
          <w:bCs/>
          <w:sz w:val="24"/>
          <w:szCs w:val="24"/>
        </w:rPr>
        <w:t xml:space="preserve">Update existing electrical panel </w:t>
      </w:r>
      <w:r w:rsidR="00E65B97" w:rsidRPr="00041D98">
        <w:rPr>
          <w:rFonts w:ascii="Times New Roman" w:eastAsia="Times New Roman" w:hAnsi="Times New Roman" w:cs="Times New Roman"/>
          <w:bCs/>
          <w:sz w:val="24"/>
          <w:szCs w:val="24"/>
        </w:rPr>
        <w:t xml:space="preserve">to meet new </w:t>
      </w:r>
      <w:r w:rsidR="00C7009A" w:rsidRPr="00041D98">
        <w:rPr>
          <w:rFonts w:ascii="Times New Roman" w:eastAsia="Times New Roman" w:hAnsi="Times New Roman" w:cs="Times New Roman"/>
          <w:bCs/>
          <w:sz w:val="24"/>
          <w:szCs w:val="24"/>
        </w:rPr>
        <w:t>loads and capacities</w:t>
      </w:r>
      <w:r w:rsidRPr="00041D98">
        <w:rPr>
          <w:rFonts w:ascii="Times New Roman" w:eastAsia="Times New Roman" w:hAnsi="Times New Roman" w:cs="Times New Roman"/>
          <w:bCs/>
          <w:sz w:val="24"/>
          <w:szCs w:val="24"/>
        </w:rPr>
        <w:t xml:space="preserve"> </w:t>
      </w:r>
      <w:r w:rsidR="00C7009A" w:rsidRPr="00041D98">
        <w:rPr>
          <w:rFonts w:ascii="Times New Roman" w:eastAsia="Times New Roman" w:hAnsi="Times New Roman" w:cs="Times New Roman"/>
          <w:bCs/>
          <w:sz w:val="24"/>
          <w:szCs w:val="24"/>
        </w:rPr>
        <w:t xml:space="preserve">of </w:t>
      </w:r>
      <w:r w:rsidR="00936694">
        <w:rPr>
          <w:rFonts w:ascii="Times New Roman" w:eastAsia="Times New Roman" w:hAnsi="Times New Roman" w:cs="Times New Roman"/>
          <w:bCs/>
          <w:sz w:val="24"/>
          <w:szCs w:val="24"/>
        </w:rPr>
        <w:t>kitchen</w:t>
      </w:r>
      <w:r w:rsidR="00C7009A" w:rsidRPr="00041D98">
        <w:rPr>
          <w:rFonts w:ascii="Times New Roman" w:eastAsia="Times New Roman" w:hAnsi="Times New Roman" w:cs="Times New Roman"/>
          <w:bCs/>
          <w:sz w:val="24"/>
          <w:szCs w:val="24"/>
        </w:rPr>
        <w:t xml:space="preserve"> equipment requirements.  See </w:t>
      </w:r>
      <w:r w:rsidR="00B2720F">
        <w:rPr>
          <w:rFonts w:ascii="Times New Roman" w:eastAsia="Times New Roman" w:hAnsi="Times New Roman" w:cs="Times New Roman"/>
          <w:bCs/>
          <w:sz w:val="24"/>
          <w:szCs w:val="24"/>
        </w:rPr>
        <w:t>A</w:t>
      </w:r>
      <w:r w:rsidR="00C7009A" w:rsidRPr="00041D98">
        <w:rPr>
          <w:rFonts w:ascii="Times New Roman" w:eastAsia="Times New Roman" w:hAnsi="Times New Roman" w:cs="Times New Roman"/>
          <w:bCs/>
          <w:sz w:val="24"/>
          <w:szCs w:val="24"/>
        </w:rPr>
        <w:t>ttachment</w:t>
      </w:r>
      <w:r w:rsidR="00EC2B3B" w:rsidRPr="00041D98">
        <w:rPr>
          <w:rFonts w:ascii="Times New Roman" w:eastAsia="Times New Roman" w:hAnsi="Times New Roman" w:cs="Times New Roman"/>
          <w:bCs/>
          <w:sz w:val="24"/>
          <w:szCs w:val="24"/>
        </w:rPr>
        <w:t xml:space="preserve"> G, </w:t>
      </w:r>
      <w:r w:rsidR="00936694">
        <w:rPr>
          <w:rFonts w:ascii="Times New Roman" w:eastAsia="Times New Roman" w:hAnsi="Times New Roman" w:cs="Times New Roman"/>
          <w:bCs/>
          <w:i/>
          <w:iCs/>
          <w:sz w:val="24"/>
          <w:szCs w:val="24"/>
        </w:rPr>
        <w:t>FFE</w:t>
      </w:r>
      <w:r w:rsidR="00C7009A" w:rsidRPr="00041D98">
        <w:rPr>
          <w:rFonts w:ascii="Times New Roman" w:eastAsia="Times New Roman" w:hAnsi="Times New Roman" w:cs="Times New Roman"/>
          <w:bCs/>
          <w:i/>
          <w:iCs/>
          <w:sz w:val="24"/>
          <w:szCs w:val="24"/>
        </w:rPr>
        <w:t xml:space="preserve"> List</w:t>
      </w:r>
      <w:r w:rsidR="00281A61">
        <w:rPr>
          <w:rFonts w:ascii="Times New Roman" w:eastAsia="Times New Roman" w:hAnsi="Times New Roman" w:cs="Times New Roman"/>
          <w:bCs/>
          <w:sz w:val="24"/>
          <w:szCs w:val="24"/>
        </w:rPr>
        <w:t>.</w:t>
      </w:r>
    </w:p>
    <w:p w14:paraId="7011FD0F" w14:textId="189CA93F" w:rsidR="007D6495" w:rsidRPr="007D6495" w:rsidRDefault="00E07DE6" w:rsidP="007D6495">
      <w:pPr>
        <w:pStyle w:val="ListParagraph"/>
        <w:numPr>
          <w:ilvl w:val="4"/>
          <w:numId w:val="9"/>
        </w:numPr>
        <w:spacing w:before="240"/>
        <w:contextualSpacing w:val="0"/>
        <w:rPr>
          <w:rFonts w:ascii="Times New Roman" w:eastAsia="Times New Roman" w:hAnsi="Times New Roman" w:cs="Times New Roman"/>
          <w:bCs/>
          <w:sz w:val="24"/>
          <w:szCs w:val="24"/>
        </w:rPr>
      </w:pPr>
      <w:r w:rsidRPr="008B55B3">
        <w:rPr>
          <w:rFonts w:ascii="Times New Roman" w:eastAsia="Times New Roman" w:hAnsi="Times New Roman" w:cs="Times New Roman"/>
          <w:bCs/>
          <w:sz w:val="24"/>
          <w:szCs w:val="24"/>
        </w:rPr>
        <w:t>Relocate</w:t>
      </w:r>
      <w:r>
        <w:rPr>
          <w:rFonts w:ascii="Times New Roman" w:eastAsia="Times New Roman" w:hAnsi="Times New Roman" w:cs="Times New Roman"/>
          <w:bCs/>
          <w:sz w:val="24"/>
          <w:szCs w:val="24"/>
        </w:rPr>
        <w:t xml:space="preserve"> and a</w:t>
      </w:r>
      <w:r w:rsidRPr="008B55B3">
        <w:rPr>
          <w:rFonts w:ascii="Times New Roman" w:eastAsia="Times New Roman" w:hAnsi="Times New Roman" w:cs="Times New Roman"/>
          <w:bCs/>
          <w:sz w:val="24"/>
          <w:szCs w:val="24"/>
        </w:rPr>
        <w:t xml:space="preserve">dd electrical and data conductors required to support </w:t>
      </w:r>
      <w:r w:rsidR="00B0740E">
        <w:rPr>
          <w:rFonts w:ascii="Times New Roman" w:eastAsia="Times New Roman" w:hAnsi="Times New Roman" w:cs="Times New Roman"/>
          <w:bCs/>
          <w:sz w:val="24"/>
          <w:szCs w:val="24"/>
        </w:rPr>
        <w:t xml:space="preserve">new </w:t>
      </w:r>
      <w:r w:rsidR="00684A4E">
        <w:rPr>
          <w:rFonts w:ascii="Times New Roman" w:eastAsia="Times New Roman" w:hAnsi="Times New Roman" w:cs="Times New Roman"/>
          <w:bCs/>
          <w:sz w:val="24"/>
          <w:szCs w:val="24"/>
        </w:rPr>
        <w:t>equipment</w:t>
      </w:r>
      <w:r w:rsidR="00684A4E" w:rsidRPr="008C09C0">
        <w:rPr>
          <w:rFonts w:ascii="Times New Roman" w:eastAsia="Times New Roman" w:hAnsi="Times New Roman" w:cs="Times New Roman"/>
          <w:bCs/>
          <w:sz w:val="24"/>
          <w:szCs w:val="24"/>
        </w:rPr>
        <w:t xml:space="preserve">. See </w:t>
      </w:r>
      <w:r w:rsidR="003B2FA5">
        <w:rPr>
          <w:rFonts w:ascii="Times New Roman" w:eastAsia="Times New Roman" w:hAnsi="Times New Roman" w:cs="Times New Roman"/>
          <w:bCs/>
          <w:sz w:val="24"/>
          <w:szCs w:val="24"/>
        </w:rPr>
        <w:t>A</w:t>
      </w:r>
      <w:r w:rsidR="00684A4E" w:rsidRPr="001D1E60">
        <w:rPr>
          <w:rFonts w:ascii="Times New Roman" w:eastAsia="Times New Roman" w:hAnsi="Times New Roman" w:cs="Times New Roman"/>
          <w:bCs/>
          <w:sz w:val="24"/>
          <w:szCs w:val="24"/>
        </w:rPr>
        <w:t>ttachment</w:t>
      </w:r>
      <w:r w:rsidR="001D1E60" w:rsidRPr="001D1E60">
        <w:rPr>
          <w:rFonts w:ascii="Times New Roman" w:eastAsia="Times New Roman" w:hAnsi="Times New Roman" w:cs="Times New Roman"/>
          <w:bCs/>
          <w:sz w:val="24"/>
          <w:szCs w:val="24"/>
        </w:rPr>
        <w:t xml:space="preserve"> F, </w:t>
      </w:r>
      <w:r w:rsidR="00725698" w:rsidRPr="001D1E60">
        <w:rPr>
          <w:rFonts w:ascii="Times New Roman" w:eastAsia="Times New Roman" w:hAnsi="Times New Roman" w:cs="Times New Roman"/>
          <w:bCs/>
          <w:i/>
          <w:iCs/>
          <w:sz w:val="24"/>
          <w:szCs w:val="24"/>
        </w:rPr>
        <w:t xml:space="preserve">Conceptual </w:t>
      </w:r>
      <w:r w:rsidR="00520EEE" w:rsidRPr="001D1E60">
        <w:rPr>
          <w:rFonts w:ascii="Times New Roman" w:eastAsia="Times New Roman" w:hAnsi="Times New Roman" w:cs="Times New Roman"/>
          <w:bCs/>
          <w:i/>
          <w:iCs/>
          <w:sz w:val="24"/>
          <w:szCs w:val="24"/>
        </w:rPr>
        <w:t xml:space="preserve">Design </w:t>
      </w:r>
      <w:r w:rsidR="00684A4E" w:rsidRPr="001D1E60">
        <w:rPr>
          <w:rFonts w:ascii="Times New Roman" w:eastAsia="Times New Roman" w:hAnsi="Times New Roman" w:cs="Times New Roman"/>
          <w:bCs/>
          <w:i/>
          <w:iCs/>
          <w:sz w:val="24"/>
          <w:szCs w:val="24"/>
        </w:rPr>
        <w:t>Layout</w:t>
      </w:r>
      <w:r w:rsidR="00281A61">
        <w:rPr>
          <w:rFonts w:ascii="Times New Roman" w:eastAsia="Times New Roman" w:hAnsi="Times New Roman" w:cs="Times New Roman"/>
          <w:bCs/>
          <w:i/>
          <w:iCs/>
          <w:sz w:val="24"/>
          <w:szCs w:val="24"/>
        </w:rPr>
        <w:t>.</w:t>
      </w:r>
    </w:p>
    <w:p w14:paraId="363B576C" w14:textId="4DCB8EE1" w:rsidR="00E07DE6" w:rsidRPr="007D6495" w:rsidRDefault="00E07DE6" w:rsidP="008C09C0">
      <w:pPr>
        <w:pStyle w:val="ListParagraph"/>
        <w:numPr>
          <w:ilvl w:val="5"/>
          <w:numId w:val="9"/>
        </w:numPr>
        <w:spacing w:before="240"/>
        <w:contextualSpacing w:val="0"/>
        <w:rPr>
          <w:rFonts w:ascii="Times New Roman" w:eastAsia="Times New Roman" w:hAnsi="Times New Roman" w:cs="Times New Roman"/>
          <w:bCs/>
          <w:sz w:val="24"/>
          <w:szCs w:val="24"/>
        </w:rPr>
      </w:pPr>
      <w:r w:rsidRPr="007D6495">
        <w:rPr>
          <w:rFonts w:ascii="Times New Roman" w:eastAsia="Times New Roman" w:hAnsi="Times New Roman" w:cs="Times New Roman"/>
          <w:bCs/>
          <w:sz w:val="24"/>
          <w:szCs w:val="24"/>
        </w:rPr>
        <w:t xml:space="preserve"> </w:t>
      </w:r>
      <w:r w:rsidR="00172453" w:rsidRPr="00172453">
        <w:rPr>
          <w:rFonts w:ascii="Times New Roman" w:eastAsia="Times New Roman" w:hAnsi="Times New Roman" w:cs="Times New Roman"/>
          <w:bCs/>
          <w:sz w:val="24"/>
          <w:szCs w:val="24"/>
        </w:rPr>
        <w:t xml:space="preserve">Provide new data conductors and conduits </w:t>
      </w:r>
      <w:r w:rsidR="00172453">
        <w:rPr>
          <w:rFonts w:ascii="Times New Roman" w:eastAsia="Times New Roman" w:hAnsi="Times New Roman" w:cs="Times New Roman"/>
          <w:bCs/>
          <w:sz w:val="24"/>
          <w:szCs w:val="24"/>
        </w:rPr>
        <w:t xml:space="preserve">for </w:t>
      </w:r>
      <w:r w:rsidR="001A5315">
        <w:rPr>
          <w:rFonts w:ascii="Times New Roman" w:eastAsia="Times New Roman" w:hAnsi="Times New Roman" w:cs="Times New Roman"/>
          <w:bCs/>
          <w:sz w:val="24"/>
          <w:szCs w:val="24"/>
        </w:rPr>
        <w:t>t</w:t>
      </w:r>
      <w:r w:rsidR="00194B73">
        <w:rPr>
          <w:rFonts w:ascii="Times New Roman" w:eastAsia="Times New Roman" w:hAnsi="Times New Roman" w:cs="Times New Roman"/>
          <w:bCs/>
          <w:sz w:val="24"/>
          <w:szCs w:val="24"/>
        </w:rPr>
        <w:t>wo</w:t>
      </w:r>
      <w:r w:rsidRPr="007D6495">
        <w:rPr>
          <w:rFonts w:ascii="Times New Roman" w:eastAsia="Times New Roman" w:hAnsi="Times New Roman" w:cs="Times New Roman"/>
          <w:bCs/>
          <w:sz w:val="24"/>
          <w:szCs w:val="24"/>
        </w:rPr>
        <w:t xml:space="preserve"> </w:t>
      </w:r>
      <w:r w:rsidR="00144E45">
        <w:rPr>
          <w:rFonts w:ascii="Times New Roman" w:eastAsia="Times New Roman" w:hAnsi="Times New Roman" w:cs="Times New Roman"/>
          <w:bCs/>
          <w:sz w:val="24"/>
          <w:szCs w:val="24"/>
        </w:rPr>
        <w:t>P</w:t>
      </w:r>
      <w:r w:rsidR="00194B73">
        <w:rPr>
          <w:rFonts w:ascii="Times New Roman" w:eastAsia="Times New Roman" w:hAnsi="Times New Roman" w:cs="Times New Roman"/>
          <w:bCs/>
          <w:sz w:val="24"/>
          <w:szCs w:val="24"/>
        </w:rPr>
        <w:t xml:space="preserve">oint of </w:t>
      </w:r>
      <w:r w:rsidR="00144E45">
        <w:rPr>
          <w:rFonts w:ascii="Times New Roman" w:eastAsia="Times New Roman" w:hAnsi="Times New Roman" w:cs="Times New Roman"/>
          <w:bCs/>
          <w:sz w:val="24"/>
          <w:szCs w:val="24"/>
        </w:rPr>
        <w:t>S</w:t>
      </w:r>
      <w:r w:rsidR="00194B73">
        <w:rPr>
          <w:rFonts w:ascii="Times New Roman" w:eastAsia="Times New Roman" w:hAnsi="Times New Roman" w:cs="Times New Roman"/>
          <w:bCs/>
          <w:sz w:val="24"/>
          <w:szCs w:val="24"/>
        </w:rPr>
        <w:t>ale (</w:t>
      </w:r>
      <w:r w:rsidRPr="007D6495">
        <w:rPr>
          <w:rFonts w:ascii="Times New Roman" w:eastAsia="Times New Roman" w:hAnsi="Times New Roman" w:cs="Times New Roman"/>
          <w:bCs/>
          <w:sz w:val="24"/>
          <w:szCs w:val="24"/>
        </w:rPr>
        <w:t>POS</w:t>
      </w:r>
      <w:r w:rsidR="00194B73">
        <w:rPr>
          <w:rFonts w:ascii="Times New Roman" w:eastAsia="Times New Roman" w:hAnsi="Times New Roman" w:cs="Times New Roman"/>
          <w:bCs/>
          <w:sz w:val="24"/>
          <w:szCs w:val="24"/>
        </w:rPr>
        <w:t>)</w:t>
      </w:r>
      <w:r w:rsidRPr="007D6495">
        <w:rPr>
          <w:rFonts w:ascii="Times New Roman" w:eastAsia="Times New Roman" w:hAnsi="Times New Roman" w:cs="Times New Roman"/>
          <w:bCs/>
          <w:sz w:val="24"/>
          <w:szCs w:val="24"/>
        </w:rPr>
        <w:t xml:space="preserve"> stations. </w:t>
      </w:r>
    </w:p>
    <w:p w14:paraId="1D95941E" w14:textId="25676F31" w:rsidR="00E07DE6" w:rsidRPr="008D45C4" w:rsidRDefault="00E95F40" w:rsidP="008C09C0">
      <w:pPr>
        <w:pStyle w:val="ListParagraph"/>
        <w:numPr>
          <w:ilvl w:val="6"/>
          <w:numId w:val="9"/>
        </w:numPr>
        <w:spacing w:before="240"/>
        <w:contextualSpacing w:val="0"/>
        <w:rPr>
          <w:rFonts w:ascii="Times New Roman" w:eastAsia="Times New Roman" w:hAnsi="Times New Roman" w:cs="Times New Roman"/>
          <w:bCs/>
          <w:sz w:val="24"/>
          <w:szCs w:val="24"/>
        </w:rPr>
      </w:pPr>
      <w:r w:rsidRPr="008D45C4">
        <w:rPr>
          <w:rFonts w:ascii="Times New Roman" w:eastAsia="Times New Roman" w:hAnsi="Times New Roman" w:cs="Times New Roman"/>
          <w:bCs/>
          <w:sz w:val="24"/>
          <w:szCs w:val="24"/>
        </w:rPr>
        <w:t>T</w:t>
      </w:r>
      <w:r w:rsidR="00E07DE6" w:rsidRPr="008D45C4">
        <w:rPr>
          <w:rFonts w:ascii="Times New Roman" w:eastAsia="Times New Roman" w:hAnsi="Times New Roman" w:cs="Times New Roman"/>
          <w:bCs/>
          <w:sz w:val="24"/>
          <w:szCs w:val="24"/>
        </w:rPr>
        <w:t xml:space="preserve">wo Cat VI and four electrical outlets (120v) per POS station.  </w:t>
      </w:r>
    </w:p>
    <w:p w14:paraId="0E5FFA20" w14:textId="71A7EDCD" w:rsidR="00E07DE6" w:rsidRPr="0047501B" w:rsidRDefault="00E07DE6" w:rsidP="008C09C0">
      <w:pPr>
        <w:pStyle w:val="ListParagraph"/>
        <w:numPr>
          <w:ilvl w:val="5"/>
          <w:numId w:val="9"/>
        </w:numPr>
        <w:spacing w:before="240"/>
        <w:contextualSpacing w:val="0"/>
        <w:rPr>
          <w:rFonts w:ascii="Times New Roman" w:eastAsia="Times New Roman" w:hAnsi="Times New Roman" w:cs="Times New Roman"/>
          <w:bCs/>
          <w:sz w:val="24"/>
          <w:szCs w:val="24"/>
        </w:rPr>
      </w:pPr>
      <w:bookmarkStart w:id="1" w:name="_Hlk215048136"/>
      <w:r w:rsidRPr="008D45C4">
        <w:rPr>
          <w:rFonts w:ascii="Times New Roman" w:eastAsia="Times New Roman" w:hAnsi="Times New Roman" w:cs="Times New Roman"/>
          <w:bCs/>
          <w:sz w:val="24"/>
          <w:szCs w:val="24"/>
        </w:rPr>
        <w:t>Provide and install new data conductors</w:t>
      </w:r>
      <w:r w:rsidR="00172453" w:rsidRPr="008D45C4">
        <w:rPr>
          <w:rFonts w:ascii="Times New Roman" w:eastAsia="Times New Roman" w:hAnsi="Times New Roman" w:cs="Times New Roman"/>
          <w:bCs/>
          <w:sz w:val="24"/>
          <w:szCs w:val="24"/>
        </w:rPr>
        <w:t xml:space="preserve"> and </w:t>
      </w:r>
      <w:r w:rsidRPr="008D45C4">
        <w:rPr>
          <w:rFonts w:ascii="Times New Roman" w:eastAsia="Times New Roman" w:hAnsi="Times New Roman" w:cs="Times New Roman"/>
          <w:bCs/>
          <w:sz w:val="24"/>
          <w:szCs w:val="24"/>
        </w:rPr>
        <w:t xml:space="preserve">conduits </w:t>
      </w:r>
      <w:bookmarkEnd w:id="1"/>
      <w:r w:rsidRPr="008D45C4">
        <w:rPr>
          <w:rFonts w:ascii="Times New Roman" w:eastAsia="Times New Roman" w:hAnsi="Times New Roman" w:cs="Times New Roman"/>
          <w:bCs/>
          <w:sz w:val="24"/>
          <w:szCs w:val="24"/>
        </w:rPr>
        <w:t>for</w:t>
      </w:r>
      <w:r w:rsidR="00BA4C4E">
        <w:rPr>
          <w:rFonts w:ascii="Times New Roman" w:eastAsia="Times New Roman" w:hAnsi="Times New Roman" w:cs="Times New Roman"/>
          <w:bCs/>
          <w:sz w:val="24"/>
          <w:szCs w:val="24"/>
        </w:rPr>
        <w:t xml:space="preserve"> </w:t>
      </w:r>
      <w:r w:rsidR="00F34A81">
        <w:rPr>
          <w:rFonts w:ascii="Times New Roman" w:eastAsia="Times New Roman" w:hAnsi="Times New Roman" w:cs="Times New Roman"/>
          <w:bCs/>
          <w:sz w:val="24"/>
          <w:szCs w:val="24"/>
        </w:rPr>
        <w:t xml:space="preserve">one </w:t>
      </w:r>
      <w:r w:rsidRPr="008D45C4">
        <w:rPr>
          <w:rFonts w:ascii="Times New Roman" w:eastAsia="Times New Roman" w:hAnsi="Times New Roman" w:cs="Times New Roman"/>
          <w:bCs/>
          <w:sz w:val="24"/>
          <w:szCs w:val="24"/>
        </w:rPr>
        <w:t xml:space="preserve">menu monitor </w:t>
      </w:r>
      <w:r w:rsidR="00FF2968" w:rsidRPr="008D45C4">
        <w:rPr>
          <w:rFonts w:ascii="Times New Roman" w:eastAsia="Times New Roman" w:hAnsi="Times New Roman" w:cs="Times New Roman"/>
          <w:bCs/>
          <w:sz w:val="24"/>
          <w:szCs w:val="24"/>
        </w:rPr>
        <w:t>for</w:t>
      </w:r>
      <w:r w:rsidRPr="008D45C4">
        <w:rPr>
          <w:rFonts w:ascii="Times New Roman" w:eastAsia="Times New Roman" w:hAnsi="Times New Roman" w:cs="Times New Roman"/>
          <w:bCs/>
          <w:sz w:val="24"/>
          <w:szCs w:val="24"/>
        </w:rPr>
        <w:t xml:space="preserve"> servi</w:t>
      </w:r>
      <w:r w:rsidR="00691471">
        <w:rPr>
          <w:rFonts w:ascii="Times New Roman" w:eastAsia="Times New Roman" w:hAnsi="Times New Roman" w:cs="Times New Roman"/>
          <w:bCs/>
          <w:sz w:val="24"/>
          <w:szCs w:val="24"/>
        </w:rPr>
        <w:t>ce</w:t>
      </w:r>
      <w:r w:rsidRPr="008D45C4">
        <w:rPr>
          <w:rFonts w:ascii="Times New Roman" w:eastAsia="Times New Roman" w:hAnsi="Times New Roman" w:cs="Times New Roman"/>
          <w:bCs/>
          <w:sz w:val="24"/>
          <w:szCs w:val="24"/>
        </w:rPr>
        <w:t xml:space="preserve"> line</w:t>
      </w:r>
      <w:r w:rsidR="00EE6DEC">
        <w:rPr>
          <w:rFonts w:ascii="Times New Roman" w:eastAsia="Times New Roman" w:hAnsi="Times New Roman" w:cs="Times New Roman"/>
          <w:bCs/>
          <w:sz w:val="24"/>
          <w:szCs w:val="24"/>
        </w:rPr>
        <w:t xml:space="preserve"> section</w:t>
      </w:r>
      <w:r w:rsidRPr="008D45C4">
        <w:rPr>
          <w:rFonts w:ascii="Times New Roman" w:eastAsia="Times New Roman" w:hAnsi="Times New Roman" w:cs="Times New Roman"/>
          <w:bCs/>
          <w:sz w:val="24"/>
          <w:szCs w:val="24"/>
        </w:rPr>
        <w:t xml:space="preserve">. </w:t>
      </w:r>
      <w:r w:rsidR="002F6E50" w:rsidRPr="008D45C4">
        <w:rPr>
          <w:rFonts w:ascii="Times New Roman" w:eastAsia="Times New Roman" w:hAnsi="Times New Roman" w:cs="Times New Roman"/>
          <w:bCs/>
          <w:sz w:val="24"/>
          <w:szCs w:val="24"/>
        </w:rPr>
        <w:t xml:space="preserve">See </w:t>
      </w:r>
      <w:r w:rsidR="00240CEE">
        <w:rPr>
          <w:rFonts w:ascii="Times New Roman" w:eastAsia="Times New Roman" w:hAnsi="Times New Roman" w:cs="Times New Roman"/>
          <w:bCs/>
          <w:sz w:val="24"/>
          <w:szCs w:val="24"/>
        </w:rPr>
        <w:t>A</w:t>
      </w:r>
      <w:r w:rsidR="002F6E50" w:rsidRPr="001D1E60">
        <w:rPr>
          <w:rFonts w:ascii="Times New Roman" w:eastAsia="Times New Roman" w:hAnsi="Times New Roman" w:cs="Times New Roman"/>
          <w:bCs/>
          <w:sz w:val="24"/>
          <w:szCs w:val="24"/>
        </w:rPr>
        <w:t xml:space="preserve">ttachment </w:t>
      </w:r>
      <w:r w:rsidR="001D1E60" w:rsidRPr="001D1E60">
        <w:rPr>
          <w:rFonts w:ascii="Times New Roman" w:eastAsia="Times New Roman" w:hAnsi="Times New Roman" w:cs="Times New Roman"/>
          <w:bCs/>
          <w:sz w:val="24"/>
          <w:szCs w:val="24"/>
        </w:rPr>
        <w:t>F,</w:t>
      </w:r>
      <w:r w:rsidRPr="001D1E60">
        <w:rPr>
          <w:rFonts w:ascii="Times New Roman" w:eastAsia="Times New Roman" w:hAnsi="Times New Roman" w:cs="Times New Roman"/>
          <w:bCs/>
          <w:sz w:val="24"/>
          <w:szCs w:val="24"/>
        </w:rPr>
        <w:t xml:space="preserve"> </w:t>
      </w:r>
      <w:r w:rsidR="005B58DD" w:rsidRPr="001D1E60">
        <w:rPr>
          <w:rFonts w:ascii="Times New Roman" w:eastAsia="Times New Roman" w:hAnsi="Times New Roman" w:cs="Times New Roman"/>
          <w:bCs/>
          <w:i/>
          <w:iCs/>
          <w:sz w:val="24"/>
          <w:szCs w:val="24"/>
        </w:rPr>
        <w:t xml:space="preserve">Conceptual </w:t>
      </w:r>
      <w:r w:rsidR="00520EEE" w:rsidRPr="001D1E60">
        <w:rPr>
          <w:rFonts w:ascii="Times New Roman" w:eastAsia="Times New Roman" w:hAnsi="Times New Roman" w:cs="Times New Roman"/>
          <w:bCs/>
          <w:i/>
          <w:iCs/>
          <w:sz w:val="24"/>
          <w:szCs w:val="24"/>
        </w:rPr>
        <w:t xml:space="preserve">Design </w:t>
      </w:r>
      <w:r w:rsidR="005E0CD2" w:rsidRPr="001D1E60">
        <w:rPr>
          <w:rFonts w:ascii="Times New Roman" w:eastAsia="Times New Roman" w:hAnsi="Times New Roman" w:cs="Times New Roman"/>
          <w:bCs/>
          <w:i/>
          <w:iCs/>
          <w:sz w:val="24"/>
          <w:szCs w:val="24"/>
        </w:rPr>
        <w:t>Layout</w:t>
      </w:r>
    </w:p>
    <w:p w14:paraId="168A95C5" w14:textId="3EAB7FE8" w:rsidR="0047501B" w:rsidRPr="0047501B" w:rsidRDefault="0047501B" w:rsidP="0047501B">
      <w:pPr>
        <w:pStyle w:val="ListParagraph"/>
        <w:numPr>
          <w:ilvl w:val="5"/>
          <w:numId w:val="9"/>
        </w:numPr>
        <w:spacing w:before="240"/>
        <w:contextualSpacing w:val="0"/>
        <w:rPr>
          <w:rFonts w:ascii="Times New Roman" w:eastAsia="Times New Roman" w:hAnsi="Times New Roman" w:cs="Times New Roman"/>
          <w:bCs/>
          <w:sz w:val="24"/>
          <w:szCs w:val="24"/>
        </w:rPr>
      </w:pPr>
      <w:r w:rsidRPr="008D45C4">
        <w:rPr>
          <w:rFonts w:ascii="Times New Roman" w:eastAsia="Times New Roman" w:hAnsi="Times New Roman" w:cs="Times New Roman"/>
          <w:bCs/>
          <w:sz w:val="24"/>
          <w:szCs w:val="24"/>
        </w:rPr>
        <w:t xml:space="preserve">Provide and install new data conductors and conduits for </w:t>
      </w:r>
      <w:r>
        <w:rPr>
          <w:rFonts w:ascii="Times New Roman" w:eastAsia="Times New Roman" w:hAnsi="Times New Roman" w:cs="Times New Roman"/>
          <w:bCs/>
          <w:sz w:val="24"/>
          <w:szCs w:val="24"/>
        </w:rPr>
        <w:t xml:space="preserve">up to </w:t>
      </w:r>
      <w:r w:rsidR="00BF2961">
        <w:rPr>
          <w:rFonts w:ascii="Times New Roman" w:eastAsia="Times New Roman" w:hAnsi="Times New Roman" w:cs="Times New Roman"/>
          <w:bCs/>
          <w:sz w:val="24"/>
          <w:szCs w:val="24"/>
        </w:rPr>
        <w:t>three</w:t>
      </w:r>
      <w:r w:rsidRPr="008D45C4">
        <w:rPr>
          <w:rFonts w:ascii="Times New Roman" w:eastAsia="Times New Roman" w:hAnsi="Times New Roman" w:cs="Times New Roman"/>
          <w:bCs/>
          <w:sz w:val="24"/>
          <w:szCs w:val="24"/>
        </w:rPr>
        <w:t xml:space="preserve"> monitor</w:t>
      </w:r>
      <w:r w:rsidR="00F7710D">
        <w:rPr>
          <w:rFonts w:ascii="Times New Roman" w:eastAsia="Times New Roman" w:hAnsi="Times New Roman" w:cs="Times New Roman"/>
          <w:bCs/>
          <w:sz w:val="24"/>
          <w:szCs w:val="24"/>
        </w:rPr>
        <w:t>s</w:t>
      </w:r>
      <w:r w:rsidRPr="008D45C4">
        <w:rPr>
          <w:rFonts w:ascii="Times New Roman" w:eastAsia="Times New Roman" w:hAnsi="Times New Roman" w:cs="Times New Roman"/>
          <w:bCs/>
          <w:sz w:val="24"/>
          <w:szCs w:val="24"/>
        </w:rPr>
        <w:t xml:space="preserve"> </w:t>
      </w:r>
      <w:r w:rsidR="00250C3D">
        <w:rPr>
          <w:rFonts w:ascii="Times New Roman" w:eastAsia="Times New Roman" w:hAnsi="Times New Roman" w:cs="Times New Roman"/>
          <w:bCs/>
          <w:sz w:val="24"/>
          <w:szCs w:val="24"/>
        </w:rPr>
        <w:t>for the cooking section and</w:t>
      </w:r>
      <w:r w:rsidRPr="008D45C4">
        <w:rPr>
          <w:rFonts w:ascii="Times New Roman" w:eastAsia="Times New Roman" w:hAnsi="Times New Roman" w:cs="Times New Roman"/>
          <w:bCs/>
          <w:sz w:val="24"/>
          <w:szCs w:val="24"/>
        </w:rPr>
        <w:t xml:space="preserve"> food preparation </w:t>
      </w:r>
      <w:r w:rsidR="00EE6DEC">
        <w:rPr>
          <w:rFonts w:ascii="Times New Roman" w:eastAsia="Times New Roman" w:hAnsi="Times New Roman" w:cs="Times New Roman"/>
          <w:bCs/>
          <w:sz w:val="24"/>
          <w:szCs w:val="24"/>
        </w:rPr>
        <w:t>section</w:t>
      </w:r>
      <w:r w:rsidRPr="0047501B">
        <w:rPr>
          <w:rFonts w:ascii="Times New Roman" w:eastAsia="Times New Roman" w:hAnsi="Times New Roman" w:cs="Times New Roman"/>
          <w:bCs/>
          <w:sz w:val="24"/>
          <w:szCs w:val="24"/>
        </w:rPr>
        <w:t xml:space="preserve">. See </w:t>
      </w:r>
      <w:r w:rsidR="00E6620E">
        <w:rPr>
          <w:rFonts w:ascii="Times New Roman" w:eastAsia="Times New Roman" w:hAnsi="Times New Roman" w:cs="Times New Roman"/>
          <w:bCs/>
          <w:sz w:val="24"/>
          <w:szCs w:val="24"/>
        </w:rPr>
        <w:t>A</w:t>
      </w:r>
      <w:r w:rsidRPr="0047501B">
        <w:rPr>
          <w:rFonts w:ascii="Times New Roman" w:eastAsia="Times New Roman" w:hAnsi="Times New Roman" w:cs="Times New Roman"/>
          <w:bCs/>
          <w:sz w:val="24"/>
          <w:szCs w:val="24"/>
        </w:rPr>
        <w:t xml:space="preserve">ttachment F, </w:t>
      </w:r>
      <w:r w:rsidRPr="0047501B">
        <w:rPr>
          <w:rFonts w:ascii="Times New Roman" w:eastAsia="Times New Roman" w:hAnsi="Times New Roman" w:cs="Times New Roman"/>
          <w:bCs/>
          <w:i/>
          <w:iCs/>
          <w:sz w:val="24"/>
          <w:szCs w:val="24"/>
        </w:rPr>
        <w:t>Conceptual Design Layout</w:t>
      </w:r>
    </w:p>
    <w:p w14:paraId="33728CC8" w14:textId="77777777" w:rsidR="00E07DE6" w:rsidRPr="008D45C4" w:rsidRDefault="00E07DE6" w:rsidP="00E07DE6">
      <w:pPr>
        <w:pStyle w:val="ListParagraph"/>
        <w:numPr>
          <w:ilvl w:val="3"/>
          <w:numId w:val="9"/>
        </w:numPr>
        <w:spacing w:before="240"/>
        <w:contextualSpacing w:val="0"/>
        <w:rPr>
          <w:rFonts w:ascii="Times New Roman" w:eastAsia="Times New Roman" w:hAnsi="Times New Roman" w:cs="Times New Roman"/>
          <w:bCs/>
          <w:sz w:val="24"/>
          <w:szCs w:val="24"/>
        </w:rPr>
      </w:pPr>
      <w:r w:rsidRPr="008D45C4">
        <w:rPr>
          <w:rFonts w:ascii="Times New Roman" w:eastAsia="Times New Roman" w:hAnsi="Times New Roman" w:cs="Times New Roman"/>
          <w:bCs/>
          <w:sz w:val="24"/>
          <w:szCs w:val="24"/>
        </w:rPr>
        <w:t>Plumbing</w:t>
      </w:r>
    </w:p>
    <w:p w14:paraId="67FD0F4B" w14:textId="5DF05605" w:rsidR="00DD4159" w:rsidRPr="005B1C35" w:rsidRDefault="003F31E3" w:rsidP="005B1C35">
      <w:pPr>
        <w:pStyle w:val="ListParagraph"/>
        <w:numPr>
          <w:ilvl w:val="5"/>
          <w:numId w:val="9"/>
        </w:numPr>
        <w:spacing w:before="240"/>
        <w:contextualSpacing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Provide plumbing lines and drains in </w:t>
      </w:r>
      <w:r w:rsidRPr="000131B8">
        <w:rPr>
          <w:rFonts w:ascii="Times New Roman" w:eastAsia="Times New Roman" w:hAnsi="Times New Roman" w:cs="Times New Roman"/>
          <w:bCs/>
          <w:sz w:val="24"/>
          <w:szCs w:val="24"/>
        </w:rPr>
        <w:t>kitchen</w:t>
      </w:r>
      <w:r w:rsidR="00DD4159" w:rsidRPr="000131B8">
        <w:rPr>
          <w:rFonts w:ascii="Times New Roman" w:eastAsia="Times New Roman" w:hAnsi="Times New Roman" w:cs="Times New Roman"/>
          <w:bCs/>
          <w:sz w:val="24"/>
          <w:szCs w:val="24"/>
        </w:rPr>
        <w:t xml:space="preserve"> </w:t>
      </w:r>
      <w:r w:rsidR="000131B8" w:rsidRPr="000131B8">
        <w:rPr>
          <w:rFonts w:ascii="Times New Roman" w:eastAsia="Times New Roman" w:hAnsi="Times New Roman" w:cs="Times New Roman"/>
          <w:bCs/>
          <w:sz w:val="24"/>
          <w:szCs w:val="24"/>
        </w:rPr>
        <w:t xml:space="preserve">for </w:t>
      </w:r>
      <w:r w:rsidR="009375BE" w:rsidRPr="000131B8">
        <w:rPr>
          <w:rFonts w:ascii="Times New Roman" w:eastAsia="Times New Roman" w:hAnsi="Times New Roman" w:cs="Times New Roman"/>
          <w:bCs/>
          <w:sz w:val="24"/>
          <w:szCs w:val="24"/>
        </w:rPr>
        <w:t>food service</w:t>
      </w:r>
      <w:r w:rsidR="00DD4159" w:rsidRPr="000131B8">
        <w:rPr>
          <w:rFonts w:ascii="Times New Roman" w:eastAsia="Times New Roman" w:hAnsi="Times New Roman" w:cs="Times New Roman"/>
          <w:bCs/>
          <w:sz w:val="24"/>
          <w:szCs w:val="24"/>
        </w:rPr>
        <w:t xml:space="preserve"> equipment requirements.  </w:t>
      </w:r>
      <w:r w:rsidR="005B1C35" w:rsidRPr="0047501B">
        <w:rPr>
          <w:rFonts w:ascii="Times New Roman" w:eastAsia="Times New Roman" w:hAnsi="Times New Roman" w:cs="Times New Roman"/>
          <w:bCs/>
          <w:sz w:val="24"/>
          <w:szCs w:val="24"/>
        </w:rPr>
        <w:t xml:space="preserve">See </w:t>
      </w:r>
      <w:r w:rsidR="0056211E">
        <w:rPr>
          <w:rFonts w:ascii="Times New Roman" w:eastAsia="Times New Roman" w:hAnsi="Times New Roman" w:cs="Times New Roman"/>
          <w:bCs/>
          <w:sz w:val="24"/>
          <w:szCs w:val="24"/>
        </w:rPr>
        <w:t>A</w:t>
      </w:r>
      <w:r w:rsidR="005B1C35" w:rsidRPr="0047501B">
        <w:rPr>
          <w:rFonts w:ascii="Times New Roman" w:eastAsia="Times New Roman" w:hAnsi="Times New Roman" w:cs="Times New Roman"/>
          <w:bCs/>
          <w:sz w:val="24"/>
          <w:szCs w:val="24"/>
        </w:rPr>
        <w:t xml:space="preserve">ttachment F, </w:t>
      </w:r>
      <w:r w:rsidR="005B1C35" w:rsidRPr="0047501B">
        <w:rPr>
          <w:rFonts w:ascii="Times New Roman" w:eastAsia="Times New Roman" w:hAnsi="Times New Roman" w:cs="Times New Roman"/>
          <w:bCs/>
          <w:i/>
          <w:iCs/>
          <w:sz w:val="24"/>
          <w:szCs w:val="24"/>
        </w:rPr>
        <w:t>Conceptual Design Layout</w:t>
      </w:r>
      <w:r w:rsidR="005B1C35">
        <w:rPr>
          <w:rFonts w:ascii="Times New Roman" w:eastAsia="Times New Roman" w:hAnsi="Times New Roman" w:cs="Times New Roman"/>
          <w:bCs/>
          <w:i/>
          <w:iCs/>
          <w:sz w:val="24"/>
          <w:szCs w:val="24"/>
        </w:rPr>
        <w:t xml:space="preserve"> </w:t>
      </w:r>
      <w:r w:rsidR="005B1C35" w:rsidRPr="005B1C35">
        <w:rPr>
          <w:rFonts w:ascii="Times New Roman" w:eastAsia="Times New Roman" w:hAnsi="Times New Roman" w:cs="Times New Roman"/>
          <w:bCs/>
          <w:sz w:val="24"/>
          <w:szCs w:val="24"/>
        </w:rPr>
        <w:t>and</w:t>
      </w:r>
      <w:r w:rsidR="00DD4159" w:rsidRPr="005B1C35">
        <w:rPr>
          <w:rFonts w:ascii="Times New Roman" w:eastAsia="Times New Roman" w:hAnsi="Times New Roman" w:cs="Times New Roman"/>
          <w:bCs/>
          <w:sz w:val="24"/>
          <w:szCs w:val="24"/>
        </w:rPr>
        <w:t xml:space="preserve"> </w:t>
      </w:r>
      <w:r w:rsidR="00350558">
        <w:rPr>
          <w:rFonts w:ascii="Times New Roman" w:eastAsia="Times New Roman" w:hAnsi="Times New Roman" w:cs="Times New Roman"/>
          <w:bCs/>
          <w:sz w:val="24"/>
          <w:szCs w:val="24"/>
        </w:rPr>
        <w:t>A</w:t>
      </w:r>
      <w:r w:rsidR="00DD4159" w:rsidRPr="005B1C35">
        <w:rPr>
          <w:rFonts w:ascii="Times New Roman" w:eastAsia="Times New Roman" w:hAnsi="Times New Roman" w:cs="Times New Roman"/>
          <w:bCs/>
          <w:sz w:val="24"/>
          <w:szCs w:val="24"/>
        </w:rPr>
        <w:t>ttachment</w:t>
      </w:r>
      <w:r w:rsidR="001D1E60" w:rsidRPr="005B1C35">
        <w:rPr>
          <w:rFonts w:ascii="Times New Roman" w:eastAsia="Times New Roman" w:hAnsi="Times New Roman" w:cs="Times New Roman"/>
          <w:bCs/>
          <w:color w:val="E97132" w:themeColor="accent2"/>
          <w:sz w:val="24"/>
          <w:szCs w:val="24"/>
        </w:rPr>
        <w:t xml:space="preserve"> </w:t>
      </w:r>
      <w:r w:rsidR="001D1E60" w:rsidRPr="005B1C35">
        <w:rPr>
          <w:rFonts w:ascii="Times New Roman" w:eastAsia="Times New Roman" w:hAnsi="Times New Roman" w:cs="Times New Roman"/>
          <w:bCs/>
          <w:sz w:val="24"/>
          <w:szCs w:val="24"/>
        </w:rPr>
        <w:t xml:space="preserve">G, </w:t>
      </w:r>
      <w:r w:rsidR="00720783">
        <w:rPr>
          <w:rFonts w:ascii="Times New Roman" w:eastAsia="Times New Roman" w:hAnsi="Times New Roman" w:cs="Times New Roman"/>
          <w:bCs/>
          <w:i/>
          <w:iCs/>
          <w:sz w:val="24"/>
          <w:szCs w:val="24"/>
        </w:rPr>
        <w:t>FFE</w:t>
      </w:r>
      <w:r w:rsidR="00DD4159" w:rsidRPr="005B1C35">
        <w:rPr>
          <w:rFonts w:ascii="Times New Roman" w:eastAsia="Times New Roman" w:hAnsi="Times New Roman" w:cs="Times New Roman"/>
          <w:bCs/>
          <w:i/>
          <w:iCs/>
          <w:sz w:val="24"/>
          <w:szCs w:val="24"/>
        </w:rPr>
        <w:t xml:space="preserve"> </w:t>
      </w:r>
      <w:r w:rsidR="005B58DD" w:rsidRPr="005B1C35">
        <w:rPr>
          <w:rFonts w:ascii="Times New Roman" w:eastAsia="Times New Roman" w:hAnsi="Times New Roman" w:cs="Times New Roman"/>
          <w:bCs/>
          <w:i/>
          <w:iCs/>
          <w:sz w:val="24"/>
          <w:szCs w:val="24"/>
        </w:rPr>
        <w:t>L</w:t>
      </w:r>
      <w:r w:rsidR="00DD4159" w:rsidRPr="005B1C35">
        <w:rPr>
          <w:rFonts w:ascii="Times New Roman" w:eastAsia="Times New Roman" w:hAnsi="Times New Roman" w:cs="Times New Roman"/>
          <w:bCs/>
          <w:i/>
          <w:iCs/>
          <w:sz w:val="24"/>
          <w:szCs w:val="24"/>
        </w:rPr>
        <w:t>ist</w:t>
      </w:r>
    </w:p>
    <w:p w14:paraId="40414201" w14:textId="5C523EC7" w:rsidR="00FF5B87" w:rsidRPr="00A62466" w:rsidRDefault="00FF5B87" w:rsidP="00FF5B87">
      <w:pPr>
        <w:pStyle w:val="ListParagraph"/>
        <w:numPr>
          <w:ilvl w:val="4"/>
          <w:numId w:val="9"/>
        </w:numPr>
        <w:spacing w:before="240"/>
        <w:contextualSpacing w:val="0"/>
        <w:rPr>
          <w:rFonts w:ascii="Times New Roman" w:eastAsia="Times New Roman" w:hAnsi="Times New Roman" w:cs="Times New Roman"/>
          <w:bCs/>
          <w:sz w:val="24"/>
          <w:szCs w:val="24"/>
        </w:rPr>
      </w:pPr>
      <w:r w:rsidRPr="00A62466">
        <w:rPr>
          <w:rFonts w:ascii="Times New Roman" w:eastAsia="Times New Roman" w:hAnsi="Times New Roman" w:cs="Times New Roman"/>
          <w:bCs/>
          <w:sz w:val="24"/>
          <w:szCs w:val="24"/>
        </w:rPr>
        <w:t xml:space="preserve">The Contractor shall minimize the disturbance </w:t>
      </w:r>
      <w:r w:rsidR="00071F7E">
        <w:rPr>
          <w:rFonts w:ascii="Times New Roman" w:eastAsia="Times New Roman" w:hAnsi="Times New Roman" w:cs="Times New Roman"/>
          <w:bCs/>
          <w:sz w:val="24"/>
          <w:szCs w:val="24"/>
        </w:rPr>
        <w:t xml:space="preserve">to </w:t>
      </w:r>
      <w:r w:rsidRPr="00A62466">
        <w:rPr>
          <w:rFonts w:ascii="Times New Roman" w:eastAsia="Times New Roman" w:hAnsi="Times New Roman" w:cs="Times New Roman"/>
          <w:bCs/>
          <w:sz w:val="24"/>
          <w:szCs w:val="24"/>
        </w:rPr>
        <w:t>the fire suppression system.</w:t>
      </w:r>
    </w:p>
    <w:p w14:paraId="7A93DF57" w14:textId="5C57BCD6" w:rsidR="00FF5B87" w:rsidRPr="007573F8" w:rsidRDefault="00FF5B87" w:rsidP="003A6E31">
      <w:pPr>
        <w:pStyle w:val="ListParagraph"/>
        <w:numPr>
          <w:ilvl w:val="5"/>
          <w:numId w:val="9"/>
        </w:numPr>
        <w:spacing w:before="240"/>
        <w:contextualSpacing w:val="0"/>
        <w:rPr>
          <w:rFonts w:ascii="Times New Roman" w:eastAsia="Times New Roman" w:hAnsi="Times New Roman" w:cs="Times New Roman"/>
          <w:bCs/>
          <w:sz w:val="24"/>
          <w:szCs w:val="24"/>
        </w:rPr>
      </w:pPr>
      <w:r w:rsidRPr="003A6E31">
        <w:rPr>
          <w:rFonts w:ascii="Times New Roman" w:eastAsia="Times New Roman" w:hAnsi="Times New Roman" w:cs="Times New Roman"/>
          <w:bCs/>
          <w:sz w:val="24"/>
          <w:szCs w:val="24"/>
        </w:rPr>
        <w:t>Any portion of the suppression system affected by the renovation reconfiguration shall be evaluated by a Fire Protection Engineer to ensure code compliance</w:t>
      </w:r>
      <w:r w:rsidRPr="007573F8">
        <w:rPr>
          <w:rFonts w:ascii="Times New Roman" w:eastAsia="Times New Roman" w:hAnsi="Times New Roman" w:cs="Times New Roman"/>
          <w:bCs/>
          <w:sz w:val="24"/>
          <w:szCs w:val="24"/>
        </w:rPr>
        <w:t>.</w:t>
      </w:r>
      <w:r w:rsidR="00B12E7E" w:rsidRPr="007573F8">
        <w:rPr>
          <w:rFonts w:ascii="Times New Roman" w:eastAsia="Times New Roman" w:hAnsi="Times New Roman" w:cs="Times New Roman"/>
          <w:bCs/>
          <w:sz w:val="24"/>
          <w:szCs w:val="24"/>
        </w:rPr>
        <w:t xml:space="preserve"> </w:t>
      </w:r>
    </w:p>
    <w:p w14:paraId="1E5A9D34" w14:textId="0218557A" w:rsidR="00E07DE6" w:rsidRPr="002363AE" w:rsidRDefault="00E07DE6" w:rsidP="00E07DE6">
      <w:pPr>
        <w:pStyle w:val="ListParagraph"/>
        <w:numPr>
          <w:ilvl w:val="3"/>
          <w:numId w:val="9"/>
        </w:numPr>
        <w:spacing w:before="240"/>
        <w:contextualSpacing w:val="0"/>
        <w:rPr>
          <w:rFonts w:ascii="Times New Roman" w:eastAsia="Times New Roman" w:hAnsi="Times New Roman" w:cs="Times New Roman"/>
          <w:bCs/>
          <w:sz w:val="24"/>
          <w:szCs w:val="24"/>
        </w:rPr>
      </w:pPr>
      <w:r w:rsidRPr="002363AE">
        <w:rPr>
          <w:rFonts w:ascii="Times New Roman" w:eastAsia="Times New Roman" w:hAnsi="Times New Roman" w:cs="Times New Roman"/>
          <w:bCs/>
          <w:sz w:val="24"/>
          <w:szCs w:val="24"/>
        </w:rPr>
        <w:t>HVAC</w:t>
      </w:r>
    </w:p>
    <w:p w14:paraId="154D9F59" w14:textId="0D40ED47" w:rsidR="00E07DE6" w:rsidRDefault="00E07DE6" w:rsidP="00E07DE6">
      <w:pPr>
        <w:pStyle w:val="ListParagraph"/>
        <w:numPr>
          <w:ilvl w:val="4"/>
          <w:numId w:val="9"/>
        </w:numPr>
        <w:spacing w:before="240"/>
        <w:contextualSpacing w:val="0"/>
        <w:rPr>
          <w:rFonts w:ascii="Times New Roman" w:eastAsia="Times New Roman" w:hAnsi="Times New Roman" w:cs="Times New Roman"/>
          <w:bCs/>
          <w:sz w:val="24"/>
          <w:szCs w:val="24"/>
        </w:rPr>
      </w:pPr>
      <w:r w:rsidRPr="00DF693C">
        <w:rPr>
          <w:rFonts w:ascii="Times New Roman" w:eastAsia="Times New Roman" w:hAnsi="Times New Roman" w:cs="Times New Roman"/>
          <w:sz w:val="24"/>
          <w:szCs w:val="24"/>
        </w:rPr>
        <w:t xml:space="preserve">The Contractor shall </w:t>
      </w:r>
      <w:r w:rsidR="004953D5" w:rsidRPr="00DF693C">
        <w:rPr>
          <w:rFonts w:ascii="Times New Roman" w:eastAsia="Times New Roman" w:hAnsi="Times New Roman" w:cs="Times New Roman"/>
          <w:sz w:val="24"/>
          <w:szCs w:val="24"/>
        </w:rPr>
        <w:t>replace</w:t>
      </w:r>
      <w:r w:rsidRPr="00DF693C">
        <w:rPr>
          <w:rFonts w:ascii="Times New Roman" w:eastAsia="Times New Roman" w:hAnsi="Times New Roman" w:cs="Times New Roman"/>
          <w:sz w:val="24"/>
          <w:szCs w:val="24"/>
        </w:rPr>
        <w:t xml:space="preserve"> all HVAC diffusers and intake vents</w:t>
      </w:r>
      <w:r w:rsidR="004953D5" w:rsidRPr="00DF693C">
        <w:rPr>
          <w:rFonts w:ascii="Times New Roman" w:eastAsia="Times New Roman" w:hAnsi="Times New Roman" w:cs="Times New Roman"/>
          <w:sz w:val="24"/>
          <w:szCs w:val="24"/>
        </w:rPr>
        <w:t xml:space="preserve"> with </w:t>
      </w:r>
      <w:r w:rsidR="000E3ECA" w:rsidRPr="00DF693C">
        <w:rPr>
          <w:rFonts w:ascii="Times New Roman" w:eastAsia="Times New Roman" w:hAnsi="Times New Roman" w:cs="Times New Roman"/>
          <w:sz w:val="24"/>
          <w:szCs w:val="24"/>
        </w:rPr>
        <w:t>same or like as</w:t>
      </w:r>
      <w:r w:rsidRPr="00DF693C">
        <w:rPr>
          <w:rFonts w:ascii="Times New Roman" w:eastAsia="Times New Roman" w:hAnsi="Times New Roman" w:cs="Times New Roman"/>
          <w:sz w:val="24"/>
          <w:szCs w:val="24"/>
        </w:rPr>
        <w:t>.</w:t>
      </w:r>
      <w:r w:rsidR="00930C45">
        <w:rPr>
          <w:rFonts w:ascii="Times New Roman" w:eastAsia="Times New Roman" w:hAnsi="Times New Roman" w:cs="Times New Roman"/>
          <w:bCs/>
          <w:sz w:val="24"/>
          <w:szCs w:val="24"/>
        </w:rPr>
        <w:t xml:space="preserve"> </w:t>
      </w:r>
    </w:p>
    <w:p w14:paraId="5DE6C96F" w14:textId="2112806D" w:rsidR="00E07DE6" w:rsidRPr="00A62466" w:rsidRDefault="00836488" w:rsidP="00E07DE6">
      <w:pPr>
        <w:pStyle w:val="ListParagraph"/>
        <w:numPr>
          <w:ilvl w:val="3"/>
          <w:numId w:val="9"/>
        </w:numPr>
        <w:spacing w:before="240"/>
        <w:contextualSpacing w:val="0"/>
        <w:rPr>
          <w:rFonts w:ascii="Times New Roman" w:eastAsia="Times New Roman" w:hAnsi="Times New Roman" w:cs="Times New Roman"/>
          <w:bCs/>
          <w:sz w:val="24"/>
          <w:szCs w:val="24"/>
        </w:rPr>
      </w:pPr>
      <w:r w:rsidRPr="00A62466">
        <w:rPr>
          <w:rFonts w:ascii="Times New Roman" w:eastAsia="Times New Roman" w:hAnsi="Times New Roman" w:cs="Times New Roman"/>
          <w:bCs/>
          <w:sz w:val="24"/>
          <w:szCs w:val="24"/>
        </w:rPr>
        <w:t xml:space="preserve">Any portion of </w:t>
      </w:r>
      <w:r>
        <w:rPr>
          <w:rFonts w:ascii="Times New Roman" w:eastAsia="Times New Roman" w:hAnsi="Times New Roman" w:cs="Times New Roman"/>
          <w:bCs/>
          <w:sz w:val="24"/>
          <w:szCs w:val="24"/>
        </w:rPr>
        <w:t>the HVAC system</w:t>
      </w:r>
      <w:r w:rsidRPr="00A62466">
        <w:rPr>
          <w:rFonts w:ascii="Times New Roman" w:eastAsia="Times New Roman" w:hAnsi="Times New Roman" w:cs="Times New Roman"/>
          <w:bCs/>
          <w:sz w:val="24"/>
          <w:szCs w:val="24"/>
        </w:rPr>
        <w:t xml:space="preserve"> affected by the renovation reconfiguration</w:t>
      </w:r>
      <w:r>
        <w:rPr>
          <w:rFonts w:ascii="Times New Roman" w:eastAsia="Times New Roman" w:hAnsi="Times New Roman" w:cs="Times New Roman"/>
          <w:bCs/>
          <w:sz w:val="24"/>
          <w:szCs w:val="24"/>
        </w:rPr>
        <w:t xml:space="preserve"> shall be </w:t>
      </w:r>
      <w:r w:rsidR="00BE5403">
        <w:rPr>
          <w:rFonts w:ascii="Times New Roman" w:eastAsia="Times New Roman" w:hAnsi="Times New Roman" w:cs="Times New Roman"/>
          <w:bCs/>
          <w:sz w:val="24"/>
          <w:szCs w:val="24"/>
        </w:rPr>
        <w:t>assessed and s</w:t>
      </w:r>
      <w:r w:rsidR="00F961E5">
        <w:rPr>
          <w:rFonts w:ascii="Times New Roman" w:eastAsia="Times New Roman" w:hAnsi="Times New Roman" w:cs="Times New Roman"/>
          <w:bCs/>
          <w:sz w:val="24"/>
          <w:szCs w:val="24"/>
        </w:rPr>
        <w:t xml:space="preserve">ubmitted to Government for review. </w:t>
      </w:r>
    </w:p>
    <w:p w14:paraId="7AB1F35A" w14:textId="3CC542B8" w:rsidR="002D2A21" w:rsidRPr="00F0334F" w:rsidRDefault="002D2A21" w:rsidP="002D2A21">
      <w:pPr>
        <w:pStyle w:val="ListParagraph"/>
        <w:numPr>
          <w:ilvl w:val="3"/>
          <w:numId w:val="9"/>
        </w:numPr>
        <w:spacing w:before="240"/>
        <w:contextualSpacing w:val="0"/>
        <w:rPr>
          <w:rFonts w:ascii="Times New Roman" w:eastAsia="Times New Roman" w:hAnsi="Times New Roman" w:cs="Times New Roman"/>
          <w:bCs/>
          <w:color w:val="000000" w:themeColor="text1"/>
          <w:sz w:val="24"/>
          <w:szCs w:val="24"/>
        </w:rPr>
      </w:pPr>
      <w:r w:rsidRPr="00F0334F">
        <w:rPr>
          <w:rFonts w:ascii="Times New Roman" w:eastAsia="Times New Roman" w:hAnsi="Times New Roman" w:cs="Times New Roman"/>
          <w:bCs/>
          <w:color w:val="000000" w:themeColor="text1"/>
          <w:sz w:val="24"/>
          <w:szCs w:val="24"/>
        </w:rPr>
        <w:t>Floor</w:t>
      </w:r>
      <w:r w:rsidR="00E14EA6" w:rsidRPr="00F0334F">
        <w:rPr>
          <w:rFonts w:ascii="Times New Roman" w:eastAsia="Times New Roman" w:hAnsi="Times New Roman" w:cs="Times New Roman"/>
          <w:bCs/>
          <w:color w:val="000000" w:themeColor="text1"/>
          <w:sz w:val="24"/>
          <w:szCs w:val="24"/>
        </w:rPr>
        <w:t>ing</w:t>
      </w:r>
    </w:p>
    <w:p w14:paraId="0DFE675D" w14:textId="77777777" w:rsidR="00A8702F" w:rsidRDefault="008F41D0" w:rsidP="00A8702F">
      <w:pPr>
        <w:pStyle w:val="ListParagraph"/>
        <w:numPr>
          <w:ilvl w:val="4"/>
          <w:numId w:val="9"/>
        </w:numPr>
        <w:spacing w:before="240"/>
        <w:contextualSpacing w:val="0"/>
        <w:rPr>
          <w:rFonts w:ascii="Times New Roman" w:eastAsia="Times New Roman" w:hAnsi="Times New Roman" w:cs="Times New Roman"/>
          <w:bCs/>
          <w:sz w:val="24"/>
          <w:szCs w:val="24"/>
        </w:rPr>
      </w:pPr>
      <w:r w:rsidRPr="008F41D0">
        <w:rPr>
          <w:rFonts w:ascii="Times New Roman" w:eastAsia="Times New Roman" w:hAnsi="Times New Roman" w:cs="Times New Roman"/>
          <w:bCs/>
          <w:sz w:val="24"/>
          <w:szCs w:val="24"/>
        </w:rPr>
        <w:t xml:space="preserve">The Contractor shall </w:t>
      </w:r>
      <w:r w:rsidR="00920DAF">
        <w:rPr>
          <w:rFonts w:ascii="Times New Roman" w:eastAsia="Times New Roman" w:hAnsi="Times New Roman" w:cs="Times New Roman"/>
          <w:bCs/>
          <w:sz w:val="24"/>
          <w:szCs w:val="24"/>
        </w:rPr>
        <w:t>clean all</w:t>
      </w:r>
      <w:r w:rsidRPr="008F41D0">
        <w:rPr>
          <w:rFonts w:ascii="Times New Roman" w:eastAsia="Times New Roman" w:hAnsi="Times New Roman" w:cs="Times New Roman"/>
          <w:bCs/>
          <w:sz w:val="24"/>
          <w:szCs w:val="24"/>
        </w:rPr>
        <w:t xml:space="preserve"> drain covers </w:t>
      </w:r>
      <w:r>
        <w:rPr>
          <w:rFonts w:ascii="Times New Roman" w:eastAsia="Times New Roman" w:hAnsi="Times New Roman" w:cs="Times New Roman"/>
          <w:bCs/>
          <w:sz w:val="24"/>
          <w:szCs w:val="24"/>
        </w:rPr>
        <w:t>and</w:t>
      </w:r>
      <w:r w:rsidRPr="008F41D0">
        <w:rPr>
          <w:rFonts w:ascii="Times New Roman" w:eastAsia="Times New Roman" w:hAnsi="Times New Roman" w:cs="Times New Roman"/>
          <w:bCs/>
          <w:sz w:val="24"/>
          <w:szCs w:val="24"/>
        </w:rPr>
        <w:t xml:space="preserve"> floor receptacle covers</w:t>
      </w:r>
      <w:r w:rsidR="00920DAF">
        <w:rPr>
          <w:rFonts w:ascii="Times New Roman" w:eastAsia="Times New Roman" w:hAnsi="Times New Roman" w:cs="Times New Roman"/>
          <w:bCs/>
          <w:sz w:val="24"/>
          <w:szCs w:val="24"/>
        </w:rPr>
        <w:t>.</w:t>
      </w:r>
    </w:p>
    <w:p w14:paraId="2054F501" w14:textId="21901FDA" w:rsidR="00C41A66" w:rsidRPr="00067CAD" w:rsidRDefault="009F01B1" w:rsidP="00067CAD">
      <w:pPr>
        <w:pStyle w:val="ListParagraph"/>
        <w:numPr>
          <w:ilvl w:val="4"/>
          <w:numId w:val="9"/>
        </w:numPr>
        <w:spacing w:before="240"/>
        <w:contextualSpacing w:val="0"/>
        <w:rPr>
          <w:rFonts w:ascii="Times New Roman" w:eastAsia="Times New Roman" w:hAnsi="Times New Roman" w:cs="Times New Roman"/>
          <w:bCs/>
          <w:color w:val="000000" w:themeColor="text1"/>
          <w:sz w:val="24"/>
          <w:szCs w:val="24"/>
        </w:rPr>
      </w:pPr>
      <w:r w:rsidRPr="0035033B">
        <w:rPr>
          <w:rFonts w:ascii="Times New Roman" w:eastAsia="Times New Roman" w:hAnsi="Times New Roman" w:cs="Times New Roman"/>
          <w:bCs/>
          <w:sz w:val="24"/>
          <w:szCs w:val="24"/>
        </w:rPr>
        <w:t>The Contractor shall re</w:t>
      </w:r>
      <w:r w:rsidR="00920DAF" w:rsidRPr="0035033B">
        <w:rPr>
          <w:rFonts w:ascii="Times New Roman" w:eastAsia="Times New Roman" w:hAnsi="Times New Roman" w:cs="Times New Roman"/>
          <w:bCs/>
          <w:sz w:val="24"/>
          <w:szCs w:val="24"/>
        </w:rPr>
        <w:t>p</w:t>
      </w:r>
      <w:r w:rsidR="00A8702F" w:rsidRPr="0035033B">
        <w:rPr>
          <w:rFonts w:ascii="Times New Roman" w:eastAsia="Times New Roman" w:hAnsi="Times New Roman" w:cs="Times New Roman"/>
          <w:bCs/>
          <w:sz w:val="24"/>
          <w:szCs w:val="24"/>
        </w:rPr>
        <w:t>lace</w:t>
      </w:r>
      <w:r w:rsidRPr="0035033B">
        <w:rPr>
          <w:rFonts w:ascii="Times New Roman" w:eastAsia="Times New Roman" w:hAnsi="Times New Roman" w:cs="Times New Roman"/>
          <w:bCs/>
          <w:sz w:val="24"/>
          <w:szCs w:val="24"/>
        </w:rPr>
        <w:t xml:space="preserve"> flooring</w:t>
      </w:r>
      <w:r w:rsidR="00496311" w:rsidRPr="0035033B">
        <w:rPr>
          <w:rFonts w:ascii="Times New Roman" w:eastAsia="Times New Roman" w:hAnsi="Times New Roman" w:cs="Times New Roman"/>
          <w:bCs/>
          <w:sz w:val="24"/>
          <w:szCs w:val="24"/>
        </w:rPr>
        <w:t xml:space="preserve"> </w:t>
      </w:r>
      <w:r w:rsidR="007B742D" w:rsidRPr="0035033B">
        <w:rPr>
          <w:rFonts w:ascii="Times New Roman" w:eastAsia="Times New Roman" w:hAnsi="Times New Roman" w:cs="Times New Roman"/>
          <w:bCs/>
          <w:sz w:val="24"/>
          <w:szCs w:val="24"/>
        </w:rPr>
        <w:t>and</w:t>
      </w:r>
      <w:r w:rsidR="003E6D38">
        <w:rPr>
          <w:rFonts w:ascii="Times New Roman" w:eastAsia="Times New Roman" w:hAnsi="Times New Roman" w:cs="Times New Roman"/>
          <w:bCs/>
          <w:sz w:val="24"/>
          <w:szCs w:val="24"/>
        </w:rPr>
        <w:t xml:space="preserve"> </w:t>
      </w:r>
      <w:r w:rsidR="00496311" w:rsidRPr="0035033B">
        <w:rPr>
          <w:rFonts w:ascii="Times New Roman" w:eastAsia="Times New Roman" w:hAnsi="Times New Roman" w:cs="Times New Roman"/>
          <w:bCs/>
          <w:sz w:val="24"/>
          <w:szCs w:val="24"/>
        </w:rPr>
        <w:t>cove base</w:t>
      </w:r>
      <w:r w:rsidR="00166592">
        <w:rPr>
          <w:rFonts w:ascii="Times New Roman" w:eastAsia="Times New Roman" w:hAnsi="Times New Roman" w:cs="Times New Roman"/>
          <w:bCs/>
          <w:sz w:val="24"/>
          <w:szCs w:val="24"/>
        </w:rPr>
        <w:t xml:space="preserve"> w</w:t>
      </w:r>
      <w:r w:rsidR="00C41A66" w:rsidRPr="00166592">
        <w:rPr>
          <w:rFonts w:ascii="Times New Roman" w:eastAsia="Times New Roman" w:hAnsi="Times New Roman" w:cs="Times New Roman"/>
          <w:bCs/>
          <w:sz w:val="24"/>
          <w:szCs w:val="24"/>
        </w:rPr>
        <w:t>ith new commercial kitchen grade</w:t>
      </w:r>
      <w:r w:rsidR="006551E5">
        <w:rPr>
          <w:rFonts w:ascii="Times New Roman" w:eastAsia="Times New Roman" w:hAnsi="Times New Roman" w:cs="Times New Roman"/>
          <w:bCs/>
          <w:sz w:val="24"/>
          <w:szCs w:val="24"/>
        </w:rPr>
        <w:t xml:space="preserve"> </w:t>
      </w:r>
      <w:r w:rsidR="00C41A66" w:rsidRPr="00166592">
        <w:rPr>
          <w:rFonts w:ascii="Times New Roman" w:eastAsia="Times New Roman" w:hAnsi="Times New Roman" w:cs="Times New Roman"/>
          <w:bCs/>
          <w:sz w:val="24"/>
          <w:szCs w:val="24"/>
        </w:rPr>
        <w:t>tile.</w:t>
      </w:r>
      <w:r w:rsidR="00067CAD">
        <w:rPr>
          <w:rFonts w:ascii="Times New Roman" w:eastAsia="Times New Roman" w:hAnsi="Times New Roman" w:cs="Times New Roman"/>
          <w:bCs/>
          <w:sz w:val="24"/>
          <w:szCs w:val="24"/>
        </w:rPr>
        <w:t xml:space="preserve"> </w:t>
      </w:r>
      <w:r w:rsidR="00067CAD" w:rsidRPr="00067CAD">
        <w:rPr>
          <w:rFonts w:ascii="Times New Roman" w:eastAsia="Times New Roman" w:hAnsi="Times New Roman" w:cs="Times New Roman"/>
          <w:bCs/>
          <w:color w:val="FF0000"/>
          <w:sz w:val="24"/>
          <w:szCs w:val="24"/>
        </w:rPr>
        <w:t>All outside corners shall be pre-formed.</w:t>
      </w:r>
    </w:p>
    <w:p w14:paraId="08762139" w14:textId="77777777" w:rsidR="008B31AC" w:rsidRDefault="002D0389" w:rsidP="006C4C7F">
      <w:pPr>
        <w:pStyle w:val="ListParagraph"/>
        <w:numPr>
          <w:ilvl w:val="4"/>
          <w:numId w:val="9"/>
        </w:numPr>
        <w:spacing w:before="240"/>
        <w:contextualSpacing w:val="0"/>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Flooring shall be</w:t>
      </w:r>
      <w:r w:rsidR="006C4C7F" w:rsidRPr="006C4C7F">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t>a</w:t>
      </w:r>
      <w:r w:rsidR="006C4C7F" w:rsidRPr="006C4C7F">
        <w:rPr>
          <w:rFonts w:ascii="Times New Roman" w:eastAsia="Times New Roman" w:hAnsi="Times New Roman" w:cs="Times New Roman"/>
          <w:bCs/>
          <w:color w:val="000000" w:themeColor="text1"/>
          <w:sz w:val="24"/>
          <w:szCs w:val="24"/>
        </w:rPr>
        <w:t xml:space="preserve"> </w:t>
      </w:r>
      <w:r w:rsidR="00537EA3">
        <w:rPr>
          <w:rFonts w:ascii="Times New Roman" w:eastAsia="Times New Roman" w:hAnsi="Times New Roman" w:cs="Times New Roman"/>
          <w:bCs/>
          <w:color w:val="000000" w:themeColor="text1"/>
          <w:sz w:val="24"/>
          <w:szCs w:val="24"/>
        </w:rPr>
        <w:t>non-slip c</w:t>
      </w:r>
      <w:r w:rsidR="00653865">
        <w:rPr>
          <w:rFonts w:ascii="Times New Roman" w:eastAsia="Times New Roman" w:hAnsi="Times New Roman" w:cs="Times New Roman"/>
          <w:bCs/>
          <w:color w:val="000000" w:themeColor="text1"/>
          <w:sz w:val="24"/>
          <w:szCs w:val="24"/>
        </w:rPr>
        <w:t>eramic tile</w:t>
      </w:r>
      <w:r w:rsidR="006C4C7F" w:rsidRPr="006C4C7F">
        <w:rPr>
          <w:rFonts w:ascii="Times New Roman" w:eastAsia="Times New Roman" w:hAnsi="Times New Roman" w:cs="Times New Roman"/>
          <w:bCs/>
          <w:color w:val="000000" w:themeColor="text1"/>
          <w:sz w:val="24"/>
          <w:szCs w:val="24"/>
        </w:rPr>
        <w:t xml:space="preserve"> in accordance with UFGS 09 65 00 Resilient Flooring for the </w:t>
      </w:r>
      <w:r w:rsidR="00537EA3">
        <w:rPr>
          <w:rFonts w:ascii="Times New Roman" w:eastAsia="Times New Roman" w:hAnsi="Times New Roman" w:cs="Times New Roman"/>
          <w:bCs/>
          <w:color w:val="000000" w:themeColor="text1"/>
          <w:sz w:val="24"/>
          <w:szCs w:val="24"/>
        </w:rPr>
        <w:t>kitchen</w:t>
      </w:r>
      <w:r w:rsidR="006C4C7F" w:rsidRPr="006C4C7F">
        <w:rPr>
          <w:rFonts w:ascii="Times New Roman" w:eastAsia="Times New Roman" w:hAnsi="Times New Roman" w:cs="Times New Roman"/>
          <w:bCs/>
          <w:color w:val="000000" w:themeColor="text1"/>
          <w:sz w:val="24"/>
          <w:szCs w:val="24"/>
        </w:rPr>
        <w:t xml:space="preserve"> area. </w:t>
      </w:r>
    </w:p>
    <w:p w14:paraId="027176E6" w14:textId="2F5903CA" w:rsidR="006C4C7F" w:rsidRPr="006C4C7F" w:rsidRDefault="00464CCC" w:rsidP="006C4C7F">
      <w:pPr>
        <w:pStyle w:val="ListParagraph"/>
        <w:numPr>
          <w:ilvl w:val="4"/>
          <w:numId w:val="9"/>
        </w:numPr>
        <w:spacing w:before="240"/>
        <w:contextualSpacing w:val="0"/>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The Contractor shall install new 8</w:t>
      </w:r>
      <w:r w:rsidR="007D6F2E">
        <w:rPr>
          <w:rFonts w:ascii="Times New Roman" w:eastAsia="Times New Roman" w:hAnsi="Times New Roman" w:cs="Times New Roman"/>
          <w:bCs/>
          <w:color w:val="000000" w:themeColor="text1"/>
          <w:sz w:val="24"/>
          <w:szCs w:val="24"/>
        </w:rPr>
        <w:t>-inch by 8-inch</w:t>
      </w:r>
      <w:r w:rsidR="000E7ED5">
        <w:rPr>
          <w:rFonts w:ascii="Times New Roman" w:eastAsia="Times New Roman" w:hAnsi="Times New Roman" w:cs="Times New Roman"/>
          <w:bCs/>
          <w:color w:val="000000" w:themeColor="text1"/>
          <w:sz w:val="24"/>
          <w:szCs w:val="24"/>
        </w:rPr>
        <w:t xml:space="preserve"> by ½-inch, Metropolitan Ceramics</w:t>
      </w:r>
      <w:r w:rsidR="00265CA2">
        <w:rPr>
          <w:rFonts w:ascii="Times New Roman" w:eastAsia="Times New Roman" w:hAnsi="Times New Roman" w:cs="Times New Roman"/>
          <w:bCs/>
          <w:color w:val="000000" w:themeColor="text1"/>
          <w:sz w:val="24"/>
          <w:szCs w:val="24"/>
        </w:rPr>
        <w:t>, XA-Abrasive Quality Tile</w:t>
      </w:r>
      <w:r w:rsidR="005448F3">
        <w:rPr>
          <w:rFonts w:ascii="Times New Roman" w:eastAsia="Times New Roman" w:hAnsi="Times New Roman" w:cs="Times New Roman"/>
          <w:bCs/>
          <w:color w:val="000000" w:themeColor="text1"/>
          <w:sz w:val="24"/>
          <w:szCs w:val="24"/>
        </w:rPr>
        <w:t xml:space="preserve">, </w:t>
      </w:r>
      <w:r w:rsidR="007E60DC">
        <w:rPr>
          <w:rFonts w:ascii="Times New Roman" w:eastAsia="Times New Roman" w:hAnsi="Times New Roman" w:cs="Times New Roman"/>
          <w:bCs/>
          <w:color w:val="000000" w:themeColor="text1"/>
          <w:sz w:val="24"/>
          <w:szCs w:val="24"/>
        </w:rPr>
        <w:t>slip resistant, 57</w:t>
      </w:r>
      <w:r w:rsidR="00E04FF3">
        <w:rPr>
          <w:rFonts w:ascii="Times New Roman" w:eastAsia="Times New Roman" w:hAnsi="Times New Roman" w:cs="Times New Roman"/>
          <w:bCs/>
          <w:color w:val="000000" w:themeColor="text1"/>
          <w:sz w:val="24"/>
          <w:szCs w:val="24"/>
        </w:rPr>
        <w:t>XA</w:t>
      </w:r>
      <w:r w:rsidR="00821464">
        <w:rPr>
          <w:rFonts w:ascii="Times New Roman" w:eastAsia="Times New Roman" w:hAnsi="Times New Roman" w:cs="Times New Roman"/>
          <w:bCs/>
          <w:color w:val="000000" w:themeColor="text1"/>
          <w:sz w:val="24"/>
          <w:szCs w:val="24"/>
        </w:rPr>
        <w:t>,</w:t>
      </w:r>
      <w:r w:rsidR="00E04FF3">
        <w:rPr>
          <w:rFonts w:ascii="Times New Roman" w:eastAsia="Times New Roman" w:hAnsi="Times New Roman" w:cs="Times New Roman"/>
          <w:bCs/>
          <w:color w:val="000000" w:themeColor="text1"/>
          <w:sz w:val="24"/>
          <w:szCs w:val="24"/>
        </w:rPr>
        <w:t xml:space="preserve"> Puritan Gray</w:t>
      </w:r>
      <w:r w:rsidR="00AC5A1A">
        <w:rPr>
          <w:rFonts w:ascii="Times New Roman" w:eastAsia="Times New Roman" w:hAnsi="Times New Roman" w:cs="Times New Roman"/>
          <w:bCs/>
          <w:color w:val="000000" w:themeColor="text1"/>
          <w:sz w:val="24"/>
          <w:szCs w:val="24"/>
        </w:rPr>
        <w:t>, or approved equal</w:t>
      </w:r>
      <w:r w:rsidR="0074774F">
        <w:rPr>
          <w:rFonts w:ascii="Times New Roman" w:eastAsia="Times New Roman" w:hAnsi="Times New Roman" w:cs="Times New Roman"/>
          <w:bCs/>
          <w:color w:val="000000" w:themeColor="text1"/>
          <w:sz w:val="24"/>
          <w:szCs w:val="24"/>
        </w:rPr>
        <w:t>.</w:t>
      </w:r>
      <w:r w:rsidR="00773BCB">
        <w:rPr>
          <w:rFonts w:ascii="Times New Roman" w:eastAsia="Times New Roman" w:hAnsi="Times New Roman" w:cs="Times New Roman"/>
          <w:bCs/>
          <w:color w:val="000000" w:themeColor="text1"/>
          <w:sz w:val="24"/>
          <w:szCs w:val="24"/>
        </w:rPr>
        <w:t xml:space="preserve"> </w:t>
      </w:r>
      <w:r w:rsidR="006C4C7F" w:rsidRPr="006C4C7F">
        <w:rPr>
          <w:rFonts w:ascii="Times New Roman" w:eastAsia="Times New Roman" w:hAnsi="Times New Roman" w:cs="Times New Roman"/>
          <w:bCs/>
          <w:color w:val="000000" w:themeColor="text1"/>
          <w:sz w:val="24"/>
          <w:szCs w:val="24"/>
        </w:rPr>
        <w:t>The Contractor shall provide samples for Government approval.</w:t>
      </w:r>
    </w:p>
    <w:p w14:paraId="0CC849D5" w14:textId="7AC51876" w:rsidR="00537EA3" w:rsidRDefault="00904B01" w:rsidP="00A234CC">
      <w:pPr>
        <w:pStyle w:val="ListParagraph"/>
        <w:numPr>
          <w:ilvl w:val="4"/>
          <w:numId w:val="9"/>
        </w:numPr>
        <w:spacing w:before="240"/>
        <w:contextualSpacing w:val="0"/>
        <w:rPr>
          <w:rFonts w:ascii="Times New Roman" w:eastAsia="Times New Roman" w:hAnsi="Times New Roman" w:cs="Times New Roman"/>
          <w:bCs/>
          <w:color w:val="000000" w:themeColor="text1"/>
          <w:sz w:val="24"/>
          <w:szCs w:val="24"/>
        </w:rPr>
      </w:pPr>
      <w:r w:rsidRPr="001C4745">
        <w:rPr>
          <w:rFonts w:ascii="Times New Roman" w:eastAsia="Times New Roman" w:hAnsi="Times New Roman" w:cs="Times New Roman"/>
          <w:bCs/>
          <w:sz w:val="24"/>
          <w:szCs w:val="24"/>
        </w:rPr>
        <w:t xml:space="preserve">Binding cement, mortar, or grout (epoxy) jointed materials used for </w:t>
      </w:r>
      <w:r w:rsidR="00EE6189" w:rsidRPr="001C4745">
        <w:rPr>
          <w:rFonts w:ascii="Times New Roman" w:eastAsia="Times New Roman" w:hAnsi="Times New Roman" w:cs="Times New Roman"/>
          <w:bCs/>
          <w:sz w:val="24"/>
          <w:szCs w:val="24"/>
        </w:rPr>
        <w:t>floors</w:t>
      </w:r>
      <w:r w:rsidRPr="001C4745">
        <w:rPr>
          <w:rFonts w:ascii="Times New Roman" w:eastAsia="Times New Roman" w:hAnsi="Times New Roman" w:cs="Times New Roman"/>
          <w:bCs/>
          <w:sz w:val="24"/>
          <w:szCs w:val="24"/>
        </w:rPr>
        <w:t xml:space="preserve"> shall be waterproof, grease proof, and erosion resistant.</w:t>
      </w:r>
      <w:r w:rsidR="006B0CB3" w:rsidRPr="001C4745">
        <w:rPr>
          <w:rFonts w:ascii="Times New Roman" w:eastAsia="Times New Roman" w:hAnsi="Times New Roman" w:cs="Times New Roman"/>
          <w:bCs/>
          <w:sz w:val="24"/>
          <w:szCs w:val="24"/>
        </w:rPr>
        <w:t xml:space="preserve"> </w:t>
      </w:r>
      <w:r w:rsidR="0081735A" w:rsidRPr="001C4745">
        <w:rPr>
          <w:rFonts w:ascii="Times New Roman" w:eastAsia="Times New Roman" w:hAnsi="Times New Roman" w:cs="Times New Roman"/>
          <w:bCs/>
          <w:sz w:val="24"/>
          <w:szCs w:val="24"/>
        </w:rPr>
        <w:t xml:space="preserve">Grout </w:t>
      </w:r>
      <w:r w:rsidR="00485254" w:rsidRPr="001C4745">
        <w:rPr>
          <w:rFonts w:ascii="Times New Roman" w:eastAsia="Times New Roman" w:hAnsi="Times New Roman" w:cs="Times New Roman"/>
          <w:bCs/>
          <w:sz w:val="24"/>
          <w:szCs w:val="24"/>
        </w:rPr>
        <w:t xml:space="preserve">joint </w:t>
      </w:r>
      <w:r w:rsidR="003B0C29" w:rsidRPr="001C4745">
        <w:rPr>
          <w:rFonts w:ascii="Times New Roman" w:eastAsia="Times New Roman" w:hAnsi="Times New Roman" w:cs="Times New Roman"/>
          <w:bCs/>
          <w:sz w:val="24"/>
          <w:szCs w:val="24"/>
        </w:rPr>
        <w:t xml:space="preserve">spacing </w:t>
      </w:r>
      <w:r w:rsidR="00485254" w:rsidRPr="001C4745">
        <w:rPr>
          <w:rFonts w:ascii="Times New Roman" w:eastAsia="Times New Roman" w:hAnsi="Times New Roman" w:cs="Times New Roman"/>
          <w:bCs/>
          <w:sz w:val="24"/>
          <w:szCs w:val="24"/>
        </w:rPr>
        <w:t>shall be 3/8 inch</w:t>
      </w:r>
      <w:r w:rsidR="003B0C29" w:rsidRPr="001C4745">
        <w:rPr>
          <w:rFonts w:ascii="Times New Roman" w:eastAsia="Times New Roman" w:hAnsi="Times New Roman" w:cs="Times New Roman"/>
          <w:bCs/>
          <w:sz w:val="24"/>
          <w:szCs w:val="24"/>
        </w:rPr>
        <w:t>.</w:t>
      </w:r>
      <w:r w:rsidR="00537EA3" w:rsidRPr="00537EA3">
        <w:rPr>
          <w:rFonts w:ascii="Times New Roman" w:eastAsia="Times New Roman" w:hAnsi="Times New Roman" w:cs="Times New Roman"/>
          <w:bCs/>
          <w:color w:val="000000" w:themeColor="text1"/>
          <w:sz w:val="24"/>
          <w:szCs w:val="24"/>
        </w:rPr>
        <w:t xml:space="preserve"> </w:t>
      </w:r>
    </w:p>
    <w:p w14:paraId="04789849" w14:textId="41CCE2D3" w:rsidR="00A13725" w:rsidRPr="00537EA3" w:rsidRDefault="00537EA3" w:rsidP="00A234CC">
      <w:pPr>
        <w:pStyle w:val="ListParagraph"/>
        <w:numPr>
          <w:ilvl w:val="4"/>
          <w:numId w:val="9"/>
        </w:numPr>
        <w:spacing w:before="240"/>
        <w:contextualSpacing w:val="0"/>
        <w:rPr>
          <w:rFonts w:ascii="Times New Roman" w:eastAsia="Times New Roman" w:hAnsi="Times New Roman" w:cs="Times New Roman"/>
          <w:bCs/>
          <w:color w:val="000000" w:themeColor="text1"/>
          <w:sz w:val="24"/>
          <w:szCs w:val="24"/>
        </w:rPr>
      </w:pPr>
      <w:r w:rsidRPr="005E4259">
        <w:rPr>
          <w:rFonts w:ascii="Times New Roman" w:eastAsia="Times New Roman" w:hAnsi="Times New Roman" w:cs="Times New Roman"/>
          <w:bCs/>
          <w:color w:val="000000" w:themeColor="text1"/>
          <w:sz w:val="24"/>
          <w:szCs w:val="24"/>
        </w:rPr>
        <w:t xml:space="preserve">Flooring installation shall include a matching tile </w:t>
      </w:r>
      <w:r w:rsidR="001B619E">
        <w:rPr>
          <w:rFonts w:ascii="Times New Roman" w:eastAsia="Times New Roman" w:hAnsi="Times New Roman" w:cs="Times New Roman"/>
          <w:bCs/>
          <w:color w:val="000000" w:themeColor="text1"/>
          <w:sz w:val="24"/>
          <w:szCs w:val="24"/>
        </w:rPr>
        <w:t>trim</w:t>
      </w:r>
      <w:r w:rsidRPr="005E4259">
        <w:rPr>
          <w:rFonts w:ascii="Times New Roman" w:eastAsia="Times New Roman" w:hAnsi="Times New Roman" w:cs="Times New Roman"/>
          <w:bCs/>
          <w:color w:val="000000" w:themeColor="text1"/>
          <w:sz w:val="24"/>
          <w:szCs w:val="24"/>
        </w:rPr>
        <w:t xml:space="preserve"> to form a seamless transition. </w:t>
      </w:r>
    </w:p>
    <w:p w14:paraId="445C878B" w14:textId="768C5621" w:rsidR="00290556" w:rsidRPr="002F3FE7" w:rsidRDefault="00290556" w:rsidP="00290556">
      <w:pPr>
        <w:pStyle w:val="ListParagraph"/>
        <w:numPr>
          <w:ilvl w:val="4"/>
          <w:numId w:val="9"/>
        </w:numPr>
        <w:spacing w:before="240"/>
        <w:contextualSpacing w:val="0"/>
        <w:rPr>
          <w:rFonts w:ascii="Times New Roman" w:eastAsia="Times New Roman" w:hAnsi="Times New Roman" w:cs="Times New Roman"/>
          <w:bCs/>
          <w:sz w:val="24"/>
          <w:szCs w:val="24"/>
        </w:rPr>
      </w:pPr>
      <w:r w:rsidRPr="002F3FE7">
        <w:rPr>
          <w:rFonts w:ascii="Times New Roman" w:eastAsia="Times New Roman" w:hAnsi="Times New Roman" w:cs="Times New Roman"/>
          <w:bCs/>
          <w:sz w:val="24"/>
          <w:szCs w:val="24"/>
        </w:rPr>
        <w:t xml:space="preserve">Existing flooring height difference between </w:t>
      </w:r>
      <w:r w:rsidR="005E4259">
        <w:rPr>
          <w:rFonts w:ascii="Times New Roman" w:eastAsia="Times New Roman" w:hAnsi="Times New Roman" w:cs="Times New Roman"/>
          <w:bCs/>
          <w:sz w:val="24"/>
          <w:szCs w:val="24"/>
        </w:rPr>
        <w:t>d</w:t>
      </w:r>
      <w:r w:rsidRPr="002F3FE7">
        <w:rPr>
          <w:rFonts w:ascii="Times New Roman" w:eastAsia="Times New Roman" w:hAnsi="Times New Roman" w:cs="Times New Roman"/>
          <w:bCs/>
          <w:sz w:val="24"/>
          <w:szCs w:val="24"/>
        </w:rPr>
        <w:t>ining</w:t>
      </w:r>
      <w:r w:rsidR="005E4259">
        <w:rPr>
          <w:rFonts w:ascii="Times New Roman" w:eastAsia="Times New Roman" w:hAnsi="Times New Roman" w:cs="Times New Roman"/>
          <w:bCs/>
          <w:sz w:val="24"/>
          <w:szCs w:val="24"/>
        </w:rPr>
        <w:t xml:space="preserve"> area</w:t>
      </w:r>
      <w:r w:rsidRPr="002F3FE7">
        <w:rPr>
          <w:rFonts w:ascii="Times New Roman" w:eastAsia="Times New Roman" w:hAnsi="Times New Roman" w:cs="Times New Roman"/>
          <w:bCs/>
          <w:sz w:val="24"/>
          <w:szCs w:val="24"/>
        </w:rPr>
        <w:t xml:space="preserve"> flooring and </w:t>
      </w:r>
      <w:r>
        <w:rPr>
          <w:rFonts w:ascii="Times New Roman" w:eastAsia="Times New Roman" w:hAnsi="Times New Roman" w:cs="Times New Roman"/>
          <w:bCs/>
          <w:sz w:val="24"/>
          <w:szCs w:val="24"/>
        </w:rPr>
        <w:t>kitchen</w:t>
      </w:r>
      <w:r w:rsidRPr="002F3FE7">
        <w:rPr>
          <w:rFonts w:ascii="Times New Roman" w:eastAsia="Times New Roman" w:hAnsi="Times New Roman" w:cs="Times New Roman"/>
          <w:bCs/>
          <w:sz w:val="24"/>
          <w:szCs w:val="24"/>
        </w:rPr>
        <w:t xml:space="preserve"> area </w:t>
      </w:r>
      <w:r w:rsidRPr="00E25F18">
        <w:rPr>
          <w:rFonts w:ascii="Times New Roman" w:eastAsia="Times New Roman" w:hAnsi="Times New Roman" w:cs="Times New Roman"/>
          <w:bCs/>
          <w:color w:val="000000" w:themeColor="text1"/>
          <w:sz w:val="24"/>
          <w:szCs w:val="24"/>
        </w:rPr>
        <w:t>flooring</w:t>
      </w:r>
      <w:r w:rsidRPr="002F3FE7">
        <w:rPr>
          <w:rFonts w:ascii="Times New Roman" w:eastAsia="Times New Roman" w:hAnsi="Times New Roman" w:cs="Times New Roman"/>
          <w:bCs/>
          <w:sz w:val="24"/>
          <w:szCs w:val="24"/>
        </w:rPr>
        <w:t>. The Contractor shall address tripping hazards.</w:t>
      </w:r>
      <w:r w:rsidR="001B14D3">
        <w:rPr>
          <w:rFonts w:ascii="Times New Roman" w:eastAsia="Times New Roman" w:hAnsi="Times New Roman" w:cs="Times New Roman"/>
          <w:bCs/>
          <w:sz w:val="24"/>
          <w:szCs w:val="24"/>
        </w:rPr>
        <w:t xml:space="preserve"> </w:t>
      </w:r>
      <w:r w:rsidR="004F2A48" w:rsidRPr="004F2A48">
        <w:rPr>
          <w:rFonts w:ascii="Times New Roman" w:eastAsia="Times New Roman" w:hAnsi="Times New Roman" w:cs="Times New Roman"/>
          <w:bCs/>
          <w:sz w:val="24"/>
          <w:szCs w:val="24"/>
        </w:rPr>
        <w:t>Install transition strips where differing floor types meet. New transition strips shall be ABA-complian</w:t>
      </w:r>
      <w:r w:rsidR="0047519F">
        <w:rPr>
          <w:rFonts w:ascii="Times New Roman" w:eastAsia="Times New Roman" w:hAnsi="Times New Roman" w:cs="Times New Roman"/>
          <w:bCs/>
          <w:sz w:val="24"/>
          <w:szCs w:val="24"/>
        </w:rPr>
        <w:t>t.</w:t>
      </w:r>
    </w:p>
    <w:p w14:paraId="71CE6D23" w14:textId="6BEACE29" w:rsidR="00685677" w:rsidRPr="0081618A" w:rsidRDefault="002D2A21" w:rsidP="0081618A">
      <w:pPr>
        <w:pStyle w:val="ListParagraph"/>
        <w:numPr>
          <w:ilvl w:val="3"/>
          <w:numId w:val="9"/>
        </w:numPr>
        <w:spacing w:before="240"/>
        <w:contextualSpacing w:val="0"/>
        <w:rPr>
          <w:rFonts w:ascii="Times New Roman" w:eastAsia="Times New Roman" w:hAnsi="Times New Roman" w:cs="Times New Roman"/>
          <w:bCs/>
          <w:color w:val="000000" w:themeColor="text1"/>
          <w:sz w:val="24"/>
          <w:szCs w:val="24"/>
        </w:rPr>
      </w:pPr>
      <w:r w:rsidRPr="00F0334F">
        <w:rPr>
          <w:rFonts w:ascii="Times New Roman" w:eastAsia="Times New Roman" w:hAnsi="Times New Roman" w:cs="Times New Roman"/>
          <w:bCs/>
          <w:color w:val="000000" w:themeColor="text1"/>
          <w:sz w:val="24"/>
          <w:szCs w:val="24"/>
        </w:rPr>
        <w:t xml:space="preserve">Wall </w:t>
      </w:r>
    </w:p>
    <w:p w14:paraId="2C7924C1" w14:textId="2FE83C86" w:rsidR="00063593" w:rsidRPr="007C601B" w:rsidRDefault="00923D9C" w:rsidP="00063593">
      <w:pPr>
        <w:pStyle w:val="ListParagraph"/>
        <w:numPr>
          <w:ilvl w:val="4"/>
          <w:numId w:val="9"/>
        </w:numPr>
        <w:spacing w:before="240"/>
        <w:contextualSpacing w:val="0"/>
        <w:rPr>
          <w:rFonts w:ascii="Times New Roman" w:eastAsia="Times New Roman" w:hAnsi="Times New Roman" w:cs="Times New Roman"/>
          <w:bCs/>
          <w:sz w:val="24"/>
          <w:szCs w:val="24"/>
        </w:rPr>
      </w:pPr>
      <w:r w:rsidRPr="00A75452">
        <w:rPr>
          <w:rFonts w:ascii="Times New Roman" w:eastAsia="Times New Roman" w:hAnsi="Times New Roman" w:cs="Times New Roman"/>
          <w:bCs/>
          <w:sz w:val="24"/>
          <w:szCs w:val="24"/>
        </w:rPr>
        <w:t>Demolish</w:t>
      </w:r>
      <w:r w:rsidR="001A4A21" w:rsidRPr="00A75452">
        <w:rPr>
          <w:rFonts w:ascii="Times New Roman" w:eastAsia="Times New Roman" w:hAnsi="Times New Roman" w:cs="Times New Roman"/>
          <w:bCs/>
          <w:sz w:val="24"/>
          <w:szCs w:val="24"/>
        </w:rPr>
        <w:t xml:space="preserve"> entrance</w:t>
      </w:r>
      <w:r w:rsidR="00063593" w:rsidRPr="00A75452">
        <w:rPr>
          <w:rFonts w:ascii="Times New Roman" w:eastAsia="Times New Roman" w:hAnsi="Times New Roman" w:cs="Times New Roman"/>
          <w:bCs/>
          <w:sz w:val="24"/>
          <w:szCs w:val="24"/>
        </w:rPr>
        <w:t xml:space="preserve"> </w:t>
      </w:r>
      <w:r w:rsidR="00A52266" w:rsidRPr="00A75452">
        <w:rPr>
          <w:rFonts w:ascii="Times New Roman" w:eastAsia="Times New Roman" w:hAnsi="Times New Roman" w:cs="Times New Roman"/>
          <w:bCs/>
          <w:sz w:val="24"/>
          <w:szCs w:val="24"/>
        </w:rPr>
        <w:t xml:space="preserve">to cooking section </w:t>
      </w:r>
      <w:r w:rsidR="00063593" w:rsidRPr="00A75452">
        <w:rPr>
          <w:rFonts w:ascii="Times New Roman" w:eastAsia="Times New Roman" w:hAnsi="Times New Roman" w:cs="Times New Roman"/>
          <w:bCs/>
          <w:sz w:val="24"/>
          <w:szCs w:val="24"/>
        </w:rPr>
        <w:t>and reconfigure</w:t>
      </w:r>
      <w:r w:rsidR="00660B19" w:rsidRPr="00A75452">
        <w:rPr>
          <w:rFonts w:ascii="Times New Roman" w:eastAsia="Times New Roman" w:hAnsi="Times New Roman" w:cs="Times New Roman"/>
          <w:bCs/>
          <w:sz w:val="24"/>
          <w:szCs w:val="24"/>
        </w:rPr>
        <w:t xml:space="preserve"> with</w:t>
      </w:r>
      <w:r w:rsidR="00656AC3" w:rsidRPr="00A75452">
        <w:rPr>
          <w:rFonts w:ascii="Times New Roman" w:eastAsia="Times New Roman" w:hAnsi="Times New Roman" w:cs="Times New Roman"/>
          <w:bCs/>
          <w:sz w:val="24"/>
          <w:szCs w:val="24"/>
        </w:rPr>
        <w:t xml:space="preserve"> wall extension</w:t>
      </w:r>
      <w:r w:rsidR="006831C3" w:rsidRPr="00A75452">
        <w:rPr>
          <w:rFonts w:ascii="Times New Roman" w:eastAsia="Times New Roman" w:hAnsi="Times New Roman" w:cs="Times New Roman"/>
          <w:bCs/>
          <w:sz w:val="24"/>
          <w:szCs w:val="24"/>
        </w:rPr>
        <w:t xml:space="preserve">. See </w:t>
      </w:r>
      <w:r w:rsidR="00077232">
        <w:rPr>
          <w:rFonts w:ascii="Times New Roman" w:eastAsia="Times New Roman" w:hAnsi="Times New Roman" w:cs="Times New Roman"/>
          <w:bCs/>
          <w:sz w:val="24"/>
          <w:szCs w:val="24"/>
        </w:rPr>
        <w:t>A</w:t>
      </w:r>
      <w:r w:rsidR="009515A1" w:rsidRPr="00A75452">
        <w:rPr>
          <w:rFonts w:ascii="Times New Roman" w:eastAsia="Times New Roman" w:hAnsi="Times New Roman" w:cs="Times New Roman"/>
          <w:bCs/>
          <w:sz w:val="24"/>
          <w:szCs w:val="24"/>
        </w:rPr>
        <w:t xml:space="preserve">ttachment </w:t>
      </w:r>
      <w:r w:rsidR="00A75452" w:rsidRPr="00A75452">
        <w:rPr>
          <w:rFonts w:ascii="Times New Roman" w:eastAsia="Times New Roman" w:hAnsi="Times New Roman" w:cs="Times New Roman"/>
          <w:bCs/>
          <w:sz w:val="24"/>
          <w:szCs w:val="24"/>
        </w:rPr>
        <w:t>F,</w:t>
      </w:r>
      <w:r w:rsidR="0096235C" w:rsidRPr="00A75452">
        <w:rPr>
          <w:rFonts w:ascii="Times New Roman" w:eastAsia="Times New Roman" w:hAnsi="Times New Roman" w:cs="Times New Roman"/>
          <w:bCs/>
          <w:sz w:val="24"/>
          <w:szCs w:val="24"/>
        </w:rPr>
        <w:t xml:space="preserve"> </w:t>
      </w:r>
      <w:r w:rsidR="005B58DD" w:rsidRPr="00A75452">
        <w:rPr>
          <w:rFonts w:ascii="Times New Roman" w:eastAsia="Times New Roman" w:hAnsi="Times New Roman" w:cs="Times New Roman"/>
          <w:bCs/>
          <w:i/>
          <w:iCs/>
          <w:sz w:val="24"/>
          <w:szCs w:val="24"/>
        </w:rPr>
        <w:t xml:space="preserve">Conceptual </w:t>
      </w:r>
      <w:r w:rsidR="001D1E60" w:rsidRPr="00A75452">
        <w:rPr>
          <w:rFonts w:ascii="Times New Roman" w:eastAsia="Times New Roman" w:hAnsi="Times New Roman" w:cs="Times New Roman"/>
          <w:bCs/>
          <w:i/>
          <w:iCs/>
          <w:sz w:val="24"/>
          <w:szCs w:val="24"/>
        </w:rPr>
        <w:t xml:space="preserve">Design </w:t>
      </w:r>
      <w:r w:rsidR="0096235C" w:rsidRPr="00A75452">
        <w:rPr>
          <w:rFonts w:ascii="Times New Roman" w:eastAsia="Times New Roman" w:hAnsi="Times New Roman" w:cs="Times New Roman"/>
          <w:bCs/>
          <w:i/>
          <w:iCs/>
          <w:sz w:val="24"/>
          <w:szCs w:val="24"/>
        </w:rPr>
        <w:t>Layout</w:t>
      </w:r>
    </w:p>
    <w:p w14:paraId="066FB864" w14:textId="220FDBD3" w:rsidR="00C36B28" w:rsidRPr="00067CAD" w:rsidRDefault="00067CAD" w:rsidP="007121D3">
      <w:pPr>
        <w:pStyle w:val="ListParagraph"/>
        <w:numPr>
          <w:ilvl w:val="4"/>
          <w:numId w:val="9"/>
        </w:numPr>
        <w:spacing w:before="240"/>
        <w:contextualSpacing w:val="0"/>
        <w:rPr>
          <w:rFonts w:ascii="Times New Roman" w:eastAsia="Times New Roman" w:hAnsi="Times New Roman" w:cs="Times New Roman"/>
          <w:bCs/>
          <w:color w:val="FF0000"/>
          <w:sz w:val="24"/>
          <w:szCs w:val="24"/>
        </w:rPr>
      </w:pPr>
      <w:r w:rsidRPr="00067CAD">
        <w:rPr>
          <w:rFonts w:ascii="Times New Roman" w:eastAsia="Times New Roman" w:hAnsi="Times New Roman" w:cs="Times New Roman"/>
          <w:bCs/>
          <w:color w:val="FF0000"/>
          <w:sz w:val="24"/>
          <w:szCs w:val="24"/>
        </w:rPr>
        <w:t>[NOT USED]</w:t>
      </w:r>
    </w:p>
    <w:p w14:paraId="337A8592" w14:textId="45F3A362" w:rsidR="007121D3" w:rsidRPr="001F1E7D" w:rsidRDefault="00C36B28" w:rsidP="007121D3">
      <w:pPr>
        <w:pStyle w:val="ListParagraph"/>
        <w:numPr>
          <w:ilvl w:val="4"/>
          <w:numId w:val="9"/>
        </w:numPr>
        <w:spacing w:before="240"/>
        <w:contextualSpacing w:val="0"/>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sz w:val="24"/>
          <w:szCs w:val="24"/>
        </w:rPr>
        <w:t>Install</w:t>
      </w:r>
      <w:r w:rsidR="007121D3" w:rsidRPr="00041D98">
        <w:rPr>
          <w:rFonts w:ascii="Times New Roman" w:eastAsia="Times New Roman" w:hAnsi="Times New Roman" w:cs="Times New Roman"/>
          <w:bCs/>
          <w:sz w:val="24"/>
          <w:szCs w:val="24"/>
        </w:rPr>
        <w:t xml:space="preserve"> stainless steel</w:t>
      </w:r>
      <w:r>
        <w:rPr>
          <w:rFonts w:ascii="Times New Roman" w:eastAsia="Times New Roman" w:hAnsi="Times New Roman" w:cs="Times New Roman"/>
          <w:bCs/>
          <w:sz w:val="24"/>
          <w:szCs w:val="24"/>
        </w:rPr>
        <w:t xml:space="preserve"> corner guards on all </w:t>
      </w:r>
      <w:r w:rsidR="00DC5553">
        <w:rPr>
          <w:rFonts w:ascii="Times New Roman" w:eastAsia="Times New Roman" w:hAnsi="Times New Roman" w:cs="Times New Roman"/>
          <w:bCs/>
          <w:sz w:val="24"/>
          <w:szCs w:val="24"/>
        </w:rPr>
        <w:t>outside</w:t>
      </w:r>
      <w:r>
        <w:rPr>
          <w:rFonts w:ascii="Times New Roman" w:eastAsia="Times New Roman" w:hAnsi="Times New Roman" w:cs="Times New Roman"/>
          <w:bCs/>
          <w:sz w:val="24"/>
          <w:szCs w:val="24"/>
        </w:rPr>
        <w:t xml:space="preserve"> corners</w:t>
      </w:r>
      <w:r w:rsidR="007121D3" w:rsidRPr="00041D98">
        <w:rPr>
          <w:rFonts w:ascii="Times New Roman" w:eastAsia="Times New Roman" w:hAnsi="Times New Roman" w:cs="Times New Roman"/>
          <w:bCs/>
          <w:sz w:val="24"/>
          <w:szCs w:val="24"/>
        </w:rPr>
        <w:t>.</w:t>
      </w:r>
    </w:p>
    <w:p w14:paraId="2EBD95DB" w14:textId="56328817" w:rsidR="00372A3F" w:rsidRPr="00136298" w:rsidRDefault="00453BE9" w:rsidP="00D07A5A">
      <w:pPr>
        <w:pStyle w:val="ListParagraph"/>
        <w:numPr>
          <w:ilvl w:val="4"/>
          <w:numId w:val="9"/>
        </w:numPr>
        <w:spacing w:before="240"/>
        <w:contextualSpacing w:val="0"/>
        <w:rPr>
          <w:rFonts w:ascii="Times New Roman" w:eastAsia="Times New Roman" w:hAnsi="Times New Roman" w:cs="Times New Roman"/>
          <w:bCs/>
          <w:sz w:val="24"/>
          <w:szCs w:val="24"/>
        </w:rPr>
      </w:pPr>
      <w:r w:rsidRPr="00136298">
        <w:rPr>
          <w:rFonts w:ascii="Times New Roman" w:eastAsia="Times New Roman" w:hAnsi="Times New Roman" w:cs="Times New Roman"/>
          <w:bCs/>
          <w:sz w:val="24"/>
          <w:szCs w:val="24"/>
        </w:rPr>
        <w:t>Pa</w:t>
      </w:r>
      <w:r w:rsidR="00336434" w:rsidRPr="00136298">
        <w:rPr>
          <w:rFonts w:ascii="Times New Roman" w:eastAsia="Times New Roman" w:hAnsi="Times New Roman" w:cs="Times New Roman"/>
          <w:bCs/>
          <w:sz w:val="24"/>
          <w:szCs w:val="24"/>
        </w:rPr>
        <w:t>neling</w:t>
      </w:r>
    </w:p>
    <w:p w14:paraId="538443FC" w14:textId="1B18F3DA" w:rsidR="00336434" w:rsidRPr="00136298" w:rsidRDefault="007121D3" w:rsidP="007121D3">
      <w:pPr>
        <w:pStyle w:val="ListParagraph"/>
        <w:numPr>
          <w:ilvl w:val="5"/>
          <w:numId w:val="9"/>
        </w:numPr>
        <w:spacing w:before="240"/>
        <w:contextualSpacing w:val="0"/>
        <w:rPr>
          <w:rFonts w:ascii="Times New Roman" w:eastAsia="Times New Roman" w:hAnsi="Times New Roman" w:cs="Times New Roman"/>
          <w:bCs/>
          <w:sz w:val="24"/>
          <w:szCs w:val="24"/>
        </w:rPr>
      </w:pPr>
      <w:r w:rsidRPr="00136298">
        <w:rPr>
          <w:rFonts w:ascii="Times New Roman" w:eastAsia="Times New Roman" w:hAnsi="Times New Roman" w:cs="Times New Roman"/>
          <w:bCs/>
          <w:sz w:val="24"/>
          <w:szCs w:val="24"/>
        </w:rPr>
        <w:t xml:space="preserve">The Contractor shall remove all </w:t>
      </w:r>
      <w:r w:rsidR="00E476C2" w:rsidRPr="00136298">
        <w:rPr>
          <w:rFonts w:ascii="Times New Roman" w:eastAsia="Times New Roman" w:hAnsi="Times New Roman" w:cs="Times New Roman"/>
          <w:bCs/>
          <w:sz w:val="24"/>
          <w:szCs w:val="24"/>
        </w:rPr>
        <w:t>gypsum board to the studs</w:t>
      </w:r>
      <w:r w:rsidR="003904AF">
        <w:rPr>
          <w:rFonts w:ascii="Times New Roman" w:eastAsia="Times New Roman" w:hAnsi="Times New Roman" w:cs="Times New Roman"/>
          <w:bCs/>
          <w:sz w:val="24"/>
          <w:szCs w:val="24"/>
        </w:rPr>
        <w:t>.</w:t>
      </w:r>
    </w:p>
    <w:p w14:paraId="1A4EC54B" w14:textId="77777777" w:rsidR="00CA4451" w:rsidRPr="00CA4451" w:rsidRDefault="002903DC" w:rsidP="00CA4451">
      <w:pPr>
        <w:pStyle w:val="ListParagraph"/>
        <w:numPr>
          <w:ilvl w:val="5"/>
          <w:numId w:val="9"/>
        </w:numPr>
        <w:spacing w:before="240"/>
        <w:contextualSpacing w:val="0"/>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All paneling shall include matching tr</w:t>
      </w:r>
      <w:r w:rsidR="00B90690">
        <w:rPr>
          <w:rFonts w:ascii="Times New Roman" w:eastAsia="Times New Roman" w:hAnsi="Times New Roman" w:cs="Times New Roman"/>
          <w:bCs/>
          <w:color w:val="000000" w:themeColor="text1"/>
          <w:sz w:val="24"/>
          <w:szCs w:val="24"/>
        </w:rPr>
        <w:t>im on all edges</w:t>
      </w:r>
      <w:r w:rsidR="003519AF">
        <w:rPr>
          <w:rFonts w:ascii="Times New Roman" w:eastAsia="Times New Roman" w:hAnsi="Times New Roman" w:cs="Times New Roman"/>
          <w:bCs/>
          <w:color w:val="000000" w:themeColor="text1"/>
          <w:sz w:val="24"/>
          <w:szCs w:val="24"/>
        </w:rPr>
        <w:t>.</w:t>
      </w:r>
      <w:r w:rsidR="00CA4451" w:rsidRPr="00CA4451">
        <w:rPr>
          <w:rFonts w:ascii="Times New Roman" w:eastAsia="Times New Roman" w:hAnsi="Times New Roman" w:cs="Times New Roman"/>
          <w:bCs/>
          <w:sz w:val="24"/>
          <w:szCs w:val="24"/>
        </w:rPr>
        <w:t xml:space="preserve"> </w:t>
      </w:r>
    </w:p>
    <w:p w14:paraId="0F70912A" w14:textId="03FA0B7E" w:rsidR="002903DC" w:rsidRPr="00517A98" w:rsidRDefault="00CA4451" w:rsidP="00517A98">
      <w:pPr>
        <w:pStyle w:val="ListParagraph"/>
        <w:numPr>
          <w:ilvl w:val="5"/>
          <w:numId w:val="9"/>
        </w:numPr>
        <w:spacing w:before="240"/>
        <w:contextualSpacing w:val="0"/>
        <w:rPr>
          <w:rFonts w:ascii="Times New Roman" w:eastAsia="Times New Roman" w:hAnsi="Times New Roman" w:cs="Times New Roman"/>
          <w:bCs/>
          <w:color w:val="000000" w:themeColor="text1"/>
          <w:sz w:val="24"/>
          <w:szCs w:val="24"/>
        </w:rPr>
      </w:pPr>
      <w:r w:rsidRPr="00E7258D">
        <w:rPr>
          <w:rFonts w:ascii="Times New Roman" w:eastAsia="Times New Roman" w:hAnsi="Times New Roman" w:cs="Times New Roman"/>
          <w:bCs/>
          <w:sz w:val="24"/>
          <w:szCs w:val="24"/>
        </w:rPr>
        <w:t>Panels start from top of tile cove base.</w:t>
      </w:r>
    </w:p>
    <w:p w14:paraId="7B1C2547" w14:textId="5C31D0EC" w:rsidR="00E476C2" w:rsidRPr="00537A99" w:rsidRDefault="003631B8" w:rsidP="00A32E8D">
      <w:pPr>
        <w:pStyle w:val="ListParagraph"/>
        <w:numPr>
          <w:ilvl w:val="6"/>
          <w:numId w:val="9"/>
        </w:numPr>
        <w:spacing w:before="240"/>
        <w:contextualSpacing w:val="0"/>
        <w:rPr>
          <w:rFonts w:ascii="Times New Roman" w:eastAsia="Times New Roman" w:hAnsi="Times New Roman" w:cs="Times New Roman"/>
          <w:bCs/>
          <w:sz w:val="24"/>
          <w:szCs w:val="24"/>
        </w:rPr>
      </w:pPr>
      <w:r w:rsidRPr="00537A99">
        <w:rPr>
          <w:rFonts w:ascii="Times New Roman" w:eastAsia="Times New Roman" w:hAnsi="Times New Roman" w:cs="Times New Roman"/>
          <w:bCs/>
          <w:sz w:val="24"/>
          <w:szCs w:val="24"/>
        </w:rPr>
        <w:t xml:space="preserve">On </w:t>
      </w:r>
      <w:r w:rsidR="00251A06" w:rsidRPr="00537A99">
        <w:rPr>
          <w:rFonts w:ascii="Times New Roman" w:eastAsia="Times New Roman" w:hAnsi="Times New Roman" w:cs="Times New Roman"/>
          <w:bCs/>
          <w:sz w:val="24"/>
          <w:szCs w:val="24"/>
        </w:rPr>
        <w:t xml:space="preserve">the </w:t>
      </w:r>
      <w:r w:rsidRPr="00537A99">
        <w:rPr>
          <w:rFonts w:ascii="Times New Roman" w:eastAsia="Times New Roman" w:hAnsi="Times New Roman" w:cs="Times New Roman"/>
          <w:bCs/>
          <w:sz w:val="24"/>
          <w:szCs w:val="24"/>
        </w:rPr>
        <w:t xml:space="preserve">wall behind </w:t>
      </w:r>
      <w:r w:rsidR="00251A06" w:rsidRPr="00537A99">
        <w:rPr>
          <w:rFonts w:ascii="Times New Roman" w:eastAsia="Times New Roman" w:hAnsi="Times New Roman" w:cs="Times New Roman"/>
          <w:bCs/>
          <w:sz w:val="24"/>
          <w:szCs w:val="24"/>
        </w:rPr>
        <w:t xml:space="preserve">the </w:t>
      </w:r>
      <w:r w:rsidRPr="00537A99">
        <w:rPr>
          <w:rFonts w:ascii="Times New Roman" w:eastAsia="Times New Roman" w:hAnsi="Times New Roman" w:cs="Times New Roman"/>
          <w:bCs/>
          <w:sz w:val="24"/>
          <w:szCs w:val="24"/>
        </w:rPr>
        <w:t>stove, i</w:t>
      </w:r>
      <w:r w:rsidR="00646AC3" w:rsidRPr="00537A99">
        <w:rPr>
          <w:rFonts w:ascii="Times New Roman" w:eastAsia="Times New Roman" w:hAnsi="Times New Roman" w:cs="Times New Roman"/>
          <w:bCs/>
          <w:sz w:val="24"/>
          <w:szCs w:val="24"/>
        </w:rPr>
        <w:t xml:space="preserve">nstall </w:t>
      </w:r>
      <w:r w:rsidR="003E103C" w:rsidRPr="00537A99">
        <w:rPr>
          <w:rFonts w:ascii="Times New Roman" w:eastAsia="Times New Roman" w:hAnsi="Times New Roman" w:cs="Times New Roman"/>
          <w:bCs/>
          <w:sz w:val="24"/>
          <w:szCs w:val="24"/>
        </w:rPr>
        <w:t xml:space="preserve">gypsum board </w:t>
      </w:r>
      <w:r w:rsidR="00646AC3" w:rsidRPr="00537A99">
        <w:rPr>
          <w:rFonts w:ascii="Times New Roman" w:eastAsia="Times New Roman" w:hAnsi="Times New Roman" w:cs="Times New Roman"/>
          <w:bCs/>
          <w:sz w:val="24"/>
          <w:szCs w:val="24"/>
        </w:rPr>
        <w:t>with</w:t>
      </w:r>
      <w:r w:rsidR="00E476C2" w:rsidRPr="00537A99">
        <w:rPr>
          <w:rFonts w:ascii="Times New Roman" w:eastAsia="Times New Roman" w:hAnsi="Times New Roman" w:cs="Times New Roman"/>
          <w:bCs/>
          <w:sz w:val="24"/>
          <w:szCs w:val="24"/>
        </w:rPr>
        <w:t xml:space="preserve"> </w:t>
      </w:r>
      <w:bookmarkStart w:id="2" w:name="_Hlk220308676"/>
      <w:r w:rsidR="008E6B8A" w:rsidRPr="00537A99">
        <w:rPr>
          <w:rFonts w:ascii="Times New Roman" w:eastAsia="Times New Roman" w:hAnsi="Times New Roman" w:cs="Times New Roman"/>
          <w:bCs/>
          <w:sz w:val="24"/>
          <w:szCs w:val="24"/>
        </w:rPr>
        <w:t>a commercial kitchen grade</w:t>
      </w:r>
      <w:bookmarkEnd w:id="2"/>
      <w:r w:rsidR="008E6B8A" w:rsidRPr="00537A99">
        <w:rPr>
          <w:rFonts w:ascii="Times New Roman" w:eastAsia="Times New Roman" w:hAnsi="Times New Roman" w:cs="Times New Roman"/>
          <w:bCs/>
          <w:sz w:val="24"/>
          <w:szCs w:val="24"/>
        </w:rPr>
        <w:t xml:space="preserve">, </w:t>
      </w:r>
      <w:r w:rsidR="00E476C2" w:rsidRPr="00537A99">
        <w:rPr>
          <w:rFonts w:ascii="Times New Roman" w:eastAsia="Times New Roman" w:hAnsi="Times New Roman" w:cs="Times New Roman"/>
          <w:bCs/>
          <w:sz w:val="24"/>
          <w:szCs w:val="24"/>
        </w:rPr>
        <w:t>full</w:t>
      </w:r>
      <w:r w:rsidR="00CA4451" w:rsidRPr="00537A99">
        <w:rPr>
          <w:rFonts w:ascii="Times New Roman" w:eastAsia="Times New Roman" w:hAnsi="Times New Roman" w:cs="Times New Roman"/>
          <w:bCs/>
          <w:sz w:val="24"/>
          <w:szCs w:val="24"/>
        </w:rPr>
        <w:t xml:space="preserve"> wall</w:t>
      </w:r>
      <w:r w:rsidR="00E476C2" w:rsidRPr="00537A99">
        <w:rPr>
          <w:rFonts w:ascii="Times New Roman" w:eastAsia="Times New Roman" w:hAnsi="Times New Roman" w:cs="Times New Roman"/>
          <w:bCs/>
          <w:sz w:val="24"/>
          <w:szCs w:val="24"/>
        </w:rPr>
        <w:t xml:space="preserve"> height</w:t>
      </w:r>
      <w:r w:rsidR="000F64BA" w:rsidRPr="00537A99">
        <w:rPr>
          <w:rFonts w:ascii="Times New Roman" w:eastAsia="Times New Roman" w:hAnsi="Times New Roman" w:cs="Times New Roman"/>
          <w:bCs/>
          <w:sz w:val="24"/>
          <w:szCs w:val="24"/>
        </w:rPr>
        <w:t xml:space="preserve"> coverage,</w:t>
      </w:r>
      <w:r w:rsidR="008E6B8A" w:rsidRPr="00537A99">
        <w:rPr>
          <w:rFonts w:ascii="Times New Roman" w:eastAsia="Times New Roman" w:hAnsi="Times New Roman" w:cs="Times New Roman"/>
          <w:bCs/>
          <w:sz w:val="24"/>
          <w:szCs w:val="24"/>
        </w:rPr>
        <w:t xml:space="preserve"> </w:t>
      </w:r>
      <w:r w:rsidR="00E476C2" w:rsidRPr="00537A99">
        <w:rPr>
          <w:rFonts w:ascii="Times New Roman" w:eastAsia="Times New Roman" w:hAnsi="Times New Roman" w:cs="Times New Roman"/>
          <w:bCs/>
          <w:sz w:val="24"/>
          <w:szCs w:val="24"/>
        </w:rPr>
        <w:t>stainless steel</w:t>
      </w:r>
      <w:r w:rsidR="00AE492B" w:rsidRPr="00537A99">
        <w:rPr>
          <w:rFonts w:ascii="Times New Roman" w:eastAsia="Times New Roman" w:hAnsi="Times New Roman" w:cs="Times New Roman"/>
          <w:bCs/>
          <w:sz w:val="24"/>
          <w:szCs w:val="24"/>
        </w:rPr>
        <w:t>, smooth</w:t>
      </w:r>
      <w:r w:rsidR="00034797" w:rsidRPr="00537A99">
        <w:rPr>
          <w:rFonts w:ascii="Times New Roman" w:eastAsia="Times New Roman" w:hAnsi="Times New Roman" w:cs="Times New Roman"/>
          <w:bCs/>
          <w:sz w:val="24"/>
          <w:szCs w:val="24"/>
        </w:rPr>
        <w:t>,</w:t>
      </w:r>
      <w:r w:rsidR="00AE492B" w:rsidRPr="00537A99">
        <w:rPr>
          <w:rFonts w:ascii="Times New Roman" w:eastAsia="Times New Roman" w:hAnsi="Times New Roman" w:cs="Times New Roman"/>
          <w:bCs/>
          <w:sz w:val="24"/>
          <w:szCs w:val="24"/>
        </w:rPr>
        <w:t xml:space="preserve"> wipeable</w:t>
      </w:r>
      <w:r w:rsidR="00E476C2" w:rsidRPr="00537A99">
        <w:rPr>
          <w:rFonts w:ascii="Times New Roman" w:eastAsia="Times New Roman" w:hAnsi="Times New Roman" w:cs="Times New Roman"/>
          <w:bCs/>
          <w:sz w:val="24"/>
          <w:szCs w:val="24"/>
        </w:rPr>
        <w:t xml:space="preserve"> paneling</w:t>
      </w:r>
      <w:r w:rsidRPr="00537A99">
        <w:rPr>
          <w:rFonts w:ascii="Times New Roman" w:eastAsia="Times New Roman" w:hAnsi="Times New Roman" w:cs="Times New Roman"/>
          <w:bCs/>
          <w:sz w:val="24"/>
          <w:szCs w:val="24"/>
        </w:rPr>
        <w:t xml:space="preserve"> to complete </w:t>
      </w:r>
      <w:r w:rsidR="00136298" w:rsidRPr="00537A99">
        <w:rPr>
          <w:rFonts w:ascii="Times New Roman" w:eastAsia="Times New Roman" w:hAnsi="Times New Roman" w:cs="Times New Roman"/>
          <w:bCs/>
          <w:sz w:val="24"/>
          <w:szCs w:val="24"/>
        </w:rPr>
        <w:t>stainless s</w:t>
      </w:r>
      <w:r w:rsidR="00537A99" w:rsidRPr="00537A99">
        <w:rPr>
          <w:rFonts w:ascii="Times New Roman" w:eastAsia="Times New Roman" w:hAnsi="Times New Roman" w:cs="Times New Roman"/>
          <w:bCs/>
          <w:sz w:val="24"/>
          <w:szCs w:val="24"/>
        </w:rPr>
        <w:t>teel surround.</w:t>
      </w:r>
      <w:r w:rsidR="00E476C2" w:rsidRPr="00537A99">
        <w:rPr>
          <w:rFonts w:ascii="Times New Roman" w:eastAsia="Times New Roman" w:hAnsi="Times New Roman" w:cs="Times New Roman"/>
          <w:bCs/>
          <w:sz w:val="24"/>
          <w:szCs w:val="24"/>
        </w:rPr>
        <w:t xml:space="preserve"> </w:t>
      </w:r>
      <w:r w:rsidR="00CA372C" w:rsidRPr="00537A99">
        <w:rPr>
          <w:rFonts w:ascii="Times New Roman" w:eastAsia="Times New Roman" w:hAnsi="Times New Roman" w:cs="Times New Roman"/>
          <w:bCs/>
          <w:sz w:val="24"/>
          <w:szCs w:val="24"/>
        </w:rPr>
        <w:t xml:space="preserve"> </w:t>
      </w:r>
    </w:p>
    <w:p w14:paraId="169D5DF0" w14:textId="72B942B9" w:rsidR="00FA7AA3" w:rsidRDefault="00FA7AA3" w:rsidP="00A32E8D">
      <w:pPr>
        <w:pStyle w:val="ListParagraph"/>
        <w:numPr>
          <w:ilvl w:val="6"/>
          <w:numId w:val="9"/>
        </w:numPr>
        <w:spacing w:before="240"/>
        <w:contextualSpacing w:val="0"/>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In </w:t>
      </w:r>
      <w:r w:rsidR="00615B7B">
        <w:rPr>
          <w:rFonts w:ascii="Times New Roman" w:eastAsia="Times New Roman" w:hAnsi="Times New Roman" w:cs="Times New Roman"/>
          <w:bCs/>
          <w:color w:val="000000" w:themeColor="text1"/>
          <w:sz w:val="24"/>
          <w:szCs w:val="24"/>
        </w:rPr>
        <w:t xml:space="preserve">the </w:t>
      </w:r>
      <w:r w:rsidR="004D282E">
        <w:rPr>
          <w:rFonts w:ascii="Times New Roman" w:eastAsia="Times New Roman" w:hAnsi="Times New Roman" w:cs="Times New Roman"/>
          <w:bCs/>
          <w:color w:val="000000" w:themeColor="text1"/>
          <w:sz w:val="24"/>
          <w:szCs w:val="24"/>
        </w:rPr>
        <w:t>cooking section,</w:t>
      </w:r>
      <w:r w:rsidR="00646AC3" w:rsidRPr="00646AC3">
        <w:rPr>
          <w:rFonts w:ascii="Times New Roman" w:eastAsia="Times New Roman" w:hAnsi="Times New Roman" w:cs="Times New Roman"/>
          <w:bCs/>
          <w:color w:val="000000" w:themeColor="text1"/>
          <w:sz w:val="24"/>
          <w:szCs w:val="24"/>
        </w:rPr>
        <w:t xml:space="preserve"> </w:t>
      </w:r>
      <w:r w:rsidR="00646AC3">
        <w:rPr>
          <w:rFonts w:ascii="Times New Roman" w:eastAsia="Times New Roman" w:hAnsi="Times New Roman" w:cs="Times New Roman"/>
          <w:bCs/>
          <w:color w:val="000000" w:themeColor="text1"/>
          <w:sz w:val="24"/>
          <w:szCs w:val="24"/>
        </w:rPr>
        <w:t xml:space="preserve">install </w:t>
      </w:r>
      <w:r w:rsidR="00F85E4E" w:rsidRPr="00537A99">
        <w:rPr>
          <w:rFonts w:ascii="Times New Roman" w:eastAsia="Times New Roman" w:hAnsi="Times New Roman" w:cs="Times New Roman"/>
          <w:bCs/>
          <w:sz w:val="24"/>
          <w:szCs w:val="24"/>
        </w:rPr>
        <w:t>commercial kitchen grade</w:t>
      </w:r>
      <w:r w:rsidR="00F85E4E">
        <w:rPr>
          <w:rFonts w:ascii="Times New Roman" w:eastAsia="Times New Roman" w:hAnsi="Times New Roman" w:cs="Times New Roman"/>
          <w:bCs/>
          <w:color w:val="000000" w:themeColor="text1"/>
          <w:sz w:val="24"/>
          <w:szCs w:val="24"/>
        </w:rPr>
        <w:t xml:space="preserve">, </w:t>
      </w:r>
      <w:r w:rsidR="00C41879">
        <w:rPr>
          <w:rFonts w:ascii="Times New Roman" w:eastAsia="Times New Roman" w:hAnsi="Times New Roman" w:cs="Times New Roman"/>
          <w:bCs/>
          <w:color w:val="000000" w:themeColor="text1"/>
          <w:sz w:val="24"/>
          <w:szCs w:val="24"/>
        </w:rPr>
        <w:t>full wall height coverage</w:t>
      </w:r>
      <w:r w:rsidR="00F85E4E">
        <w:rPr>
          <w:rFonts w:ascii="Times New Roman" w:eastAsia="Times New Roman" w:hAnsi="Times New Roman" w:cs="Times New Roman"/>
          <w:bCs/>
          <w:color w:val="000000" w:themeColor="text1"/>
          <w:sz w:val="24"/>
          <w:szCs w:val="24"/>
        </w:rPr>
        <w:t>,</w:t>
      </w:r>
      <w:r w:rsidR="00C41879">
        <w:rPr>
          <w:rFonts w:ascii="Times New Roman" w:eastAsia="Times New Roman" w:hAnsi="Times New Roman" w:cs="Times New Roman"/>
          <w:bCs/>
          <w:color w:val="000000" w:themeColor="text1"/>
          <w:sz w:val="24"/>
          <w:szCs w:val="24"/>
        </w:rPr>
        <w:t xml:space="preserve"> </w:t>
      </w:r>
      <w:r w:rsidR="00C969DA">
        <w:rPr>
          <w:rFonts w:ascii="Times New Roman" w:eastAsia="Times New Roman" w:hAnsi="Times New Roman" w:cs="Times New Roman"/>
          <w:bCs/>
          <w:color w:val="000000" w:themeColor="text1"/>
          <w:sz w:val="24"/>
          <w:szCs w:val="24"/>
        </w:rPr>
        <w:t>Fiber Reinforced Panels (FRP)</w:t>
      </w:r>
      <w:r w:rsidR="00F85E4E">
        <w:rPr>
          <w:rFonts w:ascii="Times New Roman" w:eastAsia="Times New Roman" w:hAnsi="Times New Roman" w:cs="Times New Roman"/>
          <w:bCs/>
          <w:color w:val="000000" w:themeColor="text1"/>
          <w:sz w:val="24"/>
          <w:szCs w:val="24"/>
        </w:rPr>
        <w:t xml:space="preserve"> and trim</w:t>
      </w:r>
      <w:r w:rsidR="00D97ACC">
        <w:rPr>
          <w:rFonts w:ascii="Times New Roman" w:eastAsia="Times New Roman" w:hAnsi="Times New Roman" w:cs="Times New Roman"/>
          <w:bCs/>
          <w:color w:val="000000" w:themeColor="text1"/>
          <w:sz w:val="24"/>
          <w:szCs w:val="24"/>
        </w:rPr>
        <w:t>,</w:t>
      </w:r>
      <w:r w:rsidR="00637AA2">
        <w:rPr>
          <w:rFonts w:ascii="Times New Roman" w:eastAsia="Times New Roman" w:hAnsi="Times New Roman" w:cs="Times New Roman"/>
          <w:bCs/>
          <w:color w:val="000000" w:themeColor="text1"/>
          <w:sz w:val="24"/>
          <w:szCs w:val="24"/>
        </w:rPr>
        <w:t xml:space="preserve"> smooth surfaced, </w:t>
      </w:r>
      <w:r w:rsidR="007F5B78">
        <w:rPr>
          <w:rFonts w:ascii="Times New Roman" w:eastAsia="Times New Roman" w:hAnsi="Times New Roman" w:cs="Times New Roman"/>
          <w:bCs/>
          <w:color w:val="000000" w:themeColor="text1"/>
          <w:sz w:val="24"/>
          <w:szCs w:val="24"/>
        </w:rPr>
        <w:t>g</w:t>
      </w:r>
      <w:r w:rsidR="00637AA2">
        <w:rPr>
          <w:rFonts w:ascii="Times New Roman" w:eastAsia="Times New Roman" w:hAnsi="Times New Roman" w:cs="Times New Roman"/>
          <w:bCs/>
          <w:color w:val="000000" w:themeColor="text1"/>
          <w:sz w:val="24"/>
          <w:szCs w:val="24"/>
        </w:rPr>
        <w:t>r</w:t>
      </w:r>
      <w:r w:rsidR="000A2AC5">
        <w:rPr>
          <w:rFonts w:ascii="Times New Roman" w:eastAsia="Times New Roman" w:hAnsi="Times New Roman" w:cs="Times New Roman"/>
          <w:bCs/>
          <w:color w:val="000000" w:themeColor="text1"/>
          <w:sz w:val="24"/>
          <w:szCs w:val="24"/>
        </w:rPr>
        <w:t>a</w:t>
      </w:r>
      <w:r w:rsidR="00637AA2">
        <w:rPr>
          <w:rFonts w:ascii="Times New Roman" w:eastAsia="Times New Roman" w:hAnsi="Times New Roman" w:cs="Times New Roman"/>
          <w:bCs/>
          <w:color w:val="000000" w:themeColor="text1"/>
          <w:sz w:val="24"/>
          <w:szCs w:val="24"/>
        </w:rPr>
        <w:t>y in color.</w:t>
      </w:r>
    </w:p>
    <w:p w14:paraId="74CAE0D1" w14:textId="196EE9CC" w:rsidR="00FA7AA3" w:rsidRPr="000A2AC5" w:rsidRDefault="00E476C2" w:rsidP="00A32E8D">
      <w:pPr>
        <w:pStyle w:val="ListParagraph"/>
        <w:numPr>
          <w:ilvl w:val="6"/>
          <w:numId w:val="9"/>
        </w:numPr>
        <w:spacing w:before="240"/>
        <w:contextualSpacing w:val="0"/>
        <w:rPr>
          <w:rFonts w:ascii="Times New Roman" w:eastAsia="Times New Roman" w:hAnsi="Times New Roman" w:cs="Times New Roman"/>
          <w:bCs/>
          <w:color w:val="000000" w:themeColor="text1"/>
          <w:sz w:val="24"/>
          <w:szCs w:val="24"/>
        </w:rPr>
      </w:pPr>
      <w:r w:rsidRPr="00404394">
        <w:rPr>
          <w:rFonts w:ascii="Times New Roman" w:eastAsia="Times New Roman" w:hAnsi="Times New Roman" w:cs="Times New Roman"/>
          <w:bCs/>
          <w:color w:val="000000" w:themeColor="text1"/>
          <w:sz w:val="24"/>
          <w:szCs w:val="24"/>
        </w:rPr>
        <w:t>I</w:t>
      </w:r>
      <w:r w:rsidR="005B5FB3">
        <w:rPr>
          <w:rFonts w:ascii="Times New Roman" w:eastAsia="Times New Roman" w:hAnsi="Times New Roman" w:cs="Times New Roman"/>
          <w:bCs/>
          <w:color w:val="000000" w:themeColor="text1"/>
          <w:sz w:val="24"/>
          <w:szCs w:val="24"/>
        </w:rPr>
        <w:t xml:space="preserve">n the food </w:t>
      </w:r>
      <w:r w:rsidR="00FA7AA3">
        <w:rPr>
          <w:rFonts w:ascii="Times New Roman" w:eastAsia="Times New Roman" w:hAnsi="Times New Roman" w:cs="Times New Roman"/>
          <w:bCs/>
          <w:color w:val="000000" w:themeColor="text1"/>
          <w:sz w:val="24"/>
          <w:szCs w:val="24"/>
        </w:rPr>
        <w:t>preparation</w:t>
      </w:r>
      <w:r w:rsidR="005B5FB3">
        <w:rPr>
          <w:rFonts w:ascii="Times New Roman" w:eastAsia="Times New Roman" w:hAnsi="Times New Roman" w:cs="Times New Roman"/>
          <w:bCs/>
          <w:color w:val="000000" w:themeColor="text1"/>
          <w:sz w:val="24"/>
          <w:szCs w:val="24"/>
        </w:rPr>
        <w:t xml:space="preserve"> </w:t>
      </w:r>
      <w:r w:rsidR="000A2AC5">
        <w:rPr>
          <w:rFonts w:ascii="Times New Roman" w:eastAsia="Times New Roman" w:hAnsi="Times New Roman" w:cs="Times New Roman"/>
          <w:bCs/>
          <w:color w:val="000000" w:themeColor="text1"/>
          <w:sz w:val="24"/>
          <w:szCs w:val="24"/>
        </w:rPr>
        <w:t>and service line section</w:t>
      </w:r>
      <w:r w:rsidR="005B5FB3">
        <w:rPr>
          <w:rFonts w:ascii="Times New Roman" w:eastAsia="Times New Roman" w:hAnsi="Times New Roman" w:cs="Times New Roman"/>
          <w:bCs/>
          <w:color w:val="000000" w:themeColor="text1"/>
          <w:sz w:val="24"/>
          <w:szCs w:val="24"/>
        </w:rPr>
        <w:t>, i</w:t>
      </w:r>
      <w:r w:rsidRPr="00404394">
        <w:rPr>
          <w:rFonts w:ascii="Times New Roman" w:eastAsia="Times New Roman" w:hAnsi="Times New Roman" w:cs="Times New Roman"/>
          <w:bCs/>
          <w:color w:val="000000" w:themeColor="text1"/>
          <w:sz w:val="24"/>
          <w:szCs w:val="24"/>
        </w:rPr>
        <w:t>nstall</w:t>
      </w:r>
      <w:r w:rsidR="001E586E">
        <w:rPr>
          <w:rFonts w:ascii="Times New Roman" w:eastAsia="Times New Roman" w:hAnsi="Times New Roman" w:cs="Times New Roman"/>
          <w:bCs/>
          <w:color w:val="000000" w:themeColor="text1"/>
          <w:sz w:val="24"/>
          <w:szCs w:val="24"/>
        </w:rPr>
        <w:t xml:space="preserve"> gypsum board with</w:t>
      </w:r>
      <w:r w:rsidR="001E586E" w:rsidRPr="00C969DA">
        <w:rPr>
          <w:rFonts w:ascii="Times New Roman" w:eastAsia="Times New Roman" w:hAnsi="Times New Roman" w:cs="Times New Roman"/>
          <w:bCs/>
          <w:color w:val="000000" w:themeColor="text1"/>
          <w:sz w:val="24"/>
          <w:szCs w:val="24"/>
        </w:rPr>
        <w:t xml:space="preserve"> </w:t>
      </w:r>
      <w:r w:rsidR="001E586E" w:rsidRPr="00537A99">
        <w:rPr>
          <w:rFonts w:ascii="Times New Roman" w:eastAsia="Times New Roman" w:hAnsi="Times New Roman" w:cs="Times New Roman"/>
          <w:bCs/>
          <w:sz w:val="24"/>
          <w:szCs w:val="24"/>
        </w:rPr>
        <w:t>full</w:t>
      </w:r>
      <w:r w:rsidRPr="001D4B7F">
        <w:rPr>
          <w:rFonts w:ascii="Times New Roman" w:eastAsia="Times New Roman" w:hAnsi="Times New Roman" w:cs="Times New Roman"/>
          <w:bCs/>
          <w:sz w:val="24"/>
          <w:szCs w:val="24"/>
        </w:rPr>
        <w:t xml:space="preserve"> </w:t>
      </w:r>
      <w:r w:rsidR="00517A98">
        <w:rPr>
          <w:rFonts w:ascii="Times New Roman" w:eastAsia="Times New Roman" w:hAnsi="Times New Roman" w:cs="Times New Roman"/>
          <w:bCs/>
          <w:sz w:val="24"/>
          <w:szCs w:val="24"/>
        </w:rPr>
        <w:t xml:space="preserve">height </w:t>
      </w:r>
      <w:r w:rsidRPr="001D4B7F">
        <w:rPr>
          <w:rFonts w:ascii="Times New Roman" w:eastAsia="Times New Roman" w:hAnsi="Times New Roman" w:cs="Times New Roman"/>
          <w:bCs/>
          <w:sz w:val="24"/>
          <w:szCs w:val="24"/>
        </w:rPr>
        <w:t>coverage, smooth surfaced, PVC wall panels</w:t>
      </w:r>
      <w:r w:rsidR="00C41879">
        <w:rPr>
          <w:rFonts w:ascii="Times New Roman" w:eastAsia="Times New Roman" w:hAnsi="Times New Roman" w:cs="Times New Roman"/>
          <w:bCs/>
          <w:sz w:val="24"/>
          <w:szCs w:val="24"/>
        </w:rPr>
        <w:t xml:space="preserve"> and trim</w:t>
      </w:r>
      <w:r w:rsidRPr="001D4B7F">
        <w:rPr>
          <w:rFonts w:ascii="Times New Roman" w:eastAsia="Times New Roman" w:hAnsi="Times New Roman" w:cs="Times New Roman"/>
          <w:bCs/>
          <w:sz w:val="24"/>
          <w:szCs w:val="24"/>
        </w:rPr>
        <w:t xml:space="preserve">, </w:t>
      </w:r>
      <w:r w:rsidR="00F3080F">
        <w:rPr>
          <w:rFonts w:ascii="Times New Roman" w:eastAsia="Times New Roman" w:hAnsi="Times New Roman" w:cs="Times New Roman"/>
          <w:bCs/>
          <w:sz w:val="24"/>
          <w:szCs w:val="24"/>
        </w:rPr>
        <w:t>w</w:t>
      </w:r>
      <w:r w:rsidR="000A2AC5">
        <w:rPr>
          <w:rFonts w:ascii="Times New Roman" w:eastAsia="Times New Roman" w:hAnsi="Times New Roman" w:cs="Times New Roman"/>
          <w:bCs/>
          <w:sz w:val="24"/>
          <w:szCs w:val="24"/>
        </w:rPr>
        <w:t>hite</w:t>
      </w:r>
      <w:r w:rsidRPr="001D4B7F">
        <w:rPr>
          <w:rFonts w:ascii="Times New Roman" w:eastAsia="Times New Roman" w:hAnsi="Times New Roman" w:cs="Times New Roman"/>
          <w:bCs/>
          <w:sz w:val="24"/>
          <w:szCs w:val="24"/>
        </w:rPr>
        <w:t xml:space="preserve"> in color.</w:t>
      </w:r>
    </w:p>
    <w:p w14:paraId="3313C802" w14:textId="77777777" w:rsidR="002D2A21" w:rsidRPr="001D4B7F" w:rsidRDefault="002D2A21" w:rsidP="002D2A21">
      <w:pPr>
        <w:pStyle w:val="ListParagraph"/>
        <w:numPr>
          <w:ilvl w:val="3"/>
          <w:numId w:val="9"/>
        </w:numPr>
        <w:spacing w:before="240"/>
        <w:contextualSpacing w:val="0"/>
        <w:rPr>
          <w:rFonts w:ascii="Times New Roman" w:eastAsia="Times New Roman" w:hAnsi="Times New Roman" w:cs="Times New Roman"/>
          <w:bCs/>
          <w:sz w:val="24"/>
          <w:szCs w:val="24"/>
        </w:rPr>
      </w:pPr>
      <w:r w:rsidRPr="001D4B7F">
        <w:rPr>
          <w:rFonts w:ascii="Times New Roman" w:eastAsia="Times New Roman" w:hAnsi="Times New Roman" w:cs="Times New Roman"/>
          <w:bCs/>
          <w:sz w:val="24"/>
          <w:szCs w:val="24"/>
        </w:rPr>
        <w:t>Ceiling</w:t>
      </w:r>
    </w:p>
    <w:p w14:paraId="2E941764" w14:textId="1A34E925" w:rsidR="006A17C0" w:rsidRPr="001D4B7F" w:rsidRDefault="00657B81" w:rsidP="00657B81">
      <w:pPr>
        <w:pStyle w:val="ListParagraph"/>
        <w:numPr>
          <w:ilvl w:val="4"/>
          <w:numId w:val="9"/>
        </w:numPr>
        <w:spacing w:before="240"/>
        <w:contextualSpacing w:val="0"/>
        <w:rPr>
          <w:rFonts w:ascii="Times New Roman" w:eastAsia="Times New Roman" w:hAnsi="Times New Roman" w:cs="Times New Roman"/>
          <w:bCs/>
          <w:sz w:val="24"/>
          <w:szCs w:val="24"/>
        </w:rPr>
      </w:pPr>
      <w:r w:rsidRPr="001D4B7F">
        <w:rPr>
          <w:rFonts w:ascii="Times New Roman" w:eastAsia="Times New Roman" w:hAnsi="Times New Roman" w:cs="Times New Roman"/>
          <w:bCs/>
          <w:sz w:val="24"/>
          <w:szCs w:val="24"/>
        </w:rPr>
        <w:t xml:space="preserve">The Contractor shall paint </w:t>
      </w:r>
      <w:r w:rsidR="006E035A">
        <w:rPr>
          <w:rFonts w:ascii="Times New Roman" w:eastAsia="Times New Roman" w:hAnsi="Times New Roman" w:cs="Times New Roman"/>
          <w:bCs/>
          <w:sz w:val="24"/>
          <w:szCs w:val="24"/>
        </w:rPr>
        <w:t xml:space="preserve">the </w:t>
      </w:r>
      <w:r w:rsidRPr="001D4B7F">
        <w:rPr>
          <w:rFonts w:ascii="Times New Roman" w:eastAsia="Times New Roman" w:hAnsi="Times New Roman" w:cs="Times New Roman"/>
          <w:bCs/>
          <w:sz w:val="24"/>
          <w:szCs w:val="24"/>
        </w:rPr>
        <w:t>ceiling with washable, mildew-resistant, and antimicrobial coatings that meet Class A fire rating and durability standards.</w:t>
      </w:r>
    </w:p>
    <w:p w14:paraId="5ECBC2C0" w14:textId="698E34F1" w:rsidR="002D2A21" w:rsidRPr="001D4B7F" w:rsidRDefault="002D2A21" w:rsidP="002D2A21">
      <w:pPr>
        <w:pStyle w:val="ListParagraph"/>
        <w:numPr>
          <w:ilvl w:val="3"/>
          <w:numId w:val="9"/>
        </w:numPr>
        <w:spacing w:before="240"/>
        <w:contextualSpacing w:val="0"/>
        <w:rPr>
          <w:rFonts w:ascii="Times New Roman" w:eastAsia="Times New Roman" w:hAnsi="Times New Roman" w:cs="Times New Roman"/>
          <w:bCs/>
          <w:sz w:val="24"/>
          <w:szCs w:val="24"/>
        </w:rPr>
      </w:pPr>
      <w:r w:rsidRPr="001D4B7F">
        <w:rPr>
          <w:rFonts w:ascii="Times New Roman" w:eastAsia="Times New Roman" w:hAnsi="Times New Roman" w:cs="Times New Roman"/>
          <w:bCs/>
          <w:sz w:val="24"/>
          <w:szCs w:val="24"/>
        </w:rPr>
        <w:t>Millwork</w:t>
      </w:r>
    </w:p>
    <w:p w14:paraId="6B182FF8" w14:textId="7B6F09B4" w:rsidR="007D1849" w:rsidRPr="002A76F4" w:rsidRDefault="007D1849" w:rsidP="007D1849">
      <w:pPr>
        <w:pStyle w:val="ListParagraph"/>
        <w:numPr>
          <w:ilvl w:val="4"/>
          <w:numId w:val="9"/>
        </w:numPr>
        <w:spacing w:before="240"/>
        <w:contextualSpacing w:val="0"/>
        <w:rPr>
          <w:rFonts w:ascii="Times New Roman" w:eastAsia="Times New Roman" w:hAnsi="Times New Roman" w:cs="Times New Roman"/>
          <w:bCs/>
          <w:sz w:val="24"/>
          <w:szCs w:val="24"/>
        </w:rPr>
      </w:pPr>
      <w:r w:rsidRPr="002A76F4">
        <w:rPr>
          <w:rFonts w:ascii="Times New Roman" w:eastAsia="Times New Roman" w:hAnsi="Times New Roman" w:cs="Times New Roman"/>
          <w:bCs/>
          <w:sz w:val="24"/>
          <w:szCs w:val="24"/>
        </w:rPr>
        <w:t xml:space="preserve">All </w:t>
      </w:r>
      <w:r w:rsidR="00A4140A" w:rsidRPr="002A76F4">
        <w:rPr>
          <w:rFonts w:ascii="Times New Roman" w:eastAsia="Times New Roman" w:hAnsi="Times New Roman" w:cs="Times New Roman"/>
          <w:bCs/>
          <w:sz w:val="24"/>
          <w:szCs w:val="24"/>
        </w:rPr>
        <w:t>millworks</w:t>
      </w:r>
      <w:r w:rsidRPr="002A76F4">
        <w:rPr>
          <w:rFonts w:ascii="Times New Roman" w:eastAsia="Times New Roman" w:hAnsi="Times New Roman" w:cs="Times New Roman"/>
          <w:bCs/>
          <w:sz w:val="24"/>
          <w:szCs w:val="24"/>
        </w:rPr>
        <w:t xml:space="preserve"> shall be </w:t>
      </w:r>
      <w:r w:rsidR="000972FF" w:rsidRPr="002A76F4">
        <w:rPr>
          <w:rFonts w:ascii="Times New Roman" w:eastAsia="Times New Roman" w:hAnsi="Times New Roman" w:cs="Times New Roman"/>
          <w:bCs/>
          <w:sz w:val="24"/>
          <w:szCs w:val="24"/>
        </w:rPr>
        <w:t>demolished and disposed</w:t>
      </w:r>
      <w:r w:rsidR="008C3803" w:rsidRPr="002A76F4">
        <w:rPr>
          <w:rFonts w:ascii="Times New Roman" w:eastAsia="Times New Roman" w:hAnsi="Times New Roman" w:cs="Times New Roman"/>
          <w:bCs/>
          <w:sz w:val="24"/>
          <w:szCs w:val="24"/>
        </w:rPr>
        <w:t>.</w:t>
      </w:r>
    </w:p>
    <w:p w14:paraId="08C6A7A8" w14:textId="77777777" w:rsidR="00AD6708" w:rsidRDefault="008C3803" w:rsidP="00AD6708">
      <w:pPr>
        <w:pStyle w:val="ListParagraph"/>
        <w:numPr>
          <w:ilvl w:val="4"/>
          <w:numId w:val="9"/>
        </w:numPr>
        <w:spacing w:before="240"/>
        <w:contextualSpacing w:val="0"/>
        <w:rPr>
          <w:rFonts w:ascii="Times New Roman" w:eastAsia="Times New Roman" w:hAnsi="Times New Roman" w:cs="Times New Roman"/>
          <w:bCs/>
          <w:sz w:val="24"/>
          <w:szCs w:val="24"/>
        </w:rPr>
      </w:pPr>
      <w:r w:rsidRPr="002A76F4">
        <w:rPr>
          <w:rFonts w:ascii="Times New Roman" w:eastAsia="Times New Roman" w:hAnsi="Times New Roman" w:cs="Times New Roman"/>
          <w:bCs/>
          <w:sz w:val="24"/>
          <w:szCs w:val="24"/>
        </w:rPr>
        <w:t xml:space="preserve">Millwork </w:t>
      </w:r>
      <w:r w:rsidR="002E3D24">
        <w:rPr>
          <w:rFonts w:ascii="Times New Roman" w:eastAsia="Times New Roman" w:hAnsi="Times New Roman" w:cs="Times New Roman"/>
          <w:bCs/>
          <w:sz w:val="24"/>
          <w:szCs w:val="24"/>
        </w:rPr>
        <w:t>shall</w:t>
      </w:r>
      <w:r w:rsidRPr="002A76F4">
        <w:rPr>
          <w:rFonts w:ascii="Times New Roman" w:eastAsia="Times New Roman" w:hAnsi="Times New Roman" w:cs="Times New Roman"/>
          <w:bCs/>
          <w:sz w:val="24"/>
          <w:szCs w:val="24"/>
        </w:rPr>
        <w:t xml:space="preserve"> </w:t>
      </w:r>
      <w:r w:rsidR="00B074FE">
        <w:rPr>
          <w:rFonts w:ascii="Times New Roman" w:eastAsia="Times New Roman" w:hAnsi="Times New Roman" w:cs="Times New Roman"/>
          <w:bCs/>
          <w:sz w:val="24"/>
          <w:szCs w:val="24"/>
        </w:rPr>
        <w:t xml:space="preserve">be commercial grade, </w:t>
      </w:r>
      <w:r w:rsidR="00245471">
        <w:rPr>
          <w:rFonts w:ascii="Times New Roman" w:eastAsia="Times New Roman" w:hAnsi="Times New Roman" w:cs="Times New Roman"/>
          <w:bCs/>
          <w:sz w:val="24"/>
          <w:szCs w:val="24"/>
        </w:rPr>
        <w:t>impact resistant, and</w:t>
      </w:r>
      <w:r w:rsidR="00EF18A8">
        <w:rPr>
          <w:rFonts w:ascii="Times New Roman" w:eastAsia="Times New Roman" w:hAnsi="Times New Roman" w:cs="Times New Roman"/>
          <w:bCs/>
          <w:sz w:val="24"/>
          <w:szCs w:val="24"/>
        </w:rPr>
        <w:t xml:space="preserve"> with solid surface countertops</w:t>
      </w:r>
      <w:r w:rsidR="00245471">
        <w:rPr>
          <w:rFonts w:ascii="Times New Roman" w:eastAsia="Times New Roman" w:hAnsi="Times New Roman" w:cs="Times New Roman"/>
          <w:bCs/>
          <w:sz w:val="24"/>
          <w:szCs w:val="24"/>
        </w:rPr>
        <w:t xml:space="preserve"> </w:t>
      </w:r>
      <w:r w:rsidR="00657B81" w:rsidRPr="006F6C65">
        <w:rPr>
          <w:rFonts w:ascii="Times New Roman" w:eastAsia="Times New Roman" w:hAnsi="Times New Roman" w:cs="Times New Roman"/>
          <w:bCs/>
          <w:sz w:val="24"/>
          <w:szCs w:val="24"/>
        </w:rPr>
        <w:t xml:space="preserve">consistent with Attachment </w:t>
      </w:r>
      <w:r w:rsidR="00A93028" w:rsidRPr="006F6C65">
        <w:rPr>
          <w:rFonts w:ascii="Times New Roman" w:eastAsia="Times New Roman" w:hAnsi="Times New Roman" w:cs="Times New Roman"/>
          <w:bCs/>
          <w:sz w:val="24"/>
          <w:szCs w:val="24"/>
        </w:rPr>
        <w:t>F,</w:t>
      </w:r>
      <w:r w:rsidR="00657B81" w:rsidRPr="006F6C65">
        <w:rPr>
          <w:rFonts w:ascii="Times New Roman" w:eastAsia="Times New Roman" w:hAnsi="Times New Roman" w:cs="Times New Roman"/>
          <w:bCs/>
          <w:sz w:val="24"/>
          <w:szCs w:val="24"/>
        </w:rPr>
        <w:t xml:space="preserve"> </w:t>
      </w:r>
      <w:r w:rsidR="00725698" w:rsidRPr="00515E93">
        <w:rPr>
          <w:rFonts w:ascii="Times New Roman" w:eastAsia="Times New Roman" w:hAnsi="Times New Roman" w:cs="Times New Roman"/>
          <w:bCs/>
          <w:i/>
          <w:iCs/>
          <w:sz w:val="24"/>
          <w:szCs w:val="24"/>
        </w:rPr>
        <w:t xml:space="preserve">Conceptual </w:t>
      </w:r>
      <w:r w:rsidR="00657B81" w:rsidRPr="00515E93">
        <w:rPr>
          <w:rFonts w:ascii="Times New Roman" w:eastAsia="Times New Roman" w:hAnsi="Times New Roman" w:cs="Times New Roman"/>
          <w:bCs/>
          <w:i/>
          <w:iCs/>
          <w:sz w:val="24"/>
          <w:szCs w:val="24"/>
        </w:rPr>
        <w:t>Layout</w:t>
      </w:r>
      <w:r w:rsidR="006F6C65" w:rsidRPr="006F6C65">
        <w:rPr>
          <w:rFonts w:ascii="Times New Roman" w:eastAsia="Times New Roman" w:hAnsi="Times New Roman" w:cs="Times New Roman"/>
          <w:bCs/>
          <w:sz w:val="24"/>
          <w:szCs w:val="24"/>
        </w:rPr>
        <w:t>.</w:t>
      </w:r>
    </w:p>
    <w:p w14:paraId="21B5EAA2" w14:textId="77777777" w:rsidR="00F54EA7" w:rsidRDefault="00344B3B" w:rsidP="00F54EA7">
      <w:pPr>
        <w:pStyle w:val="ListParagraph"/>
        <w:numPr>
          <w:ilvl w:val="5"/>
          <w:numId w:val="9"/>
        </w:numPr>
        <w:spacing w:before="240"/>
        <w:contextualSpacing w:val="0"/>
        <w:rPr>
          <w:rFonts w:ascii="Times New Roman" w:eastAsia="Times New Roman" w:hAnsi="Times New Roman" w:cs="Times New Roman"/>
          <w:bCs/>
          <w:sz w:val="24"/>
          <w:szCs w:val="24"/>
        </w:rPr>
      </w:pPr>
      <w:r w:rsidRPr="00AD6708">
        <w:rPr>
          <w:rFonts w:ascii="Times New Roman" w:eastAsia="Times New Roman" w:hAnsi="Times New Roman" w:cs="Times New Roman"/>
          <w:bCs/>
          <w:sz w:val="24"/>
          <w:szCs w:val="24"/>
        </w:rPr>
        <w:t>The countertops shall be Formica, Evenform, Solid Surface, 931, White Spex or approved equal. The Contractor shall provide samples for Government approval.</w:t>
      </w:r>
    </w:p>
    <w:p w14:paraId="221A4825" w14:textId="3C6739BE" w:rsidR="00344B3B" w:rsidRPr="00AD6708" w:rsidRDefault="00344B3B" w:rsidP="00F54EA7">
      <w:pPr>
        <w:pStyle w:val="ListParagraph"/>
        <w:numPr>
          <w:ilvl w:val="5"/>
          <w:numId w:val="9"/>
        </w:numPr>
        <w:spacing w:before="240"/>
        <w:contextualSpacing w:val="0"/>
        <w:rPr>
          <w:rFonts w:ascii="Times New Roman" w:eastAsia="Times New Roman" w:hAnsi="Times New Roman" w:cs="Times New Roman"/>
          <w:bCs/>
          <w:sz w:val="24"/>
          <w:szCs w:val="24"/>
        </w:rPr>
      </w:pPr>
      <w:r w:rsidRPr="00AD6708">
        <w:rPr>
          <w:rFonts w:ascii="Times New Roman" w:eastAsia="Times New Roman" w:hAnsi="Times New Roman" w:cs="Times New Roman"/>
          <w:bCs/>
          <w:sz w:val="24"/>
          <w:szCs w:val="24"/>
        </w:rPr>
        <w:t xml:space="preserve">The </w:t>
      </w:r>
      <w:r w:rsidR="004A023F">
        <w:rPr>
          <w:rFonts w:ascii="Times New Roman" w:eastAsia="Times New Roman" w:hAnsi="Times New Roman" w:cs="Times New Roman"/>
          <w:bCs/>
          <w:sz w:val="24"/>
          <w:szCs w:val="24"/>
        </w:rPr>
        <w:t>cabinets</w:t>
      </w:r>
      <w:r w:rsidRPr="00AD6708">
        <w:rPr>
          <w:rFonts w:ascii="Times New Roman" w:eastAsia="Times New Roman" w:hAnsi="Times New Roman" w:cs="Times New Roman"/>
          <w:bCs/>
          <w:sz w:val="24"/>
          <w:szCs w:val="24"/>
        </w:rPr>
        <w:t xml:space="preserve"> shall be Formica, </w:t>
      </w:r>
      <w:r w:rsidR="004A023F">
        <w:rPr>
          <w:rFonts w:ascii="Times New Roman" w:eastAsia="Times New Roman" w:hAnsi="Times New Roman" w:cs="Times New Roman"/>
          <w:bCs/>
          <w:sz w:val="24"/>
          <w:szCs w:val="24"/>
        </w:rPr>
        <w:t>Laminate-Commercial</w:t>
      </w:r>
      <w:r w:rsidRPr="00AD6708">
        <w:rPr>
          <w:rFonts w:ascii="Times New Roman" w:eastAsia="Times New Roman" w:hAnsi="Times New Roman" w:cs="Times New Roman"/>
          <w:bCs/>
          <w:sz w:val="24"/>
          <w:szCs w:val="24"/>
        </w:rPr>
        <w:t xml:space="preserve">, </w:t>
      </w:r>
      <w:r w:rsidR="00321B4C">
        <w:rPr>
          <w:rFonts w:ascii="Times New Roman" w:eastAsia="Times New Roman" w:hAnsi="Times New Roman" w:cs="Times New Roman"/>
          <w:bCs/>
          <w:sz w:val="24"/>
          <w:szCs w:val="24"/>
        </w:rPr>
        <w:t>875</w:t>
      </w:r>
      <w:r w:rsidR="00381A5D">
        <w:rPr>
          <w:rFonts w:ascii="Times New Roman" w:eastAsia="Times New Roman" w:hAnsi="Times New Roman" w:cs="Times New Roman"/>
          <w:bCs/>
          <w:sz w:val="24"/>
          <w:szCs w:val="24"/>
        </w:rPr>
        <w:t>1</w:t>
      </w:r>
      <w:r w:rsidRPr="00AD6708">
        <w:rPr>
          <w:rFonts w:ascii="Times New Roman" w:eastAsia="Times New Roman" w:hAnsi="Times New Roman" w:cs="Times New Roman"/>
          <w:bCs/>
          <w:sz w:val="24"/>
          <w:szCs w:val="24"/>
        </w:rPr>
        <w:t xml:space="preserve">, </w:t>
      </w:r>
      <w:r w:rsidR="00381A5D">
        <w:rPr>
          <w:rFonts w:ascii="Times New Roman" w:eastAsia="Times New Roman" w:hAnsi="Times New Roman" w:cs="Times New Roman"/>
          <w:bCs/>
          <w:sz w:val="24"/>
          <w:szCs w:val="24"/>
        </w:rPr>
        <w:t>Moja</w:t>
      </w:r>
      <w:r w:rsidR="00A030F4">
        <w:rPr>
          <w:rFonts w:ascii="Times New Roman" w:eastAsia="Times New Roman" w:hAnsi="Times New Roman" w:cs="Times New Roman"/>
          <w:bCs/>
          <w:sz w:val="24"/>
          <w:szCs w:val="24"/>
        </w:rPr>
        <w:t>ve, matte texture</w:t>
      </w:r>
      <w:r w:rsidRPr="00AD6708">
        <w:rPr>
          <w:rFonts w:ascii="Times New Roman" w:eastAsia="Times New Roman" w:hAnsi="Times New Roman" w:cs="Times New Roman"/>
          <w:bCs/>
          <w:sz w:val="24"/>
          <w:szCs w:val="24"/>
        </w:rPr>
        <w:t xml:space="preserve"> or approved equal. The Contractor shall provide samples for Government approval.</w:t>
      </w:r>
    </w:p>
    <w:p w14:paraId="42C49386" w14:textId="77777777" w:rsidR="001F2D8F" w:rsidRPr="00A73DF1" w:rsidRDefault="001F2D8F" w:rsidP="001F2D8F">
      <w:pPr>
        <w:pStyle w:val="ListParagraph"/>
        <w:numPr>
          <w:ilvl w:val="3"/>
          <w:numId w:val="9"/>
        </w:numPr>
        <w:spacing w:before="240"/>
        <w:contextualSpacing w:val="0"/>
        <w:rPr>
          <w:rFonts w:ascii="Times New Roman" w:eastAsia="Times New Roman" w:hAnsi="Times New Roman" w:cs="Times New Roman"/>
          <w:bCs/>
          <w:color w:val="000000" w:themeColor="text1"/>
          <w:sz w:val="24"/>
          <w:szCs w:val="24"/>
        </w:rPr>
      </w:pPr>
      <w:r w:rsidRPr="00A73DF1">
        <w:rPr>
          <w:rFonts w:ascii="Times New Roman" w:eastAsia="Times New Roman" w:hAnsi="Times New Roman" w:cs="Times New Roman"/>
          <w:bCs/>
          <w:color w:val="000000" w:themeColor="text1"/>
          <w:sz w:val="24"/>
          <w:szCs w:val="24"/>
        </w:rPr>
        <w:t>Lighting</w:t>
      </w:r>
    </w:p>
    <w:p w14:paraId="5E6D15BC" w14:textId="0EEB57A6" w:rsidR="005230E0" w:rsidRPr="00F815DA" w:rsidRDefault="001F2D8F" w:rsidP="00901A8C">
      <w:pPr>
        <w:pStyle w:val="ListParagraph"/>
        <w:numPr>
          <w:ilvl w:val="4"/>
          <w:numId w:val="9"/>
        </w:numPr>
        <w:spacing w:before="240"/>
        <w:contextualSpacing w:val="0"/>
        <w:rPr>
          <w:rFonts w:ascii="Times New Roman" w:eastAsia="Times New Roman" w:hAnsi="Times New Roman" w:cs="Times New Roman"/>
          <w:bCs/>
          <w:color w:val="000000" w:themeColor="text1"/>
          <w:sz w:val="24"/>
          <w:szCs w:val="24"/>
        </w:rPr>
      </w:pPr>
      <w:bookmarkStart w:id="3" w:name="_Hlk220312332"/>
      <w:r w:rsidRPr="00F815DA">
        <w:rPr>
          <w:rFonts w:ascii="Times New Roman" w:eastAsia="Times New Roman" w:hAnsi="Times New Roman" w:cs="Times New Roman"/>
          <w:color w:val="000000" w:themeColor="text1"/>
          <w:sz w:val="24"/>
          <w:szCs w:val="24"/>
        </w:rPr>
        <w:t xml:space="preserve">The Contractor shall </w:t>
      </w:r>
      <w:r w:rsidR="00F815DA">
        <w:rPr>
          <w:rFonts w:ascii="Times New Roman" w:eastAsia="Times New Roman" w:hAnsi="Times New Roman" w:cs="Times New Roman"/>
          <w:color w:val="000000" w:themeColor="text1"/>
          <w:sz w:val="24"/>
          <w:szCs w:val="24"/>
        </w:rPr>
        <w:t>r</w:t>
      </w:r>
      <w:r w:rsidR="00A73DF1" w:rsidRPr="00F815DA">
        <w:rPr>
          <w:rFonts w:ascii="Times New Roman" w:eastAsia="Times New Roman" w:hAnsi="Times New Roman" w:cs="Times New Roman"/>
          <w:bCs/>
          <w:color w:val="000000" w:themeColor="text1"/>
          <w:sz w:val="24"/>
          <w:szCs w:val="24"/>
        </w:rPr>
        <w:t>emove and repla</w:t>
      </w:r>
      <w:r w:rsidR="00F815DA" w:rsidRPr="00F815DA">
        <w:rPr>
          <w:rFonts w:ascii="Times New Roman" w:eastAsia="Times New Roman" w:hAnsi="Times New Roman" w:cs="Times New Roman"/>
          <w:bCs/>
          <w:color w:val="000000" w:themeColor="text1"/>
          <w:sz w:val="24"/>
          <w:szCs w:val="24"/>
        </w:rPr>
        <w:t xml:space="preserve">ce </w:t>
      </w:r>
      <w:r w:rsidRPr="00F815DA">
        <w:rPr>
          <w:rFonts w:ascii="Times New Roman" w:eastAsia="Times New Roman" w:hAnsi="Times New Roman" w:cs="Times New Roman"/>
          <w:bCs/>
          <w:color w:val="000000" w:themeColor="text1"/>
          <w:sz w:val="24"/>
          <w:szCs w:val="24"/>
        </w:rPr>
        <w:t>all</w:t>
      </w:r>
      <w:r w:rsidR="00713036" w:rsidRPr="00F815DA">
        <w:rPr>
          <w:rFonts w:ascii="Times New Roman" w:eastAsia="Times New Roman" w:hAnsi="Times New Roman" w:cs="Times New Roman"/>
          <w:bCs/>
          <w:color w:val="000000" w:themeColor="text1"/>
          <w:sz w:val="24"/>
          <w:szCs w:val="24"/>
        </w:rPr>
        <w:t xml:space="preserve"> </w:t>
      </w:r>
      <w:r w:rsidR="00B15585" w:rsidRPr="00F815DA">
        <w:rPr>
          <w:rFonts w:ascii="Times New Roman" w:eastAsia="Times New Roman" w:hAnsi="Times New Roman" w:cs="Times New Roman"/>
          <w:bCs/>
          <w:color w:val="000000" w:themeColor="text1"/>
          <w:sz w:val="24"/>
          <w:szCs w:val="24"/>
        </w:rPr>
        <w:t>existing light fixtures</w:t>
      </w:r>
      <w:r w:rsidR="00713036" w:rsidRPr="00F815DA">
        <w:rPr>
          <w:rFonts w:ascii="Times New Roman" w:eastAsia="Times New Roman" w:hAnsi="Times New Roman" w:cs="Times New Roman"/>
          <w:bCs/>
          <w:color w:val="000000" w:themeColor="text1"/>
          <w:sz w:val="24"/>
          <w:szCs w:val="24"/>
        </w:rPr>
        <w:t xml:space="preserve"> </w:t>
      </w:r>
      <w:r w:rsidRPr="00F815DA">
        <w:rPr>
          <w:rFonts w:ascii="Times New Roman" w:eastAsia="Times New Roman" w:hAnsi="Times New Roman" w:cs="Times New Roman"/>
          <w:bCs/>
          <w:color w:val="000000" w:themeColor="text1"/>
          <w:sz w:val="24"/>
          <w:szCs w:val="24"/>
        </w:rPr>
        <w:t xml:space="preserve">to </w:t>
      </w:r>
      <w:r w:rsidR="005C31A9" w:rsidRPr="00F815DA">
        <w:rPr>
          <w:rFonts w:ascii="Times New Roman" w:eastAsia="Times New Roman" w:hAnsi="Times New Roman" w:cs="Times New Roman"/>
          <w:bCs/>
          <w:color w:val="000000" w:themeColor="text1"/>
          <w:sz w:val="24"/>
          <w:szCs w:val="24"/>
        </w:rPr>
        <w:t>rece</w:t>
      </w:r>
      <w:r w:rsidR="00E434F2" w:rsidRPr="00F815DA">
        <w:rPr>
          <w:rFonts w:ascii="Times New Roman" w:eastAsia="Times New Roman" w:hAnsi="Times New Roman" w:cs="Times New Roman"/>
          <w:bCs/>
          <w:color w:val="000000" w:themeColor="text1"/>
          <w:sz w:val="24"/>
          <w:szCs w:val="24"/>
        </w:rPr>
        <w:t xml:space="preserve">ssed </w:t>
      </w:r>
      <w:r w:rsidRPr="00F815DA">
        <w:rPr>
          <w:rFonts w:ascii="Times New Roman" w:eastAsia="Times New Roman" w:hAnsi="Times New Roman" w:cs="Times New Roman"/>
          <w:bCs/>
          <w:color w:val="000000" w:themeColor="text1"/>
          <w:sz w:val="24"/>
          <w:szCs w:val="24"/>
        </w:rPr>
        <w:t>LE</w:t>
      </w:r>
      <w:r w:rsidR="008F0B5F" w:rsidRPr="00F815DA">
        <w:rPr>
          <w:rFonts w:ascii="Times New Roman" w:eastAsia="Times New Roman" w:hAnsi="Times New Roman" w:cs="Times New Roman"/>
          <w:bCs/>
          <w:color w:val="000000" w:themeColor="text1"/>
          <w:sz w:val="24"/>
          <w:szCs w:val="24"/>
        </w:rPr>
        <w:t>D</w:t>
      </w:r>
      <w:r w:rsidR="00E434F2" w:rsidRPr="00F815DA">
        <w:rPr>
          <w:rFonts w:ascii="Times New Roman" w:eastAsia="Times New Roman" w:hAnsi="Times New Roman" w:cs="Times New Roman"/>
          <w:bCs/>
          <w:color w:val="000000" w:themeColor="text1"/>
          <w:sz w:val="24"/>
          <w:szCs w:val="24"/>
        </w:rPr>
        <w:t xml:space="preserve"> fixtures</w:t>
      </w:r>
      <w:r w:rsidRPr="00F815DA">
        <w:rPr>
          <w:rFonts w:ascii="Times New Roman" w:eastAsia="Times New Roman" w:hAnsi="Times New Roman" w:cs="Times New Roman"/>
          <w:bCs/>
          <w:color w:val="000000" w:themeColor="text1"/>
          <w:sz w:val="24"/>
          <w:szCs w:val="24"/>
        </w:rPr>
        <w:t xml:space="preserve">. </w:t>
      </w:r>
    </w:p>
    <w:bookmarkEnd w:id="3"/>
    <w:p w14:paraId="29AD1DEC" w14:textId="1AA8F288" w:rsidR="002D2A21" w:rsidRPr="008368B1" w:rsidRDefault="002D2A21" w:rsidP="002D2A21">
      <w:pPr>
        <w:pStyle w:val="ListParagraph"/>
        <w:numPr>
          <w:ilvl w:val="3"/>
          <w:numId w:val="9"/>
        </w:numPr>
        <w:spacing w:before="240"/>
        <w:contextualSpacing w:val="0"/>
        <w:rPr>
          <w:rFonts w:ascii="Times New Roman" w:eastAsia="Times New Roman" w:hAnsi="Times New Roman" w:cs="Times New Roman"/>
          <w:bCs/>
          <w:color w:val="000000" w:themeColor="text1"/>
          <w:sz w:val="24"/>
          <w:szCs w:val="24"/>
        </w:rPr>
      </w:pPr>
      <w:r w:rsidRPr="008368B1">
        <w:rPr>
          <w:rFonts w:ascii="Times New Roman" w:eastAsia="Times New Roman" w:hAnsi="Times New Roman" w:cs="Times New Roman"/>
          <w:bCs/>
          <w:color w:val="000000" w:themeColor="text1"/>
          <w:sz w:val="24"/>
          <w:szCs w:val="24"/>
        </w:rPr>
        <w:t>Equipment</w:t>
      </w:r>
    </w:p>
    <w:p w14:paraId="6D252EF7" w14:textId="57BB9567" w:rsidR="005D35F3" w:rsidRPr="0024561F" w:rsidRDefault="0095310F" w:rsidP="004D1835">
      <w:pPr>
        <w:pStyle w:val="ListParagraph"/>
        <w:numPr>
          <w:ilvl w:val="4"/>
          <w:numId w:val="9"/>
        </w:numPr>
        <w:spacing w:before="240"/>
        <w:contextualSpacing w:val="0"/>
        <w:rPr>
          <w:rFonts w:ascii="Times New Roman" w:eastAsia="Times New Roman" w:hAnsi="Times New Roman" w:cs="Times New Roman"/>
          <w:bCs/>
          <w:color w:val="000000" w:themeColor="text1"/>
          <w:sz w:val="24"/>
          <w:szCs w:val="24"/>
        </w:rPr>
      </w:pPr>
      <w:r w:rsidRPr="0024561F">
        <w:rPr>
          <w:rFonts w:ascii="Times New Roman" w:eastAsia="Times New Roman" w:hAnsi="Times New Roman" w:cs="Times New Roman"/>
          <w:bCs/>
          <w:color w:val="000000" w:themeColor="text1"/>
          <w:sz w:val="24"/>
          <w:szCs w:val="24"/>
        </w:rPr>
        <w:t xml:space="preserve">The COMM box attached to the wall </w:t>
      </w:r>
      <w:r w:rsidR="005D35F3" w:rsidRPr="0024561F">
        <w:rPr>
          <w:rFonts w:ascii="Times New Roman" w:eastAsia="Times New Roman" w:hAnsi="Times New Roman" w:cs="Times New Roman"/>
          <w:bCs/>
          <w:color w:val="000000" w:themeColor="text1"/>
          <w:sz w:val="24"/>
          <w:szCs w:val="24"/>
        </w:rPr>
        <w:t>shall</w:t>
      </w:r>
      <w:r w:rsidRPr="0024561F">
        <w:rPr>
          <w:rFonts w:ascii="Times New Roman" w:eastAsia="Times New Roman" w:hAnsi="Times New Roman" w:cs="Times New Roman"/>
          <w:bCs/>
          <w:color w:val="000000" w:themeColor="text1"/>
          <w:sz w:val="24"/>
          <w:szCs w:val="24"/>
        </w:rPr>
        <w:t xml:space="preserve"> remain</w:t>
      </w:r>
      <w:r w:rsidR="005D35F3" w:rsidRPr="0024561F">
        <w:rPr>
          <w:rFonts w:ascii="Times New Roman" w:eastAsia="Times New Roman" w:hAnsi="Times New Roman" w:cs="Times New Roman"/>
          <w:bCs/>
          <w:color w:val="000000" w:themeColor="text1"/>
          <w:sz w:val="24"/>
          <w:szCs w:val="24"/>
        </w:rPr>
        <w:t xml:space="preserve"> and </w:t>
      </w:r>
      <w:r w:rsidR="0024561F" w:rsidRPr="0024561F">
        <w:rPr>
          <w:rFonts w:ascii="Times New Roman" w:eastAsia="Times New Roman" w:hAnsi="Times New Roman" w:cs="Times New Roman"/>
          <w:bCs/>
          <w:color w:val="000000" w:themeColor="text1"/>
          <w:sz w:val="24"/>
          <w:szCs w:val="24"/>
        </w:rPr>
        <w:t>be protected</w:t>
      </w:r>
      <w:r w:rsidR="005D35F3" w:rsidRPr="0024561F">
        <w:rPr>
          <w:rFonts w:ascii="Times New Roman" w:eastAsia="Times New Roman" w:hAnsi="Times New Roman" w:cs="Times New Roman"/>
          <w:bCs/>
          <w:color w:val="000000" w:themeColor="text1"/>
          <w:sz w:val="24"/>
          <w:szCs w:val="24"/>
        </w:rPr>
        <w:t xml:space="preserve"> in place</w:t>
      </w:r>
      <w:r w:rsidRPr="0024561F">
        <w:rPr>
          <w:rFonts w:ascii="Times New Roman" w:eastAsia="Times New Roman" w:hAnsi="Times New Roman" w:cs="Times New Roman"/>
          <w:bCs/>
          <w:color w:val="000000" w:themeColor="text1"/>
          <w:sz w:val="24"/>
          <w:szCs w:val="24"/>
        </w:rPr>
        <w:t>.</w:t>
      </w:r>
      <w:r w:rsidR="004E489B" w:rsidRPr="0024561F">
        <w:rPr>
          <w:rFonts w:ascii="Times New Roman" w:eastAsia="Times New Roman" w:hAnsi="Times New Roman" w:cs="Times New Roman"/>
          <w:bCs/>
          <w:color w:val="000000" w:themeColor="text1"/>
          <w:sz w:val="24"/>
          <w:szCs w:val="24"/>
        </w:rPr>
        <w:t xml:space="preserve"> See </w:t>
      </w:r>
      <w:r w:rsidR="0024561F" w:rsidRPr="0024561F">
        <w:rPr>
          <w:rFonts w:ascii="Times New Roman" w:eastAsia="Times New Roman" w:hAnsi="Times New Roman" w:cs="Times New Roman"/>
          <w:bCs/>
          <w:color w:val="000000" w:themeColor="text1"/>
          <w:sz w:val="24"/>
          <w:szCs w:val="24"/>
        </w:rPr>
        <w:t>A</w:t>
      </w:r>
      <w:r w:rsidR="004E489B" w:rsidRPr="0024561F">
        <w:rPr>
          <w:rFonts w:ascii="Times New Roman" w:eastAsia="Times New Roman" w:hAnsi="Times New Roman" w:cs="Times New Roman"/>
          <w:bCs/>
          <w:color w:val="000000" w:themeColor="text1"/>
          <w:sz w:val="24"/>
          <w:szCs w:val="24"/>
        </w:rPr>
        <w:t xml:space="preserve">ttachment </w:t>
      </w:r>
      <w:r w:rsidR="0024561F" w:rsidRPr="0024561F">
        <w:rPr>
          <w:rFonts w:ascii="Times New Roman" w:eastAsia="Times New Roman" w:hAnsi="Times New Roman" w:cs="Times New Roman"/>
          <w:bCs/>
          <w:color w:val="000000" w:themeColor="text1"/>
          <w:sz w:val="24"/>
          <w:szCs w:val="24"/>
        </w:rPr>
        <w:t xml:space="preserve">E, </w:t>
      </w:r>
      <w:r w:rsidR="0024561F" w:rsidRPr="00B73A74">
        <w:rPr>
          <w:rFonts w:ascii="Times New Roman" w:eastAsia="Times New Roman" w:hAnsi="Times New Roman" w:cs="Times New Roman"/>
          <w:bCs/>
          <w:i/>
          <w:iCs/>
          <w:color w:val="000000" w:themeColor="text1"/>
          <w:sz w:val="24"/>
          <w:szCs w:val="24"/>
        </w:rPr>
        <w:t>Existing Conditions B308</w:t>
      </w:r>
    </w:p>
    <w:p w14:paraId="6534E021" w14:textId="5D85A8DB" w:rsidR="00151945" w:rsidRDefault="00151945" w:rsidP="00151945">
      <w:pPr>
        <w:pStyle w:val="ListParagraph"/>
        <w:numPr>
          <w:ilvl w:val="4"/>
          <w:numId w:val="9"/>
        </w:numPr>
        <w:spacing w:before="240"/>
        <w:contextualSpacing w:val="0"/>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The exhaust hood</w:t>
      </w:r>
      <w:r w:rsidR="0069256C">
        <w:rPr>
          <w:rFonts w:ascii="Times New Roman" w:eastAsia="Times New Roman" w:hAnsi="Times New Roman" w:cs="Times New Roman"/>
          <w:bCs/>
          <w:color w:val="000000" w:themeColor="text1"/>
          <w:sz w:val="24"/>
          <w:szCs w:val="24"/>
        </w:rPr>
        <w:t xml:space="preserve"> and Gaylord cleaning </w:t>
      </w:r>
      <w:r w:rsidR="00CA3902">
        <w:rPr>
          <w:rFonts w:ascii="Times New Roman" w:eastAsia="Times New Roman" w:hAnsi="Times New Roman" w:cs="Times New Roman"/>
          <w:bCs/>
          <w:color w:val="000000" w:themeColor="text1"/>
          <w:sz w:val="24"/>
          <w:szCs w:val="24"/>
        </w:rPr>
        <w:t>system</w:t>
      </w:r>
      <w:r>
        <w:rPr>
          <w:rFonts w:ascii="Times New Roman" w:eastAsia="Times New Roman" w:hAnsi="Times New Roman" w:cs="Times New Roman"/>
          <w:bCs/>
          <w:color w:val="000000" w:themeColor="text1"/>
          <w:sz w:val="24"/>
          <w:szCs w:val="24"/>
        </w:rPr>
        <w:t xml:space="preserve"> shall be protected in place</w:t>
      </w:r>
      <w:r w:rsidR="0069256C">
        <w:rPr>
          <w:rFonts w:ascii="Times New Roman" w:eastAsia="Times New Roman" w:hAnsi="Times New Roman" w:cs="Times New Roman"/>
          <w:bCs/>
          <w:color w:val="000000" w:themeColor="text1"/>
          <w:sz w:val="24"/>
          <w:szCs w:val="24"/>
        </w:rPr>
        <w:t xml:space="preserve">. </w:t>
      </w:r>
      <w:r w:rsidRPr="00374C1A">
        <w:rPr>
          <w:rFonts w:ascii="Times New Roman" w:eastAsia="Times New Roman" w:hAnsi="Times New Roman" w:cs="Times New Roman"/>
          <w:bCs/>
          <w:color w:val="000000" w:themeColor="text1"/>
          <w:sz w:val="24"/>
          <w:szCs w:val="24"/>
        </w:rPr>
        <w:t xml:space="preserve">The Contractor shall employ a </w:t>
      </w:r>
      <w:r>
        <w:rPr>
          <w:rFonts w:ascii="Times New Roman" w:eastAsia="Times New Roman" w:hAnsi="Times New Roman" w:cs="Times New Roman"/>
          <w:bCs/>
          <w:color w:val="000000" w:themeColor="text1"/>
          <w:sz w:val="24"/>
          <w:szCs w:val="24"/>
        </w:rPr>
        <w:t xml:space="preserve">third party </w:t>
      </w:r>
      <w:r w:rsidRPr="00374C1A">
        <w:rPr>
          <w:rFonts w:ascii="Times New Roman" w:eastAsia="Times New Roman" w:hAnsi="Times New Roman" w:cs="Times New Roman"/>
          <w:bCs/>
          <w:color w:val="000000" w:themeColor="text1"/>
          <w:sz w:val="24"/>
          <w:szCs w:val="24"/>
        </w:rPr>
        <w:t>certified wet chemical technician to</w:t>
      </w:r>
      <w:r>
        <w:rPr>
          <w:rFonts w:ascii="Times New Roman" w:eastAsia="Times New Roman" w:hAnsi="Times New Roman" w:cs="Times New Roman"/>
          <w:bCs/>
          <w:color w:val="000000" w:themeColor="text1"/>
          <w:sz w:val="24"/>
          <w:szCs w:val="24"/>
        </w:rPr>
        <w:t xml:space="preserve"> ensure function of the</w:t>
      </w:r>
      <w:r w:rsidRPr="00374C1A">
        <w:rPr>
          <w:rFonts w:ascii="Times New Roman" w:eastAsia="Times New Roman" w:hAnsi="Times New Roman" w:cs="Times New Roman"/>
          <w:bCs/>
          <w:color w:val="000000" w:themeColor="text1"/>
          <w:sz w:val="24"/>
          <w:szCs w:val="24"/>
        </w:rPr>
        <w:t xml:space="preserve"> existing </w:t>
      </w:r>
      <w:r>
        <w:rPr>
          <w:rFonts w:ascii="Times New Roman" w:eastAsia="Times New Roman" w:hAnsi="Times New Roman" w:cs="Times New Roman"/>
          <w:bCs/>
          <w:color w:val="000000" w:themeColor="text1"/>
          <w:sz w:val="24"/>
          <w:szCs w:val="24"/>
        </w:rPr>
        <w:t xml:space="preserve">exhaust </w:t>
      </w:r>
      <w:r w:rsidRPr="00374C1A">
        <w:rPr>
          <w:rFonts w:ascii="Times New Roman" w:eastAsia="Times New Roman" w:hAnsi="Times New Roman" w:cs="Times New Roman"/>
          <w:bCs/>
          <w:color w:val="000000" w:themeColor="text1"/>
          <w:sz w:val="24"/>
          <w:szCs w:val="24"/>
        </w:rPr>
        <w:t xml:space="preserve">hood </w:t>
      </w:r>
      <w:r w:rsidR="002E2350">
        <w:rPr>
          <w:rFonts w:ascii="Times New Roman" w:eastAsia="Times New Roman" w:hAnsi="Times New Roman" w:cs="Times New Roman"/>
          <w:bCs/>
          <w:color w:val="000000" w:themeColor="text1"/>
          <w:sz w:val="24"/>
          <w:szCs w:val="24"/>
        </w:rPr>
        <w:t xml:space="preserve">and </w:t>
      </w:r>
      <w:r w:rsidR="00710113">
        <w:rPr>
          <w:rFonts w:ascii="Times New Roman" w:eastAsia="Times New Roman" w:hAnsi="Times New Roman" w:cs="Times New Roman"/>
          <w:bCs/>
          <w:color w:val="000000" w:themeColor="text1"/>
          <w:sz w:val="24"/>
          <w:szCs w:val="24"/>
        </w:rPr>
        <w:t xml:space="preserve">Gaylord </w:t>
      </w:r>
      <w:r w:rsidRPr="00374C1A">
        <w:rPr>
          <w:rFonts w:ascii="Times New Roman" w:eastAsia="Times New Roman" w:hAnsi="Times New Roman" w:cs="Times New Roman"/>
          <w:bCs/>
          <w:color w:val="000000" w:themeColor="text1"/>
          <w:sz w:val="24"/>
          <w:szCs w:val="24"/>
        </w:rPr>
        <w:t>cleaning system</w:t>
      </w:r>
      <w:r>
        <w:rPr>
          <w:rFonts w:ascii="Times New Roman" w:eastAsia="Times New Roman" w:hAnsi="Times New Roman" w:cs="Times New Roman"/>
          <w:bCs/>
          <w:color w:val="000000" w:themeColor="text1"/>
          <w:sz w:val="24"/>
          <w:szCs w:val="24"/>
        </w:rPr>
        <w:t xml:space="preserve"> </w:t>
      </w:r>
      <w:r w:rsidR="00970D88">
        <w:rPr>
          <w:rFonts w:ascii="Times New Roman" w:eastAsia="Times New Roman" w:hAnsi="Times New Roman" w:cs="Times New Roman"/>
          <w:bCs/>
          <w:color w:val="000000" w:themeColor="text1"/>
          <w:sz w:val="24"/>
          <w:szCs w:val="24"/>
        </w:rPr>
        <w:t xml:space="preserve">before </w:t>
      </w:r>
      <w:r w:rsidR="004274D0">
        <w:rPr>
          <w:rFonts w:ascii="Times New Roman" w:eastAsia="Times New Roman" w:hAnsi="Times New Roman" w:cs="Times New Roman"/>
          <w:bCs/>
          <w:color w:val="000000" w:themeColor="text1"/>
          <w:sz w:val="24"/>
          <w:szCs w:val="24"/>
        </w:rPr>
        <w:t>a</w:t>
      </w:r>
      <w:r w:rsidR="00DB19AD">
        <w:rPr>
          <w:rFonts w:ascii="Times New Roman" w:eastAsia="Times New Roman" w:hAnsi="Times New Roman" w:cs="Times New Roman"/>
          <w:bCs/>
          <w:color w:val="000000" w:themeColor="text1"/>
          <w:sz w:val="24"/>
          <w:szCs w:val="24"/>
        </w:rPr>
        <w:t>nd after construction</w:t>
      </w:r>
      <w:r w:rsidRPr="00374C1A">
        <w:rPr>
          <w:rFonts w:ascii="Times New Roman" w:eastAsia="Times New Roman" w:hAnsi="Times New Roman" w:cs="Times New Roman"/>
          <w:bCs/>
          <w:color w:val="000000" w:themeColor="text1"/>
          <w:sz w:val="24"/>
          <w:szCs w:val="24"/>
        </w:rPr>
        <w:t xml:space="preserve">. </w:t>
      </w:r>
      <w:r w:rsidR="00F01A06">
        <w:rPr>
          <w:rFonts w:ascii="Times New Roman" w:eastAsia="Times New Roman" w:hAnsi="Times New Roman" w:cs="Times New Roman"/>
          <w:bCs/>
          <w:color w:val="000000" w:themeColor="text1"/>
          <w:sz w:val="24"/>
          <w:szCs w:val="24"/>
        </w:rPr>
        <w:t>The Contractor</w:t>
      </w:r>
      <w:r w:rsidR="000E0487">
        <w:rPr>
          <w:rFonts w:ascii="Times New Roman" w:eastAsia="Times New Roman" w:hAnsi="Times New Roman" w:cs="Times New Roman"/>
          <w:bCs/>
          <w:color w:val="000000" w:themeColor="text1"/>
          <w:sz w:val="24"/>
          <w:szCs w:val="24"/>
        </w:rPr>
        <w:t xml:space="preserve"> shall submit written </w:t>
      </w:r>
      <w:r w:rsidR="00F01A06">
        <w:rPr>
          <w:rFonts w:ascii="Times New Roman" w:eastAsia="Times New Roman" w:hAnsi="Times New Roman" w:cs="Times New Roman"/>
          <w:bCs/>
          <w:color w:val="000000" w:themeColor="text1"/>
          <w:sz w:val="24"/>
          <w:szCs w:val="24"/>
        </w:rPr>
        <w:t>confirmation</w:t>
      </w:r>
      <w:r w:rsidR="000E0487">
        <w:rPr>
          <w:rFonts w:ascii="Times New Roman" w:eastAsia="Times New Roman" w:hAnsi="Times New Roman" w:cs="Times New Roman"/>
          <w:bCs/>
          <w:color w:val="000000" w:themeColor="text1"/>
          <w:sz w:val="24"/>
          <w:szCs w:val="24"/>
        </w:rPr>
        <w:t xml:space="preserve"> of </w:t>
      </w:r>
      <w:r w:rsidR="00F01A06">
        <w:rPr>
          <w:rFonts w:ascii="Times New Roman" w:eastAsia="Times New Roman" w:hAnsi="Times New Roman" w:cs="Times New Roman"/>
          <w:bCs/>
          <w:color w:val="000000" w:themeColor="text1"/>
          <w:sz w:val="24"/>
          <w:szCs w:val="24"/>
        </w:rPr>
        <w:t>function</w:t>
      </w:r>
      <w:r w:rsidR="000E0487">
        <w:rPr>
          <w:rFonts w:ascii="Times New Roman" w:eastAsia="Times New Roman" w:hAnsi="Times New Roman" w:cs="Times New Roman"/>
          <w:bCs/>
          <w:color w:val="000000" w:themeColor="text1"/>
          <w:sz w:val="24"/>
          <w:szCs w:val="24"/>
        </w:rPr>
        <w:t xml:space="preserve"> with the </w:t>
      </w:r>
      <w:r w:rsidR="00F01A06">
        <w:rPr>
          <w:rFonts w:ascii="Times New Roman" w:eastAsia="Times New Roman" w:hAnsi="Times New Roman" w:cs="Times New Roman"/>
          <w:bCs/>
          <w:color w:val="000000" w:themeColor="text1"/>
          <w:sz w:val="24"/>
          <w:szCs w:val="24"/>
        </w:rPr>
        <w:t>existing</w:t>
      </w:r>
      <w:r w:rsidR="000E0487">
        <w:rPr>
          <w:rFonts w:ascii="Times New Roman" w:eastAsia="Times New Roman" w:hAnsi="Times New Roman" w:cs="Times New Roman"/>
          <w:bCs/>
          <w:color w:val="000000" w:themeColor="text1"/>
          <w:sz w:val="24"/>
          <w:szCs w:val="24"/>
        </w:rPr>
        <w:t xml:space="preserve"> conditions submittal prior to construction. </w:t>
      </w:r>
    </w:p>
    <w:p w14:paraId="3FB85B46" w14:textId="185A0A2E" w:rsidR="00067CAD" w:rsidRPr="00B73A74" w:rsidRDefault="00067CAD" w:rsidP="00067CAD">
      <w:pPr>
        <w:pStyle w:val="ListParagraph"/>
        <w:numPr>
          <w:ilvl w:val="4"/>
          <w:numId w:val="9"/>
        </w:numPr>
        <w:spacing w:before="240"/>
        <w:contextualSpacing w:val="0"/>
        <w:rPr>
          <w:rFonts w:ascii="Times New Roman" w:eastAsia="Times New Roman" w:hAnsi="Times New Roman" w:cs="Times New Roman"/>
          <w:bCs/>
          <w:color w:val="FF0000"/>
          <w:sz w:val="24"/>
          <w:szCs w:val="24"/>
        </w:rPr>
      </w:pPr>
      <w:r w:rsidRPr="00B73A74">
        <w:rPr>
          <w:rFonts w:ascii="Times New Roman" w:eastAsia="Times New Roman" w:hAnsi="Times New Roman" w:cs="Times New Roman"/>
          <w:bCs/>
          <w:color w:val="FF0000"/>
          <w:sz w:val="24"/>
          <w:szCs w:val="24"/>
        </w:rPr>
        <w:t xml:space="preserve">The </w:t>
      </w:r>
      <w:r w:rsidR="007573F8">
        <w:rPr>
          <w:rFonts w:ascii="Times New Roman" w:eastAsia="Times New Roman" w:hAnsi="Times New Roman" w:cs="Times New Roman"/>
          <w:bCs/>
          <w:color w:val="FF0000"/>
          <w:sz w:val="24"/>
          <w:szCs w:val="24"/>
        </w:rPr>
        <w:t>r</w:t>
      </w:r>
      <w:r w:rsidR="00B73A74" w:rsidRPr="00B73A74">
        <w:rPr>
          <w:rFonts w:ascii="Times New Roman" w:eastAsia="Times New Roman" w:hAnsi="Times New Roman" w:cs="Times New Roman"/>
          <w:bCs/>
          <w:color w:val="FF0000"/>
          <w:sz w:val="24"/>
          <w:szCs w:val="24"/>
        </w:rPr>
        <w:t>oll-up security gate</w:t>
      </w:r>
      <w:r w:rsidRPr="00B73A74">
        <w:rPr>
          <w:rFonts w:ascii="Times New Roman" w:eastAsia="Times New Roman" w:hAnsi="Times New Roman" w:cs="Times New Roman"/>
          <w:bCs/>
          <w:color w:val="FF0000"/>
          <w:sz w:val="24"/>
          <w:szCs w:val="24"/>
        </w:rPr>
        <w:t xml:space="preserve"> attached to the </w:t>
      </w:r>
      <w:r w:rsidR="00B73A74" w:rsidRPr="00B73A74">
        <w:rPr>
          <w:rFonts w:ascii="Times New Roman" w:eastAsia="Times New Roman" w:hAnsi="Times New Roman" w:cs="Times New Roman"/>
          <w:bCs/>
          <w:color w:val="FF0000"/>
          <w:sz w:val="24"/>
          <w:szCs w:val="24"/>
        </w:rPr>
        <w:t xml:space="preserve">entrance to the kitchen </w:t>
      </w:r>
      <w:r w:rsidRPr="00B73A74">
        <w:rPr>
          <w:rFonts w:ascii="Times New Roman" w:eastAsia="Times New Roman" w:hAnsi="Times New Roman" w:cs="Times New Roman"/>
          <w:bCs/>
          <w:color w:val="FF0000"/>
          <w:sz w:val="24"/>
          <w:szCs w:val="24"/>
        </w:rPr>
        <w:t xml:space="preserve">shall remain and be protected in place. See Attachment E, </w:t>
      </w:r>
      <w:r w:rsidRPr="00B73A74">
        <w:rPr>
          <w:rFonts w:ascii="Times New Roman" w:eastAsia="Times New Roman" w:hAnsi="Times New Roman" w:cs="Times New Roman"/>
          <w:bCs/>
          <w:i/>
          <w:iCs/>
          <w:color w:val="FF0000"/>
          <w:sz w:val="24"/>
          <w:szCs w:val="24"/>
        </w:rPr>
        <w:t>Existing Conditions B308</w:t>
      </w:r>
    </w:p>
    <w:p w14:paraId="50E0DD3A" w14:textId="77D72A42" w:rsidR="000F3699" w:rsidRPr="000F3699" w:rsidRDefault="00CA3902" w:rsidP="000F3699">
      <w:pPr>
        <w:pStyle w:val="ListParagraph"/>
        <w:numPr>
          <w:ilvl w:val="4"/>
          <w:numId w:val="9"/>
        </w:numPr>
        <w:spacing w:before="240"/>
        <w:contextualSpacing w:val="0"/>
        <w:rPr>
          <w:rFonts w:ascii="Times New Roman" w:eastAsia="Times New Roman" w:hAnsi="Times New Roman" w:cs="Times New Roman"/>
          <w:bCs/>
          <w:color w:val="000000" w:themeColor="text1"/>
          <w:sz w:val="24"/>
          <w:szCs w:val="24"/>
        </w:rPr>
      </w:pPr>
      <w:r w:rsidRPr="00374C1A">
        <w:rPr>
          <w:rFonts w:ascii="Times New Roman" w:eastAsia="Times New Roman" w:hAnsi="Times New Roman" w:cs="Times New Roman"/>
          <w:bCs/>
          <w:color w:val="000000" w:themeColor="text1"/>
          <w:sz w:val="24"/>
          <w:szCs w:val="24"/>
        </w:rPr>
        <w:t xml:space="preserve">The </w:t>
      </w:r>
      <w:r>
        <w:rPr>
          <w:rFonts w:ascii="Times New Roman" w:eastAsia="Times New Roman" w:hAnsi="Times New Roman" w:cs="Times New Roman"/>
          <w:bCs/>
          <w:color w:val="000000" w:themeColor="text1"/>
          <w:sz w:val="24"/>
          <w:szCs w:val="24"/>
        </w:rPr>
        <w:t>Government</w:t>
      </w:r>
      <w:r w:rsidR="0024561F">
        <w:rPr>
          <w:rFonts w:ascii="Times New Roman" w:eastAsia="Times New Roman" w:hAnsi="Times New Roman" w:cs="Times New Roman"/>
          <w:bCs/>
          <w:color w:val="000000" w:themeColor="text1"/>
          <w:sz w:val="24"/>
          <w:szCs w:val="24"/>
        </w:rPr>
        <w:t xml:space="preserve"> s</w:t>
      </w:r>
      <w:r w:rsidRPr="00374C1A">
        <w:rPr>
          <w:rFonts w:ascii="Times New Roman" w:eastAsia="Times New Roman" w:hAnsi="Times New Roman" w:cs="Times New Roman"/>
          <w:bCs/>
          <w:color w:val="000000" w:themeColor="text1"/>
          <w:sz w:val="24"/>
          <w:szCs w:val="24"/>
        </w:rPr>
        <w:t xml:space="preserve">hall remove all </w:t>
      </w:r>
      <w:r>
        <w:rPr>
          <w:rFonts w:ascii="Times New Roman" w:eastAsia="Times New Roman" w:hAnsi="Times New Roman" w:cs="Times New Roman"/>
          <w:bCs/>
          <w:color w:val="000000" w:themeColor="text1"/>
          <w:sz w:val="24"/>
          <w:szCs w:val="24"/>
        </w:rPr>
        <w:t xml:space="preserve">other </w:t>
      </w:r>
      <w:r w:rsidRPr="00374C1A">
        <w:rPr>
          <w:rFonts w:ascii="Times New Roman" w:eastAsia="Times New Roman" w:hAnsi="Times New Roman" w:cs="Times New Roman"/>
          <w:bCs/>
          <w:color w:val="000000" w:themeColor="text1"/>
          <w:sz w:val="24"/>
          <w:szCs w:val="24"/>
        </w:rPr>
        <w:t>existing equipment</w:t>
      </w:r>
      <w:r>
        <w:rPr>
          <w:rFonts w:ascii="Times New Roman" w:eastAsia="Times New Roman" w:hAnsi="Times New Roman" w:cs="Times New Roman"/>
          <w:bCs/>
          <w:color w:val="000000" w:themeColor="text1"/>
          <w:sz w:val="24"/>
          <w:szCs w:val="24"/>
        </w:rPr>
        <w:t>.</w:t>
      </w:r>
      <w:r w:rsidR="000F3699">
        <w:rPr>
          <w:rFonts w:ascii="Times New Roman" w:eastAsia="Times New Roman" w:hAnsi="Times New Roman" w:cs="Times New Roman"/>
          <w:bCs/>
          <w:color w:val="000000" w:themeColor="text1"/>
          <w:sz w:val="24"/>
          <w:szCs w:val="24"/>
        </w:rPr>
        <w:t xml:space="preserve"> </w:t>
      </w:r>
      <w:r w:rsidR="000F3699" w:rsidRPr="000F3699">
        <w:rPr>
          <w:rFonts w:ascii="Times New Roman" w:eastAsia="Times New Roman" w:hAnsi="Times New Roman" w:cs="Times New Roman"/>
          <w:bCs/>
          <w:color w:val="000000" w:themeColor="text1"/>
          <w:sz w:val="24"/>
          <w:szCs w:val="24"/>
        </w:rPr>
        <w:t xml:space="preserve">The Contractor </w:t>
      </w:r>
      <w:r w:rsidR="00084BEF">
        <w:rPr>
          <w:rFonts w:ascii="Times New Roman" w:eastAsia="Times New Roman" w:hAnsi="Times New Roman" w:cs="Times New Roman"/>
          <w:bCs/>
          <w:color w:val="000000" w:themeColor="text1"/>
          <w:sz w:val="24"/>
          <w:szCs w:val="24"/>
        </w:rPr>
        <w:t>shall provide</w:t>
      </w:r>
      <w:r w:rsidR="00EF55F9">
        <w:rPr>
          <w:rFonts w:ascii="Times New Roman" w:eastAsia="Times New Roman" w:hAnsi="Times New Roman" w:cs="Times New Roman"/>
          <w:bCs/>
          <w:color w:val="000000" w:themeColor="text1"/>
          <w:sz w:val="24"/>
          <w:szCs w:val="24"/>
        </w:rPr>
        <w:t xml:space="preserve"> </w:t>
      </w:r>
      <w:r w:rsidR="000F3699" w:rsidRPr="000F3699">
        <w:rPr>
          <w:rFonts w:ascii="Times New Roman" w:eastAsia="Times New Roman" w:hAnsi="Times New Roman" w:cs="Times New Roman"/>
          <w:bCs/>
          <w:color w:val="000000" w:themeColor="text1"/>
          <w:sz w:val="24"/>
          <w:szCs w:val="24"/>
        </w:rPr>
        <w:t>21-day notice to Government to remove</w:t>
      </w:r>
      <w:r w:rsidR="007B542D">
        <w:rPr>
          <w:rFonts w:ascii="Times New Roman" w:eastAsia="Times New Roman" w:hAnsi="Times New Roman" w:cs="Times New Roman"/>
          <w:bCs/>
          <w:color w:val="000000" w:themeColor="text1"/>
          <w:sz w:val="24"/>
          <w:szCs w:val="24"/>
        </w:rPr>
        <w:t xml:space="preserve"> </w:t>
      </w:r>
      <w:r w:rsidR="00EF55F9">
        <w:rPr>
          <w:rFonts w:ascii="Times New Roman" w:eastAsia="Times New Roman" w:hAnsi="Times New Roman" w:cs="Times New Roman"/>
          <w:bCs/>
          <w:color w:val="000000" w:themeColor="text1"/>
          <w:sz w:val="24"/>
          <w:szCs w:val="24"/>
        </w:rPr>
        <w:t xml:space="preserve">equipment </w:t>
      </w:r>
      <w:r w:rsidR="007B542D">
        <w:rPr>
          <w:rFonts w:ascii="Times New Roman" w:eastAsia="Times New Roman" w:hAnsi="Times New Roman" w:cs="Times New Roman"/>
          <w:bCs/>
          <w:color w:val="000000" w:themeColor="text1"/>
          <w:sz w:val="24"/>
          <w:szCs w:val="24"/>
        </w:rPr>
        <w:t>prior to construction</w:t>
      </w:r>
      <w:r w:rsidR="000F3699" w:rsidRPr="000F3699">
        <w:rPr>
          <w:rFonts w:ascii="Times New Roman" w:eastAsia="Times New Roman" w:hAnsi="Times New Roman" w:cs="Times New Roman"/>
          <w:bCs/>
          <w:color w:val="000000" w:themeColor="text1"/>
          <w:sz w:val="24"/>
          <w:szCs w:val="24"/>
        </w:rPr>
        <w:t>.</w:t>
      </w:r>
    </w:p>
    <w:p w14:paraId="46CAD7C2" w14:textId="470BB1D1" w:rsidR="00374C1A" w:rsidRPr="001D123C" w:rsidRDefault="00374C1A" w:rsidP="00374C1A">
      <w:pPr>
        <w:pStyle w:val="ListParagraph"/>
        <w:numPr>
          <w:ilvl w:val="4"/>
          <w:numId w:val="9"/>
        </w:numPr>
        <w:spacing w:before="240"/>
        <w:contextualSpacing w:val="0"/>
        <w:rPr>
          <w:rFonts w:ascii="Times New Roman" w:eastAsia="Times New Roman" w:hAnsi="Times New Roman" w:cs="Times New Roman"/>
          <w:bCs/>
          <w:sz w:val="24"/>
          <w:szCs w:val="24"/>
        </w:rPr>
      </w:pPr>
      <w:r w:rsidRPr="001D123C">
        <w:rPr>
          <w:rFonts w:ascii="Times New Roman" w:eastAsia="Times New Roman" w:hAnsi="Times New Roman" w:cs="Times New Roman"/>
          <w:bCs/>
          <w:sz w:val="24"/>
          <w:szCs w:val="24"/>
        </w:rPr>
        <w:t xml:space="preserve">The Government </w:t>
      </w:r>
      <w:r w:rsidR="003A798F" w:rsidRPr="001D123C">
        <w:rPr>
          <w:rFonts w:ascii="Times New Roman" w:eastAsia="Times New Roman" w:hAnsi="Times New Roman" w:cs="Times New Roman"/>
          <w:bCs/>
          <w:sz w:val="24"/>
          <w:szCs w:val="24"/>
        </w:rPr>
        <w:t>will</w:t>
      </w:r>
      <w:r w:rsidRPr="001D123C">
        <w:rPr>
          <w:rFonts w:ascii="Times New Roman" w:eastAsia="Times New Roman" w:hAnsi="Times New Roman" w:cs="Times New Roman"/>
          <w:bCs/>
          <w:sz w:val="24"/>
          <w:szCs w:val="24"/>
        </w:rPr>
        <w:t xml:space="preserve"> remove the closed-circuit television before construction begins and re-install the closed-circuit television after work is complete. </w:t>
      </w:r>
    </w:p>
    <w:p w14:paraId="45446644" w14:textId="77777777" w:rsidR="006F455D" w:rsidRDefault="00374C1A" w:rsidP="00374C1A">
      <w:pPr>
        <w:pStyle w:val="ListParagraph"/>
        <w:numPr>
          <w:ilvl w:val="4"/>
          <w:numId w:val="9"/>
        </w:numPr>
        <w:spacing w:before="240"/>
        <w:contextualSpacing w:val="0"/>
        <w:rPr>
          <w:rFonts w:ascii="Times New Roman" w:eastAsia="Times New Roman" w:hAnsi="Times New Roman" w:cs="Times New Roman"/>
          <w:bCs/>
          <w:color w:val="000000" w:themeColor="text1"/>
          <w:sz w:val="24"/>
          <w:szCs w:val="24"/>
        </w:rPr>
      </w:pPr>
      <w:r w:rsidRPr="00374C1A">
        <w:rPr>
          <w:rFonts w:ascii="Times New Roman" w:eastAsia="Times New Roman" w:hAnsi="Times New Roman" w:cs="Times New Roman"/>
          <w:bCs/>
          <w:color w:val="000000" w:themeColor="text1"/>
          <w:sz w:val="24"/>
          <w:szCs w:val="24"/>
        </w:rPr>
        <w:t xml:space="preserve">The Contractor shall </w:t>
      </w:r>
      <w:r w:rsidR="006F455D">
        <w:rPr>
          <w:rFonts w:ascii="Times New Roman" w:eastAsia="Times New Roman" w:hAnsi="Times New Roman" w:cs="Times New Roman"/>
          <w:bCs/>
          <w:color w:val="000000" w:themeColor="text1"/>
          <w:sz w:val="24"/>
          <w:szCs w:val="24"/>
        </w:rPr>
        <w:t>commission n</w:t>
      </w:r>
      <w:r w:rsidRPr="00374C1A">
        <w:rPr>
          <w:rFonts w:ascii="Times New Roman" w:eastAsia="Times New Roman" w:hAnsi="Times New Roman" w:cs="Times New Roman"/>
          <w:bCs/>
          <w:color w:val="000000" w:themeColor="text1"/>
          <w:sz w:val="24"/>
          <w:szCs w:val="24"/>
        </w:rPr>
        <w:t>ew equipment.</w:t>
      </w:r>
    </w:p>
    <w:p w14:paraId="5A9F8F2F" w14:textId="4D6B768C" w:rsidR="00374C1A" w:rsidRPr="00374C1A" w:rsidRDefault="006F455D" w:rsidP="00374C1A">
      <w:pPr>
        <w:pStyle w:val="ListParagraph"/>
        <w:numPr>
          <w:ilvl w:val="4"/>
          <w:numId w:val="9"/>
        </w:numPr>
        <w:spacing w:before="240"/>
        <w:contextualSpacing w:val="0"/>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The Contractor shall ensure the</w:t>
      </w:r>
      <w:r w:rsidR="00374C1A" w:rsidRPr="00374C1A">
        <w:rPr>
          <w:rFonts w:ascii="Times New Roman" w:eastAsia="Times New Roman" w:hAnsi="Times New Roman" w:cs="Times New Roman"/>
          <w:bCs/>
          <w:color w:val="000000" w:themeColor="text1"/>
          <w:sz w:val="24"/>
          <w:szCs w:val="24"/>
        </w:rPr>
        <w:t xml:space="preserve"> equipment </w:t>
      </w:r>
      <w:r w:rsidR="003937DE">
        <w:rPr>
          <w:rFonts w:ascii="Times New Roman" w:eastAsia="Times New Roman" w:hAnsi="Times New Roman" w:cs="Times New Roman"/>
          <w:bCs/>
          <w:color w:val="000000" w:themeColor="text1"/>
          <w:sz w:val="24"/>
          <w:szCs w:val="24"/>
        </w:rPr>
        <w:t>is</w:t>
      </w:r>
      <w:r w:rsidR="00374C1A" w:rsidRPr="00374C1A">
        <w:rPr>
          <w:rFonts w:ascii="Times New Roman" w:eastAsia="Times New Roman" w:hAnsi="Times New Roman" w:cs="Times New Roman"/>
          <w:bCs/>
          <w:color w:val="000000" w:themeColor="text1"/>
          <w:sz w:val="24"/>
          <w:szCs w:val="24"/>
        </w:rPr>
        <w:t xml:space="preserve"> </w:t>
      </w:r>
      <w:r>
        <w:rPr>
          <w:rFonts w:ascii="Times New Roman" w:eastAsia="Times New Roman" w:hAnsi="Times New Roman" w:cs="Times New Roman"/>
          <w:bCs/>
          <w:color w:val="000000" w:themeColor="text1"/>
          <w:sz w:val="24"/>
          <w:szCs w:val="24"/>
        </w:rPr>
        <w:t xml:space="preserve">properly </w:t>
      </w:r>
      <w:r w:rsidR="00374C1A" w:rsidRPr="00374C1A">
        <w:rPr>
          <w:rFonts w:ascii="Times New Roman" w:eastAsia="Times New Roman" w:hAnsi="Times New Roman" w:cs="Times New Roman"/>
          <w:bCs/>
          <w:color w:val="000000" w:themeColor="text1"/>
          <w:sz w:val="24"/>
          <w:szCs w:val="24"/>
        </w:rPr>
        <w:t xml:space="preserve">placed under the exhaust hood and must have proper coverage from the wet chemical system nozzle. </w:t>
      </w:r>
    </w:p>
    <w:p w14:paraId="7161A55F" w14:textId="77777777" w:rsidR="002D2A21" w:rsidRPr="008368B1" w:rsidRDefault="002D2A21" w:rsidP="002D2A21">
      <w:pPr>
        <w:pStyle w:val="ListParagraph"/>
        <w:numPr>
          <w:ilvl w:val="2"/>
          <w:numId w:val="9"/>
        </w:numPr>
        <w:spacing w:before="240"/>
        <w:contextualSpacing w:val="0"/>
        <w:rPr>
          <w:rFonts w:ascii="Times New Roman" w:eastAsia="Times New Roman" w:hAnsi="Times New Roman" w:cs="Times New Roman"/>
          <w:bCs/>
          <w:color w:val="000000" w:themeColor="text1"/>
          <w:sz w:val="24"/>
          <w:szCs w:val="24"/>
        </w:rPr>
      </w:pPr>
      <w:r w:rsidRPr="008368B1">
        <w:rPr>
          <w:rFonts w:ascii="Times New Roman" w:eastAsia="Times New Roman" w:hAnsi="Times New Roman" w:cs="Times New Roman"/>
          <w:bCs/>
          <w:color w:val="000000" w:themeColor="text1"/>
          <w:sz w:val="24"/>
          <w:szCs w:val="24"/>
        </w:rPr>
        <w:t>Dining Area</w:t>
      </w:r>
    </w:p>
    <w:p w14:paraId="022422FD" w14:textId="77777777" w:rsidR="008A54E8" w:rsidRPr="00AA3BC3" w:rsidRDefault="008A54E8" w:rsidP="008A54E8">
      <w:pPr>
        <w:pStyle w:val="ListParagraph"/>
        <w:numPr>
          <w:ilvl w:val="3"/>
          <w:numId w:val="9"/>
        </w:numPr>
        <w:spacing w:before="240"/>
        <w:contextualSpacing w:val="0"/>
        <w:rPr>
          <w:rFonts w:ascii="Times New Roman" w:eastAsia="Times New Roman" w:hAnsi="Times New Roman" w:cs="Times New Roman"/>
          <w:bCs/>
          <w:sz w:val="24"/>
          <w:szCs w:val="24"/>
        </w:rPr>
      </w:pPr>
      <w:r w:rsidRPr="00AA3BC3">
        <w:rPr>
          <w:rFonts w:ascii="Times New Roman" w:eastAsia="Times New Roman" w:hAnsi="Times New Roman" w:cs="Times New Roman"/>
          <w:bCs/>
          <w:sz w:val="24"/>
          <w:szCs w:val="24"/>
        </w:rPr>
        <w:t>Electrical</w:t>
      </w:r>
    </w:p>
    <w:p w14:paraId="0E369728" w14:textId="42A386F4" w:rsidR="00532505" w:rsidRDefault="006F455D" w:rsidP="00532505">
      <w:pPr>
        <w:pStyle w:val="ListParagraph"/>
        <w:numPr>
          <w:ilvl w:val="4"/>
          <w:numId w:val="9"/>
        </w:numPr>
        <w:spacing w:before="240"/>
        <w:contextualSpacing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w:t>
      </w:r>
      <w:r w:rsidR="0043197D">
        <w:rPr>
          <w:rFonts w:ascii="Times New Roman" w:eastAsia="Times New Roman" w:hAnsi="Times New Roman" w:cs="Times New Roman"/>
          <w:bCs/>
          <w:sz w:val="24"/>
          <w:szCs w:val="24"/>
        </w:rPr>
        <w:t>C</w:t>
      </w:r>
      <w:r>
        <w:rPr>
          <w:rFonts w:ascii="Times New Roman" w:eastAsia="Times New Roman" w:hAnsi="Times New Roman" w:cs="Times New Roman"/>
          <w:bCs/>
          <w:sz w:val="24"/>
          <w:szCs w:val="24"/>
        </w:rPr>
        <w:t>ontractor shall r</w:t>
      </w:r>
      <w:r w:rsidR="00532505" w:rsidRPr="008A54E8">
        <w:rPr>
          <w:rFonts w:ascii="Times New Roman" w:eastAsia="Times New Roman" w:hAnsi="Times New Roman" w:cs="Times New Roman"/>
          <w:bCs/>
          <w:sz w:val="24"/>
          <w:szCs w:val="24"/>
        </w:rPr>
        <w:t xml:space="preserve">eplace all receptacle covers. </w:t>
      </w:r>
    </w:p>
    <w:p w14:paraId="5F518EBB" w14:textId="668759AC" w:rsidR="00532505" w:rsidRDefault="00532505" w:rsidP="00532505">
      <w:pPr>
        <w:pStyle w:val="ListParagraph"/>
        <w:numPr>
          <w:ilvl w:val="4"/>
          <w:numId w:val="9"/>
        </w:numPr>
        <w:spacing w:before="240"/>
        <w:contextualSpacing w:val="0"/>
        <w:rPr>
          <w:rFonts w:ascii="Times New Roman" w:eastAsia="Times New Roman" w:hAnsi="Times New Roman" w:cs="Times New Roman"/>
          <w:bCs/>
          <w:sz w:val="24"/>
          <w:szCs w:val="24"/>
        </w:rPr>
      </w:pPr>
      <w:r w:rsidRPr="006F6C65">
        <w:rPr>
          <w:rFonts w:ascii="Times New Roman" w:eastAsia="Times New Roman" w:hAnsi="Times New Roman" w:cs="Times New Roman"/>
          <w:bCs/>
          <w:sz w:val="24"/>
          <w:szCs w:val="24"/>
        </w:rPr>
        <w:t>Remove all existing communications outlets</w:t>
      </w:r>
      <w:r w:rsidR="006E00CC">
        <w:rPr>
          <w:rFonts w:ascii="Times New Roman" w:eastAsia="Times New Roman" w:hAnsi="Times New Roman" w:cs="Times New Roman"/>
          <w:bCs/>
          <w:sz w:val="24"/>
          <w:szCs w:val="24"/>
        </w:rPr>
        <w:t xml:space="preserve"> and seal to match </w:t>
      </w:r>
      <w:r w:rsidR="00DA051E">
        <w:rPr>
          <w:rFonts w:ascii="Times New Roman" w:eastAsia="Times New Roman" w:hAnsi="Times New Roman" w:cs="Times New Roman"/>
          <w:bCs/>
          <w:sz w:val="24"/>
          <w:szCs w:val="24"/>
        </w:rPr>
        <w:t>wall finish</w:t>
      </w:r>
      <w:r w:rsidRPr="006F6C65">
        <w:rPr>
          <w:rFonts w:ascii="Times New Roman" w:eastAsia="Times New Roman" w:hAnsi="Times New Roman" w:cs="Times New Roman"/>
          <w:bCs/>
          <w:sz w:val="24"/>
          <w:szCs w:val="24"/>
        </w:rPr>
        <w:t>.</w:t>
      </w:r>
    </w:p>
    <w:p w14:paraId="346B050A" w14:textId="11575309" w:rsidR="005A4B73" w:rsidRPr="006F6C65" w:rsidRDefault="00BA01A9" w:rsidP="00532505">
      <w:pPr>
        <w:pStyle w:val="ListParagraph"/>
        <w:numPr>
          <w:ilvl w:val="4"/>
          <w:numId w:val="9"/>
        </w:numPr>
        <w:spacing w:before="240"/>
        <w:contextualSpacing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I</w:t>
      </w:r>
      <w:r w:rsidR="00E31D52">
        <w:rPr>
          <w:rFonts w:ascii="Times New Roman" w:eastAsia="Times New Roman" w:hAnsi="Times New Roman" w:cs="Times New Roman"/>
          <w:bCs/>
          <w:sz w:val="24"/>
          <w:szCs w:val="24"/>
        </w:rPr>
        <w:t xml:space="preserve">nstall new duplex outlet with </w:t>
      </w:r>
      <w:r w:rsidR="00447BA5">
        <w:rPr>
          <w:rFonts w:ascii="Times New Roman" w:eastAsia="Times New Roman" w:hAnsi="Times New Roman" w:cs="Times New Roman"/>
          <w:bCs/>
          <w:sz w:val="24"/>
          <w:szCs w:val="24"/>
        </w:rPr>
        <w:t>USB type A and C cha</w:t>
      </w:r>
      <w:r w:rsidR="00670F51">
        <w:rPr>
          <w:rFonts w:ascii="Times New Roman" w:eastAsia="Times New Roman" w:hAnsi="Times New Roman" w:cs="Times New Roman"/>
          <w:bCs/>
          <w:sz w:val="24"/>
          <w:szCs w:val="24"/>
        </w:rPr>
        <w:t>rgers</w:t>
      </w:r>
      <w:r w:rsidR="002D0A08">
        <w:rPr>
          <w:rFonts w:ascii="Times New Roman" w:eastAsia="Times New Roman" w:hAnsi="Times New Roman" w:cs="Times New Roman"/>
          <w:bCs/>
          <w:sz w:val="24"/>
          <w:szCs w:val="24"/>
        </w:rPr>
        <w:t xml:space="preserve">, below </w:t>
      </w:r>
      <w:r w:rsidR="00C84C2D">
        <w:rPr>
          <w:rFonts w:ascii="Times New Roman" w:eastAsia="Times New Roman" w:hAnsi="Times New Roman" w:cs="Times New Roman"/>
          <w:bCs/>
          <w:sz w:val="24"/>
          <w:szCs w:val="24"/>
        </w:rPr>
        <w:t xml:space="preserve">every </w:t>
      </w:r>
      <w:r w:rsidR="002D0A08">
        <w:rPr>
          <w:rFonts w:ascii="Times New Roman" w:eastAsia="Times New Roman" w:hAnsi="Times New Roman" w:cs="Times New Roman"/>
          <w:bCs/>
          <w:sz w:val="24"/>
          <w:szCs w:val="24"/>
        </w:rPr>
        <w:t>window</w:t>
      </w:r>
      <w:r w:rsidR="00C84C2D">
        <w:rPr>
          <w:rFonts w:ascii="Times New Roman" w:eastAsia="Times New Roman" w:hAnsi="Times New Roman" w:cs="Times New Roman"/>
          <w:bCs/>
          <w:sz w:val="24"/>
          <w:szCs w:val="24"/>
        </w:rPr>
        <w:t xml:space="preserve"> </w:t>
      </w:r>
      <w:r w:rsidR="00A54B40">
        <w:rPr>
          <w:rFonts w:ascii="Times New Roman" w:eastAsia="Times New Roman" w:hAnsi="Times New Roman" w:cs="Times New Roman"/>
          <w:bCs/>
          <w:sz w:val="24"/>
          <w:szCs w:val="24"/>
        </w:rPr>
        <w:t>fa</w:t>
      </w:r>
      <w:r w:rsidR="000D002F">
        <w:rPr>
          <w:rFonts w:ascii="Times New Roman" w:eastAsia="Times New Roman" w:hAnsi="Times New Roman" w:cs="Times New Roman"/>
          <w:bCs/>
          <w:sz w:val="24"/>
          <w:szCs w:val="24"/>
        </w:rPr>
        <w:t>cing the airfield.</w:t>
      </w:r>
      <w:r w:rsidR="00122C1D">
        <w:rPr>
          <w:rFonts w:ascii="Times New Roman" w:eastAsia="Times New Roman" w:hAnsi="Times New Roman" w:cs="Times New Roman"/>
          <w:bCs/>
          <w:sz w:val="24"/>
          <w:szCs w:val="24"/>
        </w:rPr>
        <w:t xml:space="preserve"> </w:t>
      </w:r>
    </w:p>
    <w:p w14:paraId="2DF3202D" w14:textId="32E5F626" w:rsidR="00982D8E" w:rsidRPr="006F6C65" w:rsidRDefault="00982D8E" w:rsidP="00982D8E">
      <w:pPr>
        <w:pStyle w:val="ListParagraph"/>
        <w:numPr>
          <w:ilvl w:val="4"/>
          <w:numId w:val="9"/>
        </w:numPr>
        <w:spacing w:before="240"/>
        <w:contextualSpacing w:val="0"/>
        <w:rPr>
          <w:rFonts w:ascii="Times New Roman" w:eastAsia="Times New Roman" w:hAnsi="Times New Roman" w:cs="Times New Roman"/>
          <w:bCs/>
          <w:sz w:val="24"/>
          <w:szCs w:val="24"/>
        </w:rPr>
      </w:pPr>
      <w:r w:rsidRPr="0094773E">
        <w:rPr>
          <w:rFonts w:ascii="Times New Roman" w:eastAsia="Times New Roman" w:hAnsi="Times New Roman" w:cs="Times New Roman"/>
          <w:bCs/>
          <w:sz w:val="24"/>
          <w:szCs w:val="24"/>
        </w:rPr>
        <w:t>The Contractor shall provide and install a</w:t>
      </w:r>
      <w:r w:rsidR="001D3F38" w:rsidRPr="0094773E">
        <w:rPr>
          <w:rFonts w:ascii="Times New Roman" w:eastAsia="Times New Roman" w:hAnsi="Times New Roman" w:cs="Times New Roman"/>
          <w:bCs/>
          <w:sz w:val="24"/>
          <w:szCs w:val="24"/>
        </w:rPr>
        <w:t xml:space="preserve"> </w:t>
      </w:r>
      <w:r w:rsidRPr="0094773E">
        <w:rPr>
          <w:rFonts w:ascii="Times New Roman" w:eastAsia="Times New Roman" w:hAnsi="Times New Roman" w:cs="Times New Roman"/>
          <w:bCs/>
          <w:sz w:val="24"/>
          <w:szCs w:val="24"/>
        </w:rPr>
        <w:t>built-in</w:t>
      </w:r>
      <w:r w:rsidR="00A912BB">
        <w:rPr>
          <w:rFonts w:ascii="Times New Roman" w:eastAsia="Times New Roman" w:hAnsi="Times New Roman" w:cs="Times New Roman"/>
          <w:bCs/>
          <w:sz w:val="24"/>
          <w:szCs w:val="24"/>
        </w:rPr>
        <w:t>, dining counter top</w:t>
      </w:r>
      <w:r w:rsidR="00995E14">
        <w:rPr>
          <w:rFonts w:ascii="Times New Roman" w:eastAsia="Times New Roman" w:hAnsi="Times New Roman" w:cs="Times New Roman"/>
          <w:bCs/>
          <w:sz w:val="24"/>
          <w:szCs w:val="24"/>
        </w:rPr>
        <w:t xml:space="preserve">s below windows and </w:t>
      </w:r>
      <w:r w:rsidRPr="0094773E">
        <w:rPr>
          <w:rFonts w:ascii="Times New Roman" w:eastAsia="Times New Roman" w:hAnsi="Times New Roman" w:cs="Times New Roman"/>
          <w:bCs/>
          <w:sz w:val="24"/>
          <w:szCs w:val="24"/>
        </w:rPr>
        <w:t>high top bar table</w:t>
      </w:r>
      <w:r w:rsidR="005114FD" w:rsidRPr="0094773E">
        <w:rPr>
          <w:rFonts w:ascii="Times New Roman" w:eastAsia="Times New Roman" w:hAnsi="Times New Roman" w:cs="Times New Roman"/>
          <w:bCs/>
          <w:sz w:val="24"/>
          <w:szCs w:val="24"/>
        </w:rPr>
        <w:t>, A.K.A. knuckle bar</w:t>
      </w:r>
      <w:r w:rsidR="0094773E" w:rsidRPr="0094773E">
        <w:rPr>
          <w:rFonts w:ascii="Times New Roman" w:eastAsia="Times New Roman" w:hAnsi="Times New Roman" w:cs="Times New Roman"/>
          <w:bCs/>
          <w:sz w:val="24"/>
          <w:szCs w:val="24"/>
        </w:rPr>
        <w:t>.</w:t>
      </w:r>
      <w:r w:rsidRPr="006F6C65">
        <w:rPr>
          <w:rFonts w:ascii="Times New Roman" w:eastAsia="Times New Roman" w:hAnsi="Times New Roman" w:cs="Times New Roman"/>
          <w:bCs/>
          <w:sz w:val="24"/>
          <w:szCs w:val="24"/>
        </w:rPr>
        <w:t xml:space="preserve"> See </w:t>
      </w:r>
      <w:r w:rsidR="003470A2">
        <w:rPr>
          <w:rFonts w:ascii="Times New Roman" w:eastAsia="Times New Roman" w:hAnsi="Times New Roman" w:cs="Times New Roman"/>
          <w:bCs/>
          <w:sz w:val="24"/>
          <w:szCs w:val="24"/>
        </w:rPr>
        <w:t>A</w:t>
      </w:r>
      <w:r w:rsidR="006F6C65" w:rsidRPr="006F6C65">
        <w:rPr>
          <w:rFonts w:ascii="Times New Roman" w:eastAsia="Times New Roman" w:hAnsi="Times New Roman" w:cs="Times New Roman"/>
          <w:bCs/>
          <w:sz w:val="24"/>
          <w:szCs w:val="24"/>
        </w:rPr>
        <w:t xml:space="preserve">ttachment F, </w:t>
      </w:r>
      <w:r w:rsidR="006F6C65" w:rsidRPr="006F6C65">
        <w:rPr>
          <w:rFonts w:ascii="Times New Roman" w:eastAsia="Times New Roman" w:hAnsi="Times New Roman" w:cs="Times New Roman"/>
          <w:bCs/>
          <w:i/>
          <w:iCs/>
          <w:sz w:val="24"/>
          <w:szCs w:val="24"/>
        </w:rPr>
        <w:t>Conceptual Design</w:t>
      </w:r>
      <w:r w:rsidRPr="006F6C65">
        <w:rPr>
          <w:rFonts w:ascii="Times New Roman" w:eastAsia="Times New Roman" w:hAnsi="Times New Roman" w:cs="Times New Roman"/>
          <w:bCs/>
          <w:i/>
          <w:iCs/>
          <w:sz w:val="24"/>
          <w:szCs w:val="24"/>
        </w:rPr>
        <w:t xml:space="preserve"> Layout</w:t>
      </w:r>
      <w:r w:rsidRPr="006F6C65">
        <w:rPr>
          <w:rFonts w:ascii="Times New Roman" w:eastAsia="Times New Roman" w:hAnsi="Times New Roman" w:cs="Times New Roman"/>
          <w:bCs/>
          <w:sz w:val="24"/>
          <w:szCs w:val="24"/>
        </w:rPr>
        <w:t>.</w:t>
      </w:r>
    </w:p>
    <w:p w14:paraId="3F5F00D4" w14:textId="27BC66C8" w:rsidR="008A54E8" w:rsidRPr="006F6C65" w:rsidRDefault="00532505" w:rsidP="00532505">
      <w:pPr>
        <w:pStyle w:val="ListParagraph"/>
        <w:numPr>
          <w:ilvl w:val="5"/>
          <w:numId w:val="9"/>
        </w:numPr>
        <w:spacing w:before="240"/>
        <w:contextualSpacing w:val="0"/>
        <w:rPr>
          <w:rFonts w:ascii="Times New Roman" w:eastAsia="Times New Roman" w:hAnsi="Times New Roman" w:cs="Times New Roman"/>
          <w:bCs/>
          <w:sz w:val="24"/>
          <w:szCs w:val="24"/>
        </w:rPr>
      </w:pPr>
      <w:r w:rsidRPr="001C5543">
        <w:rPr>
          <w:rFonts w:ascii="Times New Roman" w:eastAsia="Times New Roman" w:hAnsi="Times New Roman" w:cs="Times New Roman"/>
          <w:bCs/>
          <w:sz w:val="24"/>
          <w:szCs w:val="24"/>
        </w:rPr>
        <w:t xml:space="preserve">The </w:t>
      </w:r>
      <w:r w:rsidR="00724433" w:rsidRPr="001C5543">
        <w:rPr>
          <w:rFonts w:ascii="Times New Roman" w:eastAsia="Times New Roman" w:hAnsi="Times New Roman" w:cs="Times New Roman"/>
          <w:sz w:val="24"/>
          <w:szCs w:val="24"/>
        </w:rPr>
        <w:t>Knuckle Bar</w:t>
      </w:r>
      <w:r w:rsidRPr="001C5543">
        <w:rPr>
          <w:rFonts w:ascii="Times New Roman" w:eastAsia="Times New Roman" w:hAnsi="Times New Roman" w:cs="Times New Roman"/>
          <w:bCs/>
          <w:sz w:val="24"/>
          <w:szCs w:val="24"/>
        </w:rPr>
        <w:t xml:space="preserve"> </w:t>
      </w:r>
      <w:r w:rsidR="0039674F">
        <w:rPr>
          <w:rFonts w:ascii="Times New Roman" w:eastAsia="Times New Roman" w:hAnsi="Times New Roman" w:cs="Times New Roman"/>
          <w:bCs/>
          <w:sz w:val="24"/>
          <w:szCs w:val="24"/>
        </w:rPr>
        <w:t xml:space="preserve">shall </w:t>
      </w:r>
      <w:r w:rsidR="008A54E8" w:rsidRPr="001C5543">
        <w:rPr>
          <w:rFonts w:ascii="Times New Roman" w:eastAsia="Times New Roman" w:hAnsi="Times New Roman" w:cs="Times New Roman"/>
          <w:bCs/>
          <w:sz w:val="24"/>
          <w:szCs w:val="24"/>
        </w:rPr>
        <w:t>incl</w:t>
      </w:r>
      <w:r w:rsidR="008A54E8" w:rsidRPr="006F6C65">
        <w:rPr>
          <w:rFonts w:ascii="Times New Roman" w:eastAsia="Times New Roman" w:hAnsi="Times New Roman" w:cs="Times New Roman"/>
          <w:bCs/>
          <w:sz w:val="24"/>
          <w:szCs w:val="24"/>
        </w:rPr>
        <w:t>ude 110v power, USB</w:t>
      </w:r>
      <w:r w:rsidR="0091602D">
        <w:rPr>
          <w:rFonts w:ascii="Times New Roman" w:eastAsia="Times New Roman" w:hAnsi="Times New Roman" w:cs="Times New Roman"/>
          <w:bCs/>
          <w:sz w:val="24"/>
          <w:szCs w:val="24"/>
        </w:rPr>
        <w:t xml:space="preserve"> Type A and C</w:t>
      </w:r>
      <w:r w:rsidR="008A54E8" w:rsidRPr="006F6C65">
        <w:rPr>
          <w:rFonts w:ascii="Times New Roman" w:eastAsia="Times New Roman" w:hAnsi="Times New Roman" w:cs="Times New Roman"/>
          <w:bCs/>
          <w:sz w:val="24"/>
          <w:szCs w:val="24"/>
        </w:rPr>
        <w:t>, and 15-watt wireless Qi</w:t>
      </w:r>
      <w:r w:rsidR="00DE4750">
        <w:rPr>
          <w:rFonts w:ascii="Times New Roman" w:eastAsia="Times New Roman" w:hAnsi="Times New Roman" w:cs="Times New Roman"/>
          <w:bCs/>
          <w:sz w:val="24"/>
          <w:szCs w:val="24"/>
        </w:rPr>
        <w:t>2</w:t>
      </w:r>
      <w:r w:rsidR="008A54E8" w:rsidRPr="006F6C65">
        <w:rPr>
          <w:rFonts w:ascii="Times New Roman" w:eastAsia="Times New Roman" w:hAnsi="Times New Roman" w:cs="Times New Roman"/>
          <w:bCs/>
          <w:sz w:val="24"/>
          <w:szCs w:val="24"/>
        </w:rPr>
        <w:t xml:space="preserve"> standard</w:t>
      </w:r>
      <w:r w:rsidR="001C5543">
        <w:rPr>
          <w:rFonts w:ascii="Times New Roman" w:eastAsia="Times New Roman" w:hAnsi="Times New Roman" w:cs="Times New Roman"/>
          <w:bCs/>
          <w:sz w:val="24"/>
          <w:szCs w:val="24"/>
        </w:rPr>
        <w:t xml:space="preserve"> charging</w:t>
      </w:r>
      <w:r w:rsidR="0070079E">
        <w:rPr>
          <w:rFonts w:ascii="Times New Roman" w:eastAsia="Times New Roman" w:hAnsi="Times New Roman" w:cs="Times New Roman"/>
          <w:bCs/>
          <w:sz w:val="24"/>
          <w:szCs w:val="24"/>
        </w:rPr>
        <w:t>, 30 inc</w:t>
      </w:r>
      <w:r w:rsidR="009271EF">
        <w:rPr>
          <w:rFonts w:ascii="Times New Roman" w:eastAsia="Times New Roman" w:hAnsi="Times New Roman" w:cs="Times New Roman"/>
          <w:bCs/>
          <w:sz w:val="24"/>
          <w:szCs w:val="24"/>
        </w:rPr>
        <w:t>h</w:t>
      </w:r>
      <w:r w:rsidR="0070079E">
        <w:rPr>
          <w:rFonts w:ascii="Times New Roman" w:eastAsia="Times New Roman" w:hAnsi="Times New Roman" w:cs="Times New Roman"/>
          <w:bCs/>
          <w:sz w:val="24"/>
          <w:szCs w:val="24"/>
        </w:rPr>
        <w:t>es on center</w:t>
      </w:r>
      <w:r w:rsidR="00566309">
        <w:rPr>
          <w:rFonts w:ascii="Times New Roman" w:eastAsia="Times New Roman" w:hAnsi="Times New Roman" w:cs="Times New Roman"/>
          <w:bCs/>
          <w:sz w:val="24"/>
          <w:szCs w:val="24"/>
        </w:rPr>
        <w:t xml:space="preserve">, embedded </w:t>
      </w:r>
      <w:r w:rsidR="005E275B">
        <w:rPr>
          <w:rFonts w:ascii="Times New Roman" w:eastAsia="Times New Roman" w:hAnsi="Times New Roman" w:cs="Times New Roman"/>
          <w:bCs/>
          <w:sz w:val="24"/>
          <w:szCs w:val="24"/>
        </w:rPr>
        <w:t xml:space="preserve">into the </w:t>
      </w:r>
      <w:r w:rsidR="008A54E8" w:rsidRPr="006F6C65">
        <w:rPr>
          <w:rFonts w:ascii="Times New Roman" w:eastAsia="Times New Roman" w:hAnsi="Times New Roman" w:cs="Times New Roman"/>
          <w:bCs/>
          <w:sz w:val="24"/>
          <w:szCs w:val="24"/>
        </w:rPr>
        <w:t>knuckle bar. Indicate the charging point via an imprint</w:t>
      </w:r>
      <w:r w:rsidR="00F86695" w:rsidRPr="006F6C65">
        <w:rPr>
          <w:rFonts w:ascii="Times New Roman" w:eastAsia="Times New Roman" w:hAnsi="Times New Roman" w:cs="Times New Roman"/>
          <w:bCs/>
          <w:sz w:val="24"/>
          <w:szCs w:val="24"/>
        </w:rPr>
        <w:t xml:space="preserve"> </w:t>
      </w:r>
      <w:r w:rsidR="00476279" w:rsidRPr="006F6C65">
        <w:rPr>
          <w:rFonts w:ascii="Times New Roman" w:eastAsia="Times New Roman" w:hAnsi="Times New Roman" w:cs="Times New Roman"/>
          <w:bCs/>
          <w:sz w:val="24"/>
          <w:szCs w:val="24"/>
        </w:rPr>
        <w:t>label</w:t>
      </w:r>
      <w:r w:rsidR="008A54E8" w:rsidRPr="006F6C65">
        <w:rPr>
          <w:rFonts w:ascii="Times New Roman" w:eastAsia="Times New Roman" w:hAnsi="Times New Roman" w:cs="Times New Roman"/>
          <w:bCs/>
          <w:sz w:val="24"/>
          <w:szCs w:val="24"/>
        </w:rPr>
        <w:t xml:space="preserve"> on the knuckle bar.  </w:t>
      </w:r>
    </w:p>
    <w:p w14:paraId="7C8E15D4" w14:textId="7B6B9BBD" w:rsidR="008A54E8" w:rsidRPr="000254FB" w:rsidRDefault="008A54E8" w:rsidP="00493094">
      <w:pPr>
        <w:pStyle w:val="ListParagraph"/>
        <w:numPr>
          <w:ilvl w:val="3"/>
          <w:numId w:val="9"/>
        </w:numPr>
        <w:spacing w:before="240"/>
        <w:contextualSpacing w:val="0"/>
        <w:rPr>
          <w:rFonts w:ascii="Times New Roman" w:eastAsia="Times New Roman" w:hAnsi="Times New Roman" w:cs="Times New Roman"/>
          <w:bCs/>
          <w:sz w:val="24"/>
          <w:szCs w:val="24"/>
        </w:rPr>
      </w:pPr>
      <w:r w:rsidRPr="000254FB">
        <w:rPr>
          <w:rFonts w:ascii="Times New Roman" w:eastAsia="Times New Roman" w:hAnsi="Times New Roman" w:cs="Times New Roman"/>
          <w:bCs/>
          <w:sz w:val="24"/>
          <w:szCs w:val="24"/>
        </w:rPr>
        <w:t>HVAC</w:t>
      </w:r>
    </w:p>
    <w:p w14:paraId="71E85A60" w14:textId="77777777" w:rsidR="008A54E8" w:rsidRPr="00564DC5" w:rsidRDefault="008A54E8" w:rsidP="008A54E8">
      <w:pPr>
        <w:pStyle w:val="ListParagraph"/>
        <w:numPr>
          <w:ilvl w:val="4"/>
          <w:numId w:val="9"/>
        </w:numPr>
        <w:spacing w:before="240"/>
        <w:contextualSpacing w:val="0"/>
        <w:rPr>
          <w:rFonts w:ascii="Times New Roman" w:eastAsia="Times New Roman" w:hAnsi="Times New Roman" w:cs="Times New Roman"/>
          <w:bCs/>
          <w:sz w:val="24"/>
          <w:szCs w:val="24"/>
        </w:rPr>
      </w:pPr>
      <w:r w:rsidRPr="00564DC5">
        <w:rPr>
          <w:rFonts w:ascii="Times New Roman" w:eastAsia="Times New Roman" w:hAnsi="Times New Roman" w:cs="Times New Roman"/>
          <w:bCs/>
          <w:sz w:val="24"/>
          <w:szCs w:val="24"/>
        </w:rPr>
        <w:t>The Contractor shall thoroughly clean all HVAC diffusers and intake vents.</w:t>
      </w:r>
    </w:p>
    <w:p w14:paraId="4A122805" w14:textId="63E468F1" w:rsidR="002D2A21" w:rsidRPr="00DD7D99" w:rsidRDefault="002D2A21" w:rsidP="002D2A21">
      <w:pPr>
        <w:pStyle w:val="ListParagraph"/>
        <w:numPr>
          <w:ilvl w:val="3"/>
          <w:numId w:val="9"/>
        </w:numPr>
        <w:spacing w:before="240"/>
        <w:contextualSpacing w:val="0"/>
        <w:rPr>
          <w:rFonts w:ascii="Times New Roman" w:eastAsia="Times New Roman" w:hAnsi="Times New Roman" w:cs="Times New Roman"/>
          <w:bCs/>
          <w:sz w:val="24"/>
          <w:szCs w:val="24"/>
        </w:rPr>
      </w:pPr>
      <w:r w:rsidRPr="00DD7D99">
        <w:rPr>
          <w:rFonts w:ascii="Times New Roman" w:eastAsia="Times New Roman" w:hAnsi="Times New Roman" w:cs="Times New Roman"/>
          <w:bCs/>
          <w:sz w:val="24"/>
          <w:szCs w:val="24"/>
        </w:rPr>
        <w:t>Floor</w:t>
      </w:r>
      <w:r w:rsidR="00C9097B" w:rsidRPr="00DD7D99">
        <w:rPr>
          <w:rFonts w:ascii="Times New Roman" w:eastAsia="Times New Roman" w:hAnsi="Times New Roman" w:cs="Times New Roman"/>
          <w:bCs/>
          <w:sz w:val="24"/>
          <w:szCs w:val="24"/>
        </w:rPr>
        <w:t>ing</w:t>
      </w:r>
    </w:p>
    <w:p w14:paraId="70E3EA67" w14:textId="77777777" w:rsidR="00B35A54" w:rsidRDefault="00D9294E" w:rsidP="00B35A54">
      <w:pPr>
        <w:pStyle w:val="ListParagraph"/>
        <w:numPr>
          <w:ilvl w:val="4"/>
          <w:numId w:val="9"/>
        </w:numPr>
        <w:spacing w:before="240"/>
        <w:contextualSpacing w:val="0"/>
        <w:rPr>
          <w:rFonts w:ascii="Times New Roman" w:eastAsia="Times New Roman" w:hAnsi="Times New Roman" w:cs="Times New Roman"/>
          <w:bCs/>
          <w:sz w:val="24"/>
          <w:szCs w:val="24"/>
        </w:rPr>
      </w:pPr>
      <w:r w:rsidRPr="00FE5E2E">
        <w:rPr>
          <w:rFonts w:ascii="Times New Roman" w:eastAsia="Times New Roman" w:hAnsi="Times New Roman" w:cs="Times New Roman"/>
          <w:bCs/>
          <w:sz w:val="24"/>
          <w:szCs w:val="24"/>
        </w:rPr>
        <w:t xml:space="preserve">The Contractor shall </w:t>
      </w:r>
      <w:r w:rsidR="00856F5A" w:rsidRPr="00FE5E2E">
        <w:rPr>
          <w:rFonts w:ascii="Times New Roman" w:eastAsia="Times New Roman" w:hAnsi="Times New Roman" w:cs="Times New Roman"/>
          <w:bCs/>
          <w:sz w:val="24"/>
          <w:szCs w:val="24"/>
        </w:rPr>
        <w:t>demolis</w:t>
      </w:r>
      <w:r w:rsidR="00DD7D99" w:rsidRPr="00FE5E2E">
        <w:rPr>
          <w:rFonts w:ascii="Times New Roman" w:eastAsia="Times New Roman" w:hAnsi="Times New Roman" w:cs="Times New Roman"/>
          <w:bCs/>
          <w:sz w:val="24"/>
          <w:szCs w:val="24"/>
        </w:rPr>
        <w:t>h</w:t>
      </w:r>
      <w:r w:rsidR="00856F5A" w:rsidRPr="00FE5E2E">
        <w:rPr>
          <w:rFonts w:ascii="Times New Roman" w:eastAsia="Times New Roman" w:hAnsi="Times New Roman" w:cs="Times New Roman"/>
          <w:bCs/>
          <w:sz w:val="24"/>
          <w:szCs w:val="24"/>
        </w:rPr>
        <w:t xml:space="preserve"> </w:t>
      </w:r>
      <w:r w:rsidR="00C510A8" w:rsidRPr="00FE5E2E">
        <w:rPr>
          <w:rFonts w:ascii="Times New Roman" w:eastAsia="Times New Roman" w:hAnsi="Times New Roman" w:cs="Times New Roman"/>
          <w:bCs/>
          <w:sz w:val="24"/>
          <w:szCs w:val="24"/>
        </w:rPr>
        <w:t>existing</w:t>
      </w:r>
      <w:r w:rsidR="0049200F" w:rsidRPr="00FE5E2E">
        <w:rPr>
          <w:rFonts w:ascii="Times New Roman" w:eastAsia="Times New Roman" w:hAnsi="Times New Roman" w:cs="Times New Roman"/>
          <w:bCs/>
          <w:sz w:val="24"/>
          <w:szCs w:val="24"/>
        </w:rPr>
        <w:t xml:space="preserve"> </w:t>
      </w:r>
      <w:r w:rsidR="00A0397B" w:rsidRPr="00FE5E2E">
        <w:rPr>
          <w:rFonts w:ascii="Times New Roman" w:eastAsia="Times New Roman" w:hAnsi="Times New Roman" w:cs="Times New Roman"/>
          <w:bCs/>
          <w:sz w:val="24"/>
          <w:szCs w:val="24"/>
        </w:rPr>
        <w:t>vinyl</w:t>
      </w:r>
      <w:r w:rsidRPr="00FE5E2E">
        <w:rPr>
          <w:rFonts w:ascii="Times New Roman" w:eastAsia="Times New Roman" w:hAnsi="Times New Roman" w:cs="Times New Roman"/>
          <w:bCs/>
          <w:sz w:val="24"/>
          <w:szCs w:val="24"/>
        </w:rPr>
        <w:t xml:space="preserve"> flooring</w:t>
      </w:r>
      <w:r w:rsidR="004661D4">
        <w:rPr>
          <w:rFonts w:ascii="Times New Roman" w:eastAsia="Times New Roman" w:hAnsi="Times New Roman" w:cs="Times New Roman"/>
          <w:bCs/>
          <w:sz w:val="24"/>
          <w:szCs w:val="24"/>
        </w:rPr>
        <w:t xml:space="preserve"> and adhesive</w:t>
      </w:r>
      <w:r w:rsidR="007B3EBF" w:rsidRPr="00FE5E2E">
        <w:rPr>
          <w:rFonts w:ascii="Times New Roman" w:eastAsia="Times New Roman" w:hAnsi="Times New Roman" w:cs="Times New Roman"/>
          <w:bCs/>
          <w:sz w:val="24"/>
          <w:szCs w:val="24"/>
        </w:rPr>
        <w:t xml:space="preserve"> </w:t>
      </w:r>
      <w:r w:rsidR="0049200F" w:rsidRPr="00FE5E2E">
        <w:rPr>
          <w:rFonts w:ascii="Times New Roman" w:eastAsia="Times New Roman" w:hAnsi="Times New Roman" w:cs="Times New Roman"/>
          <w:bCs/>
          <w:sz w:val="24"/>
          <w:szCs w:val="24"/>
        </w:rPr>
        <w:t xml:space="preserve">in the </w:t>
      </w:r>
      <w:r w:rsidR="00DD7D99" w:rsidRPr="00FE5E2E">
        <w:rPr>
          <w:rFonts w:ascii="Times New Roman" w:eastAsia="Times New Roman" w:hAnsi="Times New Roman" w:cs="Times New Roman"/>
          <w:bCs/>
          <w:sz w:val="24"/>
          <w:szCs w:val="24"/>
        </w:rPr>
        <w:t>dining</w:t>
      </w:r>
      <w:r w:rsidR="0049200F" w:rsidRPr="00FE5E2E">
        <w:rPr>
          <w:rFonts w:ascii="Times New Roman" w:eastAsia="Times New Roman" w:hAnsi="Times New Roman" w:cs="Times New Roman"/>
          <w:bCs/>
          <w:sz w:val="24"/>
          <w:szCs w:val="24"/>
        </w:rPr>
        <w:t xml:space="preserve"> area.</w:t>
      </w:r>
      <w:r w:rsidR="007B3EBF" w:rsidRPr="00FE5E2E">
        <w:rPr>
          <w:rFonts w:ascii="Times New Roman" w:eastAsia="Times New Roman" w:hAnsi="Times New Roman" w:cs="Times New Roman"/>
          <w:bCs/>
          <w:sz w:val="24"/>
          <w:szCs w:val="24"/>
        </w:rPr>
        <w:t xml:space="preserve"> </w:t>
      </w:r>
    </w:p>
    <w:p w14:paraId="1475CF8E" w14:textId="77777777" w:rsidR="00664F7E" w:rsidRDefault="00B06FB4" w:rsidP="00664F7E">
      <w:pPr>
        <w:pStyle w:val="ListParagraph"/>
        <w:numPr>
          <w:ilvl w:val="5"/>
          <w:numId w:val="9"/>
        </w:numPr>
        <w:spacing w:before="240"/>
        <w:contextualSpacing w:val="0"/>
        <w:rPr>
          <w:rFonts w:ascii="Times New Roman" w:eastAsia="Times New Roman" w:hAnsi="Times New Roman" w:cs="Times New Roman"/>
          <w:bCs/>
          <w:sz w:val="24"/>
          <w:szCs w:val="24"/>
        </w:rPr>
      </w:pPr>
      <w:r w:rsidRPr="00B35A54">
        <w:rPr>
          <w:rFonts w:ascii="Times New Roman" w:eastAsia="Times New Roman" w:hAnsi="Times New Roman" w:cs="Times New Roman"/>
          <w:bCs/>
          <w:sz w:val="24"/>
          <w:szCs w:val="24"/>
        </w:rPr>
        <w:t xml:space="preserve">The Contractor shall remove all cove base and install new rubber cove base throughout. </w:t>
      </w:r>
      <w:r w:rsidR="005434B2" w:rsidRPr="00B35A54">
        <w:rPr>
          <w:rFonts w:ascii="Times New Roman" w:eastAsia="Times New Roman" w:hAnsi="Times New Roman" w:cs="Times New Roman"/>
          <w:bCs/>
          <w:sz w:val="24"/>
          <w:szCs w:val="24"/>
        </w:rPr>
        <w:t>All outside corners shall be pre-formed.</w:t>
      </w:r>
      <w:r w:rsidR="0042377B" w:rsidRPr="00B35A54">
        <w:rPr>
          <w:rFonts w:ascii="Times New Roman" w:eastAsia="Times New Roman" w:hAnsi="Times New Roman" w:cs="Times New Roman"/>
          <w:bCs/>
          <w:sz w:val="24"/>
          <w:szCs w:val="24"/>
        </w:rPr>
        <w:t xml:space="preserve"> </w:t>
      </w:r>
    </w:p>
    <w:p w14:paraId="38966BCC" w14:textId="325319CD" w:rsidR="00664F7E" w:rsidRPr="007D0B3D" w:rsidRDefault="007D0B3D" w:rsidP="00664F7E">
      <w:pPr>
        <w:pStyle w:val="ListParagraph"/>
        <w:numPr>
          <w:ilvl w:val="5"/>
          <w:numId w:val="9"/>
        </w:numPr>
        <w:spacing w:before="240"/>
        <w:contextualSpacing w:val="0"/>
        <w:rPr>
          <w:rFonts w:ascii="Times New Roman" w:eastAsia="Times New Roman" w:hAnsi="Times New Roman" w:cs="Times New Roman"/>
          <w:bCs/>
          <w:sz w:val="24"/>
          <w:szCs w:val="24"/>
        </w:rPr>
      </w:pPr>
      <w:r>
        <w:rPr>
          <w:rFonts w:ascii="Times New Roman" w:eastAsia="Times New Roman" w:hAnsi="Times New Roman" w:cs="Times New Roman"/>
          <w:bCs/>
          <w:color w:val="000000" w:themeColor="text1"/>
          <w:sz w:val="24"/>
          <w:szCs w:val="24"/>
        </w:rPr>
        <w:t>I</w:t>
      </w:r>
      <w:r w:rsidR="00664F7E" w:rsidRPr="00664F7E">
        <w:rPr>
          <w:rFonts w:ascii="Times New Roman" w:eastAsia="Times New Roman" w:hAnsi="Times New Roman" w:cs="Times New Roman"/>
          <w:bCs/>
          <w:color w:val="000000" w:themeColor="text1"/>
          <w:sz w:val="24"/>
          <w:szCs w:val="24"/>
        </w:rPr>
        <w:t xml:space="preserve">nstall new </w:t>
      </w:r>
      <w:r w:rsidR="00887CFC">
        <w:rPr>
          <w:rFonts w:ascii="Times New Roman" w:eastAsia="Times New Roman" w:hAnsi="Times New Roman" w:cs="Times New Roman"/>
          <w:bCs/>
          <w:color w:val="000000" w:themeColor="text1"/>
          <w:sz w:val="24"/>
          <w:szCs w:val="24"/>
        </w:rPr>
        <w:t>6</w:t>
      </w:r>
      <w:r w:rsidR="00664F7E" w:rsidRPr="00664F7E">
        <w:rPr>
          <w:rFonts w:ascii="Times New Roman" w:eastAsia="Times New Roman" w:hAnsi="Times New Roman" w:cs="Times New Roman"/>
          <w:bCs/>
          <w:color w:val="000000" w:themeColor="text1"/>
          <w:sz w:val="24"/>
          <w:szCs w:val="24"/>
        </w:rPr>
        <w:t xml:space="preserve">-inch by </w:t>
      </w:r>
      <w:r w:rsidR="00977E32">
        <w:rPr>
          <w:rFonts w:ascii="Times New Roman" w:eastAsia="Times New Roman" w:hAnsi="Times New Roman" w:cs="Times New Roman"/>
          <w:bCs/>
          <w:color w:val="000000" w:themeColor="text1"/>
          <w:sz w:val="24"/>
          <w:szCs w:val="24"/>
        </w:rPr>
        <w:t>36</w:t>
      </w:r>
      <w:r w:rsidR="00664F7E" w:rsidRPr="00664F7E">
        <w:rPr>
          <w:rFonts w:ascii="Times New Roman" w:eastAsia="Times New Roman" w:hAnsi="Times New Roman" w:cs="Times New Roman"/>
          <w:bCs/>
          <w:color w:val="000000" w:themeColor="text1"/>
          <w:sz w:val="24"/>
          <w:szCs w:val="24"/>
        </w:rPr>
        <w:t>-inch by</w:t>
      </w:r>
      <w:r w:rsidR="007A5761">
        <w:rPr>
          <w:rFonts w:ascii="Times New Roman" w:eastAsia="Times New Roman" w:hAnsi="Times New Roman" w:cs="Times New Roman"/>
          <w:bCs/>
          <w:color w:val="000000" w:themeColor="text1"/>
          <w:sz w:val="24"/>
          <w:szCs w:val="24"/>
        </w:rPr>
        <w:t xml:space="preserve"> 1/8</w:t>
      </w:r>
      <w:r w:rsidR="00664F7E" w:rsidRPr="00664F7E">
        <w:rPr>
          <w:rFonts w:ascii="Times New Roman" w:eastAsia="Times New Roman" w:hAnsi="Times New Roman" w:cs="Times New Roman"/>
          <w:bCs/>
          <w:color w:val="000000" w:themeColor="text1"/>
          <w:sz w:val="24"/>
          <w:szCs w:val="24"/>
        </w:rPr>
        <w:t xml:space="preserve">-inch, </w:t>
      </w:r>
      <w:r w:rsidR="007A5761" w:rsidRPr="007A5761">
        <w:rPr>
          <w:rFonts w:ascii="Times New Roman" w:eastAsia="Times New Roman" w:hAnsi="Times New Roman" w:cs="Times New Roman"/>
          <w:bCs/>
          <w:color w:val="000000" w:themeColor="text1"/>
          <w:sz w:val="24"/>
          <w:szCs w:val="24"/>
        </w:rPr>
        <w:t>Armstrong Flooring, Vinyl Composition Tile,</w:t>
      </w:r>
      <w:r w:rsidR="002C4BFA">
        <w:rPr>
          <w:rFonts w:ascii="Times New Roman" w:eastAsia="Times New Roman" w:hAnsi="Times New Roman" w:cs="Times New Roman"/>
          <w:bCs/>
          <w:color w:val="000000" w:themeColor="text1"/>
          <w:sz w:val="24"/>
          <w:szCs w:val="24"/>
        </w:rPr>
        <w:t xml:space="preserve"> NA237 Weather</w:t>
      </w:r>
      <w:r>
        <w:rPr>
          <w:rFonts w:ascii="Times New Roman" w:eastAsia="Times New Roman" w:hAnsi="Times New Roman" w:cs="Times New Roman"/>
          <w:bCs/>
          <w:color w:val="000000" w:themeColor="text1"/>
          <w:sz w:val="24"/>
          <w:szCs w:val="24"/>
        </w:rPr>
        <w:t>ed Arbor Grizzly</w:t>
      </w:r>
      <w:r w:rsidR="00664F7E" w:rsidRPr="00664F7E">
        <w:rPr>
          <w:rFonts w:ascii="Times New Roman" w:eastAsia="Times New Roman" w:hAnsi="Times New Roman" w:cs="Times New Roman"/>
          <w:bCs/>
          <w:color w:val="000000" w:themeColor="text1"/>
          <w:sz w:val="24"/>
          <w:szCs w:val="24"/>
        </w:rPr>
        <w:t>, or approved equal. The Contractor shall provide samples for Government approval.</w:t>
      </w:r>
    </w:p>
    <w:p w14:paraId="4873D7A6" w14:textId="7AAD8EAA" w:rsidR="007D0B3D" w:rsidRPr="007D0B3D" w:rsidRDefault="007D0B3D" w:rsidP="007D0B3D">
      <w:pPr>
        <w:pStyle w:val="ListParagraph"/>
        <w:numPr>
          <w:ilvl w:val="5"/>
          <w:numId w:val="9"/>
        </w:numPr>
        <w:spacing w:before="240"/>
        <w:contextualSpacing w:val="0"/>
        <w:rPr>
          <w:rFonts w:ascii="Times New Roman" w:eastAsia="Times New Roman" w:hAnsi="Times New Roman" w:cs="Times New Roman"/>
          <w:bCs/>
          <w:sz w:val="24"/>
          <w:szCs w:val="24"/>
        </w:rPr>
      </w:pPr>
      <w:r>
        <w:rPr>
          <w:rFonts w:ascii="Times New Roman" w:eastAsia="Times New Roman" w:hAnsi="Times New Roman" w:cs="Times New Roman"/>
          <w:bCs/>
          <w:color w:val="000000" w:themeColor="text1"/>
          <w:sz w:val="24"/>
          <w:szCs w:val="24"/>
        </w:rPr>
        <w:t>I</w:t>
      </w:r>
      <w:r w:rsidRPr="00664F7E">
        <w:rPr>
          <w:rFonts w:ascii="Times New Roman" w:eastAsia="Times New Roman" w:hAnsi="Times New Roman" w:cs="Times New Roman"/>
          <w:bCs/>
          <w:color w:val="000000" w:themeColor="text1"/>
          <w:sz w:val="24"/>
          <w:szCs w:val="24"/>
        </w:rPr>
        <w:t xml:space="preserve">nstall new </w:t>
      </w:r>
      <w:r>
        <w:rPr>
          <w:rFonts w:ascii="Times New Roman" w:eastAsia="Times New Roman" w:hAnsi="Times New Roman" w:cs="Times New Roman"/>
          <w:bCs/>
          <w:color w:val="000000" w:themeColor="text1"/>
          <w:sz w:val="24"/>
          <w:szCs w:val="24"/>
        </w:rPr>
        <w:t>4</w:t>
      </w:r>
      <w:r w:rsidRPr="00664F7E">
        <w:rPr>
          <w:rFonts w:ascii="Times New Roman" w:eastAsia="Times New Roman" w:hAnsi="Times New Roman" w:cs="Times New Roman"/>
          <w:bCs/>
          <w:color w:val="000000" w:themeColor="text1"/>
          <w:sz w:val="24"/>
          <w:szCs w:val="24"/>
        </w:rPr>
        <w:t xml:space="preserve">-inch </w:t>
      </w:r>
      <w:r w:rsidR="00D14BD1">
        <w:rPr>
          <w:rFonts w:ascii="Times New Roman" w:eastAsia="Times New Roman" w:hAnsi="Times New Roman" w:cs="Times New Roman"/>
          <w:bCs/>
          <w:color w:val="000000" w:themeColor="text1"/>
          <w:sz w:val="24"/>
          <w:szCs w:val="24"/>
        </w:rPr>
        <w:t>tall</w:t>
      </w:r>
      <w:r w:rsidRPr="00664F7E">
        <w:rPr>
          <w:rFonts w:ascii="Times New Roman" w:eastAsia="Times New Roman" w:hAnsi="Times New Roman" w:cs="Times New Roman"/>
          <w:bCs/>
          <w:color w:val="000000" w:themeColor="text1"/>
          <w:sz w:val="24"/>
          <w:szCs w:val="24"/>
        </w:rPr>
        <w:t xml:space="preserve">, </w:t>
      </w:r>
      <w:r w:rsidR="00D14BD1">
        <w:rPr>
          <w:rFonts w:ascii="Times New Roman" w:eastAsia="Times New Roman" w:hAnsi="Times New Roman" w:cs="Times New Roman"/>
          <w:bCs/>
          <w:color w:val="000000" w:themeColor="text1"/>
          <w:sz w:val="24"/>
          <w:szCs w:val="24"/>
        </w:rPr>
        <w:t>Roppe</w:t>
      </w:r>
      <w:r w:rsidRPr="007A5761">
        <w:rPr>
          <w:rFonts w:ascii="Times New Roman" w:eastAsia="Times New Roman" w:hAnsi="Times New Roman" w:cs="Times New Roman"/>
          <w:bCs/>
          <w:color w:val="000000" w:themeColor="text1"/>
          <w:sz w:val="24"/>
          <w:szCs w:val="24"/>
        </w:rPr>
        <w:t xml:space="preserve">, </w:t>
      </w:r>
      <w:r w:rsidR="0071686D">
        <w:rPr>
          <w:rFonts w:ascii="Times New Roman" w:eastAsia="Times New Roman" w:hAnsi="Times New Roman" w:cs="Times New Roman"/>
          <w:bCs/>
          <w:color w:val="000000" w:themeColor="text1"/>
          <w:sz w:val="24"/>
          <w:szCs w:val="24"/>
        </w:rPr>
        <w:t>Cove</w:t>
      </w:r>
      <w:r w:rsidR="00D14BD1">
        <w:rPr>
          <w:rFonts w:ascii="Times New Roman" w:eastAsia="Times New Roman" w:hAnsi="Times New Roman" w:cs="Times New Roman"/>
          <w:bCs/>
          <w:color w:val="000000" w:themeColor="text1"/>
          <w:sz w:val="24"/>
          <w:szCs w:val="24"/>
        </w:rPr>
        <w:t xml:space="preserve"> Base</w:t>
      </w:r>
      <w:r w:rsidRPr="007A5761">
        <w:rPr>
          <w:rFonts w:ascii="Times New Roman" w:eastAsia="Times New Roman" w:hAnsi="Times New Roman" w:cs="Times New Roman"/>
          <w:bCs/>
          <w:color w:val="000000" w:themeColor="text1"/>
          <w:sz w:val="24"/>
          <w:szCs w:val="24"/>
        </w:rPr>
        <w:t>,</w:t>
      </w:r>
      <w:r w:rsidR="0071686D">
        <w:rPr>
          <w:rFonts w:ascii="Times New Roman" w:eastAsia="Times New Roman" w:hAnsi="Times New Roman" w:cs="Times New Roman"/>
          <w:bCs/>
          <w:color w:val="000000" w:themeColor="text1"/>
          <w:sz w:val="24"/>
          <w:szCs w:val="24"/>
        </w:rPr>
        <w:t xml:space="preserve"> 110 Brown</w:t>
      </w:r>
      <w:r w:rsidRPr="00664F7E">
        <w:rPr>
          <w:rFonts w:ascii="Times New Roman" w:eastAsia="Times New Roman" w:hAnsi="Times New Roman" w:cs="Times New Roman"/>
          <w:bCs/>
          <w:color w:val="000000" w:themeColor="text1"/>
          <w:sz w:val="24"/>
          <w:szCs w:val="24"/>
        </w:rPr>
        <w:t>, or approved equal. The Contractor shall provide samples for Government approval.</w:t>
      </w:r>
    </w:p>
    <w:p w14:paraId="7D946B8C" w14:textId="77777777" w:rsidR="00FC56B3" w:rsidRDefault="00DD7D99" w:rsidP="003C1FA8">
      <w:pPr>
        <w:pStyle w:val="ListParagraph"/>
        <w:numPr>
          <w:ilvl w:val="4"/>
          <w:numId w:val="9"/>
        </w:numPr>
        <w:spacing w:before="240"/>
        <w:contextualSpacing w:val="0"/>
        <w:rPr>
          <w:rFonts w:ascii="Times New Roman" w:eastAsia="Times New Roman" w:hAnsi="Times New Roman" w:cs="Times New Roman"/>
          <w:bCs/>
          <w:sz w:val="24"/>
          <w:szCs w:val="24"/>
        </w:rPr>
      </w:pPr>
      <w:r w:rsidRPr="00DD7D99">
        <w:rPr>
          <w:rFonts w:ascii="Times New Roman" w:eastAsia="Times New Roman" w:hAnsi="Times New Roman" w:cs="Times New Roman"/>
          <w:bCs/>
          <w:sz w:val="24"/>
          <w:szCs w:val="24"/>
        </w:rPr>
        <w:t xml:space="preserve">All installation shall be done in accordance with </w:t>
      </w:r>
      <w:r w:rsidR="00D9294E" w:rsidRPr="00DD7D99">
        <w:rPr>
          <w:rFonts w:ascii="Times New Roman" w:eastAsia="Times New Roman" w:hAnsi="Times New Roman" w:cs="Times New Roman"/>
          <w:bCs/>
          <w:sz w:val="24"/>
          <w:szCs w:val="24"/>
        </w:rPr>
        <w:t>UFGS 09 65 00 Resilient Flooring.</w:t>
      </w:r>
      <w:r w:rsidR="003C1FA8" w:rsidRPr="003C1FA8">
        <w:rPr>
          <w:rFonts w:ascii="Times New Roman" w:eastAsia="Times New Roman" w:hAnsi="Times New Roman" w:cs="Times New Roman"/>
          <w:bCs/>
          <w:sz w:val="24"/>
          <w:szCs w:val="24"/>
        </w:rPr>
        <w:t xml:space="preserve"> </w:t>
      </w:r>
    </w:p>
    <w:p w14:paraId="02B1EF41" w14:textId="587892B3" w:rsidR="00FC56B3" w:rsidRDefault="003C1FA8" w:rsidP="00FC56B3">
      <w:pPr>
        <w:pStyle w:val="ListParagraph"/>
        <w:numPr>
          <w:ilvl w:val="5"/>
          <w:numId w:val="9"/>
        </w:numPr>
        <w:spacing w:before="240"/>
        <w:contextualSpacing w:val="0"/>
        <w:rPr>
          <w:rFonts w:ascii="Times New Roman" w:eastAsia="Times New Roman" w:hAnsi="Times New Roman" w:cs="Times New Roman"/>
          <w:bCs/>
          <w:sz w:val="24"/>
          <w:szCs w:val="24"/>
        </w:rPr>
      </w:pPr>
      <w:r w:rsidRPr="00DD7D99">
        <w:rPr>
          <w:rFonts w:ascii="Times New Roman" w:eastAsia="Times New Roman" w:hAnsi="Times New Roman" w:cs="Times New Roman"/>
          <w:bCs/>
          <w:sz w:val="24"/>
          <w:szCs w:val="24"/>
        </w:rPr>
        <w:t>The Contractor shall prepare and repair subfloor for the installation of</w:t>
      </w:r>
      <w:r w:rsidR="00FC56B3">
        <w:rPr>
          <w:rFonts w:ascii="Times New Roman" w:eastAsia="Times New Roman" w:hAnsi="Times New Roman" w:cs="Times New Roman"/>
          <w:bCs/>
          <w:sz w:val="24"/>
          <w:szCs w:val="24"/>
        </w:rPr>
        <w:t xml:space="preserve"> new floor</w:t>
      </w:r>
      <w:r w:rsidR="00FE5E2E">
        <w:rPr>
          <w:rFonts w:ascii="Times New Roman" w:eastAsia="Times New Roman" w:hAnsi="Times New Roman" w:cs="Times New Roman"/>
          <w:bCs/>
          <w:sz w:val="24"/>
          <w:szCs w:val="24"/>
        </w:rPr>
        <w:t>.</w:t>
      </w:r>
    </w:p>
    <w:p w14:paraId="49F80843" w14:textId="690DD34F" w:rsidR="00B178E7" w:rsidRPr="00DD7D99" w:rsidRDefault="00B178E7" w:rsidP="00D9294E">
      <w:pPr>
        <w:pStyle w:val="ListParagraph"/>
        <w:numPr>
          <w:ilvl w:val="4"/>
          <w:numId w:val="9"/>
        </w:numPr>
        <w:spacing w:before="240"/>
        <w:contextualSpacing w:val="0"/>
        <w:rPr>
          <w:rFonts w:ascii="Times New Roman" w:eastAsia="Times New Roman" w:hAnsi="Times New Roman" w:cs="Times New Roman"/>
          <w:bCs/>
          <w:sz w:val="24"/>
          <w:szCs w:val="24"/>
        </w:rPr>
      </w:pPr>
      <w:r w:rsidRPr="00B178E7">
        <w:rPr>
          <w:rFonts w:ascii="Times New Roman" w:eastAsia="Times New Roman" w:hAnsi="Times New Roman" w:cs="Times New Roman"/>
          <w:bCs/>
          <w:sz w:val="24"/>
          <w:szCs w:val="24"/>
        </w:rPr>
        <w:t>The Contractor shall address tripping hazards. Install transition strips where differing floor types meet. New transition strips shall be ABA-compliant.</w:t>
      </w:r>
    </w:p>
    <w:p w14:paraId="3596210F" w14:textId="77777777" w:rsidR="002D2A21" w:rsidRPr="00501D56" w:rsidRDefault="002D2A21" w:rsidP="002D2A21">
      <w:pPr>
        <w:pStyle w:val="ListParagraph"/>
        <w:numPr>
          <w:ilvl w:val="3"/>
          <w:numId w:val="9"/>
        </w:numPr>
        <w:spacing w:before="240"/>
        <w:contextualSpacing w:val="0"/>
        <w:rPr>
          <w:rFonts w:ascii="Times New Roman" w:eastAsia="Times New Roman" w:hAnsi="Times New Roman" w:cs="Times New Roman"/>
          <w:bCs/>
          <w:sz w:val="24"/>
          <w:szCs w:val="24"/>
        </w:rPr>
      </w:pPr>
      <w:r w:rsidRPr="00501D56">
        <w:rPr>
          <w:rFonts w:ascii="Times New Roman" w:eastAsia="Times New Roman" w:hAnsi="Times New Roman" w:cs="Times New Roman"/>
          <w:bCs/>
          <w:sz w:val="24"/>
          <w:szCs w:val="24"/>
        </w:rPr>
        <w:t xml:space="preserve">Wall </w:t>
      </w:r>
    </w:p>
    <w:p w14:paraId="2FB2BB85" w14:textId="60F50170" w:rsidR="002D0A77" w:rsidRPr="005C520F" w:rsidRDefault="002D0A77" w:rsidP="002D0A77">
      <w:pPr>
        <w:pStyle w:val="ListParagraph"/>
        <w:numPr>
          <w:ilvl w:val="4"/>
          <w:numId w:val="9"/>
        </w:numPr>
        <w:spacing w:before="240"/>
        <w:contextualSpacing w:val="0"/>
        <w:rPr>
          <w:rFonts w:ascii="Times New Roman" w:eastAsia="Times New Roman" w:hAnsi="Times New Roman" w:cs="Times New Roman"/>
          <w:bCs/>
          <w:sz w:val="24"/>
          <w:szCs w:val="24"/>
        </w:rPr>
      </w:pPr>
      <w:r w:rsidRPr="005C520F">
        <w:rPr>
          <w:rFonts w:ascii="Times New Roman" w:eastAsia="Times New Roman" w:hAnsi="Times New Roman" w:cs="Times New Roman"/>
          <w:bCs/>
          <w:sz w:val="24"/>
          <w:szCs w:val="24"/>
        </w:rPr>
        <w:t>Painting</w:t>
      </w:r>
    </w:p>
    <w:p w14:paraId="777C5ABE" w14:textId="380564E0" w:rsidR="00336434" w:rsidRPr="005C520F" w:rsidRDefault="00336434" w:rsidP="00336434">
      <w:pPr>
        <w:pStyle w:val="ListParagraph"/>
        <w:numPr>
          <w:ilvl w:val="5"/>
          <w:numId w:val="9"/>
        </w:numPr>
        <w:spacing w:before="240"/>
        <w:contextualSpacing w:val="0"/>
        <w:rPr>
          <w:rFonts w:ascii="Times New Roman" w:eastAsia="Times New Roman" w:hAnsi="Times New Roman" w:cs="Times New Roman"/>
          <w:bCs/>
          <w:sz w:val="24"/>
          <w:szCs w:val="24"/>
        </w:rPr>
      </w:pPr>
      <w:bookmarkStart w:id="4" w:name="_Hlk214374583"/>
      <w:r w:rsidRPr="005C520F">
        <w:rPr>
          <w:rFonts w:ascii="Times New Roman" w:eastAsia="Times New Roman" w:hAnsi="Times New Roman" w:cs="Times New Roman"/>
          <w:bCs/>
          <w:sz w:val="24"/>
          <w:szCs w:val="24"/>
        </w:rPr>
        <w:t xml:space="preserve">The Contractor shall prepare all wall surfaces prior to painting or panel installation.  </w:t>
      </w:r>
    </w:p>
    <w:p w14:paraId="78B21C29" w14:textId="4CB8D49D" w:rsidR="00336434" w:rsidRPr="005C520F" w:rsidRDefault="00336434" w:rsidP="00336434">
      <w:pPr>
        <w:pStyle w:val="ListParagraph"/>
        <w:numPr>
          <w:ilvl w:val="5"/>
          <w:numId w:val="9"/>
        </w:numPr>
        <w:spacing w:before="240"/>
        <w:contextualSpacing w:val="0"/>
        <w:rPr>
          <w:rFonts w:ascii="Times New Roman" w:eastAsia="Times New Roman" w:hAnsi="Times New Roman" w:cs="Times New Roman"/>
          <w:bCs/>
          <w:sz w:val="24"/>
          <w:szCs w:val="24"/>
        </w:rPr>
      </w:pPr>
      <w:r w:rsidRPr="005C520F">
        <w:rPr>
          <w:rFonts w:ascii="Times New Roman" w:eastAsia="Times New Roman" w:hAnsi="Times New Roman" w:cs="Times New Roman"/>
          <w:bCs/>
          <w:sz w:val="24"/>
          <w:szCs w:val="24"/>
        </w:rPr>
        <w:t>Walls of the service line section shall be painted with washable, mildew-resistant, and antimicrobial coatings that meet Class A fire rating and durability standards.</w:t>
      </w:r>
    </w:p>
    <w:p w14:paraId="59279283" w14:textId="0F7C7D80" w:rsidR="00EB1EC0" w:rsidRPr="005C520F" w:rsidRDefault="00336434" w:rsidP="004F02DE">
      <w:pPr>
        <w:pStyle w:val="ListParagraph"/>
        <w:numPr>
          <w:ilvl w:val="5"/>
          <w:numId w:val="9"/>
        </w:numPr>
        <w:spacing w:before="240"/>
        <w:contextualSpacing w:val="0"/>
        <w:rPr>
          <w:rFonts w:ascii="Times New Roman" w:eastAsia="Times New Roman" w:hAnsi="Times New Roman" w:cs="Times New Roman"/>
          <w:bCs/>
          <w:color w:val="000000" w:themeColor="text1"/>
          <w:sz w:val="24"/>
          <w:szCs w:val="24"/>
        </w:rPr>
      </w:pPr>
      <w:r w:rsidRPr="005C520F">
        <w:rPr>
          <w:rFonts w:ascii="Times New Roman" w:eastAsia="Times New Roman" w:hAnsi="Times New Roman" w:cs="Times New Roman"/>
          <w:bCs/>
          <w:color w:val="000000" w:themeColor="text1"/>
          <w:sz w:val="24"/>
          <w:szCs w:val="24"/>
        </w:rPr>
        <w:t>The paint shall be semigloss</w:t>
      </w:r>
      <w:r w:rsidR="00D453FF" w:rsidRPr="005C520F">
        <w:rPr>
          <w:rFonts w:ascii="Times New Roman" w:eastAsia="Times New Roman" w:hAnsi="Times New Roman" w:cs="Times New Roman"/>
          <w:bCs/>
          <w:color w:val="000000" w:themeColor="text1"/>
          <w:sz w:val="24"/>
          <w:szCs w:val="24"/>
        </w:rPr>
        <w:t>, latex, low VOC, Sherwin Williams</w:t>
      </w:r>
      <w:r w:rsidR="00155CFE">
        <w:rPr>
          <w:rFonts w:ascii="Times New Roman" w:eastAsia="Times New Roman" w:hAnsi="Times New Roman" w:cs="Times New Roman"/>
          <w:bCs/>
          <w:sz w:val="24"/>
          <w:szCs w:val="24"/>
        </w:rPr>
        <w:t>, SW 7002, Dow</w:t>
      </w:r>
      <w:r w:rsidR="00460820">
        <w:rPr>
          <w:rFonts w:ascii="Times New Roman" w:eastAsia="Times New Roman" w:hAnsi="Times New Roman" w:cs="Times New Roman"/>
          <w:bCs/>
          <w:sz w:val="24"/>
          <w:szCs w:val="24"/>
        </w:rPr>
        <w:t>ny</w:t>
      </w:r>
      <w:r w:rsidR="007F27F6" w:rsidRPr="005C520F">
        <w:rPr>
          <w:rFonts w:ascii="Times New Roman" w:eastAsia="Times New Roman" w:hAnsi="Times New Roman" w:cs="Times New Roman"/>
          <w:bCs/>
          <w:sz w:val="24"/>
          <w:szCs w:val="24"/>
        </w:rPr>
        <w:t>.</w:t>
      </w:r>
    </w:p>
    <w:p w14:paraId="29C7F56C" w14:textId="37267371" w:rsidR="00F27217" w:rsidRPr="005C520F" w:rsidRDefault="004E3772" w:rsidP="00E05F71">
      <w:pPr>
        <w:pStyle w:val="ListParagraph"/>
        <w:numPr>
          <w:ilvl w:val="5"/>
          <w:numId w:val="9"/>
        </w:numPr>
        <w:spacing w:before="240"/>
        <w:contextualSpacing w:val="0"/>
        <w:rPr>
          <w:rFonts w:ascii="Times New Roman" w:eastAsia="Times New Roman" w:hAnsi="Times New Roman" w:cs="Times New Roman"/>
          <w:bCs/>
          <w:sz w:val="24"/>
          <w:szCs w:val="24"/>
        </w:rPr>
      </w:pPr>
      <w:r w:rsidRPr="005C520F">
        <w:rPr>
          <w:rFonts w:ascii="Times New Roman" w:eastAsia="Times New Roman" w:hAnsi="Times New Roman" w:cs="Times New Roman"/>
          <w:bCs/>
          <w:sz w:val="24"/>
          <w:szCs w:val="24"/>
        </w:rPr>
        <w:t>T</w:t>
      </w:r>
      <w:r w:rsidR="00F27217" w:rsidRPr="005C520F">
        <w:rPr>
          <w:rFonts w:ascii="Times New Roman" w:eastAsia="Times New Roman" w:hAnsi="Times New Roman" w:cs="Times New Roman"/>
          <w:bCs/>
          <w:sz w:val="24"/>
          <w:szCs w:val="24"/>
        </w:rPr>
        <w:t>he Contractor shall clean, repair and prepare all wall surfaces in accordance with UFGS Section 09 90 00 Paints and Coatings.</w:t>
      </w:r>
    </w:p>
    <w:bookmarkEnd w:id="4"/>
    <w:p w14:paraId="5B7EFCBD" w14:textId="0BE58229" w:rsidR="002D2A21" w:rsidRPr="005C520F" w:rsidRDefault="00F476C2" w:rsidP="002D2A21">
      <w:pPr>
        <w:pStyle w:val="ListParagraph"/>
        <w:numPr>
          <w:ilvl w:val="4"/>
          <w:numId w:val="9"/>
        </w:numPr>
        <w:spacing w:before="240"/>
        <w:contextualSpacing w:val="0"/>
        <w:rPr>
          <w:rFonts w:ascii="Times New Roman" w:eastAsia="Times New Roman" w:hAnsi="Times New Roman" w:cs="Times New Roman"/>
          <w:bCs/>
          <w:sz w:val="24"/>
          <w:szCs w:val="24"/>
        </w:rPr>
      </w:pPr>
      <w:r w:rsidRPr="005C520F">
        <w:rPr>
          <w:rFonts w:ascii="Times New Roman" w:eastAsia="Times New Roman" w:hAnsi="Times New Roman" w:cs="Times New Roman"/>
          <w:bCs/>
          <w:sz w:val="24"/>
          <w:szCs w:val="24"/>
        </w:rPr>
        <w:t>Columns</w:t>
      </w:r>
      <w:r w:rsidR="00D453FF" w:rsidRPr="005C520F">
        <w:rPr>
          <w:rFonts w:ascii="Times New Roman" w:eastAsia="Times New Roman" w:hAnsi="Times New Roman" w:cs="Times New Roman"/>
          <w:bCs/>
          <w:sz w:val="24"/>
          <w:szCs w:val="24"/>
        </w:rPr>
        <w:t xml:space="preserve"> </w:t>
      </w:r>
    </w:p>
    <w:p w14:paraId="0562A397" w14:textId="1A646BC0" w:rsidR="00C02E93" w:rsidRPr="005C520F" w:rsidRDefault="0042377B" w:rsidP="00C02E93">
      <w:pPr>
        <w:pStyle w:val="ListParagraph"/>
        <w:numPr>
          <w:ilvl w:val="5"/>
          <w:numId w:val="9"/>
        </w:numPr>
        <w:spacing w:before="240"/>
        <w:contextualSpacing w:val="0"/>
        <w:rPr>
          <w:rFonts w:ascii="Times New Roman" w:eastAsia="Times New Roman" w:hAnsi="Times New Roman" w:cs="Times New Roman"/>
          <w:bCs/>
          <w:color w:val="000000" w:themeColor="text1"/>
          <w:sz w:val="24"/>
          <w:szCs w:val="24"/>
        </w:rPr>
      </w:pPr>
      <w:r w:rsidRPr="005C520F">
        <w:rPr>
          <w:rFonts w:ascii="Times New Roman" w:eastAsia="Times New Roman" w:hAnsi="Times New Roman" w:cs="Times New Roman"/>
          <w:bCs/>
          <w:color w:val="000000" w:themeColor="text1"/>
          <w:sz w:val="24"/>
          <w:szCs w:val="24"/>
        </w:rPr>
        <w:t>The colum</w:t>
      </w:r>
      <w:r w:rsidR="008835B5" w:rsidRPr="005C520F">
        <w:rPr>
          <w:rFonts w:ascii="Times New Roman" w:eastAsia="Times New Roman" w:hAnsi="Times New Roman" w:cs="Times New Roman"/>
          <w:bCs/>
          <w:color w:val="000000" w:themeColor="text1"/>
          <w:sz w:val="24"/>
          <w:szCs w:val="24"/>
        </w:rPr>
        <w:t>ns shall be s</w:t>
      </w:r>
      <w:r w:rsidR="00AD5C3A" w:rsidRPr="005C520F">
        <w:rPr>
          <w:rFonts w:ascii="Times New Roman" w:eastAsia="Times New Roman" w:hAnsi="Times New Roman" w:cs="Times New Roman"/>
          <w:bCs/>
          <w:color w:val="000000" w:themeColor="text1"/>
          <w:sz w:val="24"/>
          <w:szCs w:val="24"/>
        </w:rPr>
        <w:t>tained solid wood column treatment</w:t>
      </w:r>
      <w:r w:rsidR="008835B5" w:rsidRPr="005C520F">
        <w:rPr>
          <w:rFonts w:ascii="Times New Roman" w:eastAsia="Times New Roman" w:hAnsi="Times New Roman" w:cs="Times New Roman"/>
          <w:bCs/>
          <w:color w:val="000000" w:themeColor="text1"/>
          <w:sz w:val="24"/>
          <w:szCs w:val="24"/>
        </w:rPr>
        <w:t xml:space="preserve">. </w:t>
      </w:r>
      <w:r w:rsidR="00D453FF" w:rsidRPr="005C520F">
        <w:rPr>
          <w:rFonts w:ascii="Times New Roman" w:eastAsia="Times New Roman" w:hAnsi="Times New Roman" w:cs="Times New Roman"/>
          <w:bCs/>
          <w:color w:val="000000" w:themeColor="text1"/>
          <w:sz w:val="24"/>
          <w:szCs w:val="24"/>
        </w:rPr>
        <w:t xml:space="preserve">See </w:t>
      </w:r>
      <w:r w:rsidR="00341658" w:rsidRPr="005C520F">
        <w:rPr>
          <w:rFonts w:ascii="Times New Roman" w:eastAsia="Times New Roman" w:hAnsi="Times New Roman" w:cs="Times New Roman"/>
          <w:bCs/>
          <w:color w:val="000000" w:themeColor="text1"/>
          <w:sz w:val="24"/>
          <w:szCs w:val="24"/>
        </w:rPr>
        <w:t xml:space="preserve">Attachment F </w:t>
      </w:r>
      <w:r w:rsidR="00341658" w:rsidRPr="005C520F">
        <w:rPr>
          <w:rFonts w:ascii="Times New Roman" w:eastAsia="Times New Roman" w:hAnsi="Times New Roman" w:cs="Times New Roman"/>
          <w:bCs/>
          <w:i/>
          <w:iCs/>
          <w:color w:val="000000" w:themeColor="text1"/>
          <w:sz w:val="24"/>
          <w:szCs w:val="24"/>
        </w:rPr>
        <w:t>Conceptual Design Layout</w:t>
      </w:r>
      <w:r w:rsidR="008835B5" w:rsidRPr="005C520F">
        <w:rPr>
          <w:rFonts w:ascii="Times New Roman" w:eastAsia="Times New Roman" w:hAnsi="Times New Roman" w:cs="Times New Roman"/>
          <w:bCs/>
          <w:color w:val="000000" w:themeColor="text1"/>
          <w:sz w:val="24"/>
          <w:szCs w:val="24"/>
        </w:rPr>
        <w:t>.</w:t>
      </w:r>
      <w:r w:rsidR="004B611B">
        <w:rPr>
          <w:rFonts w:ascii="Times New Roman" w:eastAsia="Times New Roman" w:hAnsi="Times New Roman" w:cs="Times New Roman"/>
          <w:bCs/>
          <w:color w:val="000000" w:themeColor="text1"/>
          <w:sz w:val="24"/>
          <w:szCs w:val="24"/>
        </w:rPr>
        <w:t xml:space="preserve"> </w:t>
      </w:r>
      <w:r w:rsidR="004B611B" w:rsidRPr="00664F7E">
        <w:rPr>
          <w:rFonts w:ascii="Times New Roman" w:eastAsia="Times New Roman" w:hAnsi="Times New Roman" w:cs="Times New Roman"/>
          <w:bCs/>
          <w:color w:val="000000" w:themeColor="text1"/>
          <w:sz w:val="24"/>
          <w:szCs w:val="24"/>
        </w:rPr>
        <w:t xml:space="preserve">The Contractor shall provide samples </w:t>
      </w:r>
      <w:r w:rsidR="004B611B">
        <w:rPr>
          <w:rFonts w:ascii="Times New Roman" w:eastAsia="Times New Roman" w:hAnsi="Times New Roman" w:cs="Times New Roman"/>
          <w:bCs/>
          <w:color w:val="000000" w:themeColor="text1"/>
          <w:sz w:val="24"/>
          <w:szCs w:val="24"/>
        </w:rPr>
        <w:t xml:space="preserve">of wood and stains </w:t>
      </w:r>
      <w:r w:rsidR="004B611B" w:rsidRPr="00664F7E">
        <w:rPr>
          <w:rFonts w:ascii="Times New Roman" w:eastAsia="Times New Roman" w:hAnsi="Times New Roman" w:cs="Times New Roman"/>
          <w:bCs/>
          <w:color w:val="000000" w:themeColor="text1"/>
          <w:sz w:val="24"/>
          <w:szCs w:val="24"/>
        </w:rPr>
        <w:t>for Government approval.</w:t>
      </w:r>
    </w:p>
    <w:p w14:paraId="3FB4B803" w14:textId="3DBE239E" w:rsidR="00C3119A" w:rsidRPr="005C520F" w:rsidRDefault="00C3119A" w:rsidP="002D2A21">
      <w:pPr>
        <w:pStyle w:val="ListParagraph"/>
        <w:numPr>
          <w:ilvl w:val="3"/>
          <w:numId w:val="9"/>
        </w:numPr>
        <w:spacing w:before="240"/>
        <w:contextualSpacing w:val="0"/>
        <w:rPr>
          <w:rFonts w:ascii="Times New Roman" w:eastAsia="Times New Roman" w:hAnsi="Times New Roman" w:cs="Times New Roman"/>
          <w:bCs/>
          <w:sz w:val="24"/>
          <w:szCs w:val="24"/>
        </w:rPr>
      </w:pPr>
      <w:r w:rsidRPr="005C520F">
        <w:rPr>
          <w:rFonts w:ascii="Times New Roman" w:eastAsia="Times New Roman" w:hAnsi="Times New Roman" w:cs="Times New Roman"/>
          <w:bCs/>
          <w:sz w:val="24"/>
          <w:szCs w:val="24"/>
        </w:rPr>
        <w:t>Windows</w:t>
      </w:r>
    </w:p>
    <w:p w14:paraId="51C67FDF" w14:textId="1AE46C02" w:rsidR="00C3119A" w:rsidRDefault="00214DBE" w:rsidP="001550D7">
      <w:pPr>
        <w:pStyle w:val="ListParagraph"/>
        <w:numPr>
          <w:ilvl w:val="4"/>
          <w:numId w:val="9"/>
        </w:numPr>
        <w:spacing w:before="240"/>
        <w:contextualSpacing w:val="0"/>
        <w:rPr>
          <w:rFonts w:ascii="Times New Roman" w:eastAsia="Times New Roman" w:hAnsi="Times New Roman" w:cs="Times New Roman"/>
          <w:bCs/>
          <w:sz w:val="24"/>
          <w:szCs w:val="24"/>
        </w:rPr>
      </w:pPr>
      <w:r w:rsidRPr="00214DBE">
        <w:rPr>
          <w:rFonts w:ascii="Times New Roman" w:eastAsia="Times New Roman" w:hAnsi="Times New Roman" w:cs="Times New Roman"/>
          <w:bCs/>
          <w:sz w:val="24"/>
          <w:szCs w:val="24"/>
        </w:rPr>
        <w:t>The Contractor shall remove and dispose of all window shades/blinds</w:t>
      </w:r>
      <w:r w:rsidR="001550D7">
        <w:rPr>
          <w:rFonts w:ascii="Times New Roman" w:eastAsia="Times New Roman" w:hAnsi="Times New Roman" w:cs="Times New Roman"/>
          <w:bCs/>
          <w:sz w:val="24"/>
          <w:szCs w:val="24"/>
        </w:rPr>
        <w:t>.</w:t>
      </w:r>
    </w:p>
    <w:p w14:paraId="0EC4AB6C" w14:textId="05FC6FAD" w:rsidR="0048300B" w:rsidRPr="001550D7" w:rsidRDefault="0048300B" w:rsidP="001550D7">
      <w:pPr>
        <w:pStyle w:val="ListParagraph"/>
        <w:numPr>
          <w:ilvl w:val="4"/>
          <w:numId w:val="9"/>
        </w:numPr>
        <w:spacing w:before="240"/>
        <w:contextualSpacing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The </w:t>
      </w:r>
      <w:r w:rsidR="00B41BD7">
        <w:rPr>
          <w:rFonts w:ascii="Times New Roman" w:eastAsia="Times New Roman" w:hAnsi="Times New Roman" w:cs="Times New Roman"/>
          <w:bCs/>
          <w:sz w:val="24"/>
          <w:szCs w:val="24"/>
        </w:rPr>
        <w:t>C</w:t>
      </w:r>
      <w:r>
        <w:rPr>
          <w:rFonts w:ascii="Times New Roman" w:eastAsia="Times New Roman" w:hAnsi="Times New Roman" w:cs="Times New Roman"/>
          <w:bCs/>
          <w:sz w:val="24"/>
          <w:szCs w:val="24"/>
        </w:rPr>
        <w:t xml:space="preserve">ontractor shall </w:t>
      </w:r>
      <w:r w:rsidR="009A1E1D">
        <w:rPr>
          <w:rFonts w:ascii="Times New Roman" w:eastAsia="Times New Roman" w:hAnsi="Times New Roman" w:cs="Times New Roman"/>
          <w:bCs/>
          <w:sz w:val="24"/>
          <w:szCs w:val="24"/>
        </w:rPr>
        <w:t xml:space="preserve">window blind fastener damage to </w:t>
      </w:r>
      <w:r w:rsidR="00EC290B">
        <w:rPr>
          <w:rFonts w:ascii="Times New Roman" w:eastAsia="Times New Roman" w:hAnsi="Times New Roman" w:cs="Times New Roman"/>
          <w:bCs/>
          <w:sz w:val="24"/>
          <w:szCs w:val="24"/>
        </w:rPr>
        <w:t xml:space="preserve">the window frame and paint to match existing. </w:t>
      </w:r>
    </w:p>
    <w:p w14:paraId="5EB1E1AC" w14:textId="6D645BB2" w:rsidR="00C3119A" w:rsidRPr="00C81366" w:rsidRDefault="00C3119A" w:rsidP="00C3119A">
      <w:pPr>
        <w:pStyle w:val="ListParagraph"/>
        <w:numPr>
          <w:ilvl w:val="4"/>
          <w:numId w:val="9"/>
        </w:numPr>
        <w:spacing w:before="240"/>
        <w:contextualSpacing w:val="0"/>
        <w:rPr>
          <w:rFonts w:ascii="Times New Roman" w:eastAsia="Times New Roman" w:hAnsi="Times New Roman" w:cs="Times New Roman"/>
          <w:bCs/>
          <w:sz w:val="24"/>
          <w:szCs w:val="24"/>
        </w:rPr>
      </w:pPr>
      <w:r w:rsidRPr="00C81366">
        <w:rPr>
          <w:rFonts w:ascii="Times New Roman" w:eastAsia="Times New Roman" w:hAnsi="Times New Roman" w:cs="Times New Roman"/>
          <w:bCs/>
          <w:sz w:val="24"/>
          <w:szCs w:val="24"/>
        </w:rPr>
        <w:t>Film</w:t>
      </w:r>
    </w:p>
    <w:p w14:paraId="4DFFFD09" w14:textId="5503D860" w:rsidR="00C3119A" w:rsidRPr="00C81366" w:rsidRDefault="008E446F" w:rsidP="00C3119A">
      <w:pPr>
        <w:pStyle w:val="ListParagraph"/>
        <w:numPr>
          <w:ilvl w:val="5"/>
          <w:numId w:val="9"/>
        </w:numPr>
        <w:spacing w:before="240"/>
        <w:contextualSpacing w:val="0"/>
        <w:rPr>
          <w:rFonts w:ascii="Times New Roman" w:eastAsia="Times New Roman" w:hAnsi="Times New Roman" w:cs="Times New Roman"/>
          <w:bCs/>
          <w:sz w:val="24"/>
          <w:szCs w:val="24"/>
        </w:rPr>
      </w:pPr>
      <w:r w:rsidRPr="00C81366">
        <w:rPr>
          <w:rFonts w:ascii="Times New Roman" w:eastAsia="Times New Roman" w:hAnsi="Times New Roman" w:cs="Times New Roman"/>
          <w:bCs/>
          <w:sz w:val="24"/>
          <w:szCs w:val="24"/>
        </w:rPr>
        <w:t xml:space="preserve">The Contractor shall remove </w:t>
      </w:r>
      <w:r w:rsidR="009D1601" w:rsidRPr="00C81366">
        <w:rPr>
          <w:rFonts w:ascii="Times New Roman" w:eastAsia="Times New Roman" w:hAnsi="Times New Roman" w:cs="Times New Roman"/>
          <w:bCs/>
          <w:sz w:val="24"/>
          <w:szCs w:val="24"/>
        </w:rPr>
        <w:t xml:space="preserve">and dispose of </w:t>
      </w:r>
      <w:r w:rsidRPr="00C81366">
        <w:rPr>
          <w:rFonts w:ascii="Times New Roman" w:eastAsia="Times New Roman" w:hAnsi="Times New Roman" w:cs="Times New Roman"/>
          <w:bCs/>
          <w:sz w:val="24"/>
          <w:szCs w:val="24"/>
        </w:rPr>
        <w:t>existing</w:t>
      </w:r>
      <w:r w:rsidR="009D1601" w:rsidRPr="00C81366">
        <w:rPr>
          <w:rFonts w:ascii="Times New Roman" w:eastAsia="Times New Roman" w:hAnsi="Times New Roman" w:cs="Times New Roman"/>
          <w:bCs/>
          <w:sz w:val="24"/>
          <w:szCs w:val="24"/>
        </w:rPr>
        <w:t xml:space="preserve"> window</w:t>
      </w:r>
      <w:r w:rsidRPr="00C81366">
        <w:rPr>
          <w:rFonts w:ascii="Times New Roman" w:eastAsia="Times New Roman" w:hAnsi="Times New Roman" w:cs="Times New Roman"/>
          <w:bCs/>
          <w:sz w:val="24"/>
          <w:szCs w:val="24"/>
        </w:rPr>
        <w:t xml:space="preserve"> film</w:t>
      </w:r>
      <w:r w:rsidR="00C81366" w:rsidRPr="00C81366">
        <w:rPr>
          <w:rFonts w:ascii="Times New Roman" w:eastAsia="Times New Roman" w:hAnsi="Times New Roman" w:cs="Times New Roman"/>
          <w:bCs/>
          <w:sz w:val="24"/>
          <w:szCs w:val="24"/>
        </w:rPr>
        <w:t>.</w:t>
      </w:r>
    </w:p>
    <w:p w14:paraId="0506658C" w14:textId="69314532" w:rsidR="00EB3F5A" w:rsidRPr="00FB796D" w:rsidRDefault="00ED1F9A" w:rsidP="00FB796D">
      <w:pPr>
        <w:pStyle w:val="ListParagraph"/>
        <w:numPr>
          <w:ilvl w:val="5"/>
          <w:numId w:val="9"/>
        </w:numPr>
        <w:spacing w:before="240"/>
        <w:contextualSpacing w:val="0"/>
        <w:rPr>
          <w:rFonts w:ascii="Times New Roman" w:eastAsia="Times New Roman" w:hAnsi="Times New Roman" w:cs="Times New Roman"/>
          <w:bCs/>
          <w:sz w:val="24"/>
          <w:szCs w:val="24"/>
        </w:rPr>
      </w:pPr>
      <w:r w:rsidRPr="00FB796D">
        <w:rPr>
          <w:rFonts w:ascii="Times New Roman" w:eastAsia="Times New Roman" w:hAnsi="Times New Roman" w:cs="Times New Roman"/>
          <w:bCs/>
          <w:sz w:val="24"/>
          <w:szCs w:val="24"/>
        </w:rPr>
        <w:t>The Contractor shall install new fil</w:t>
      </w:r>
      <w:r w:rsidR="00713C1E">
        <w:rPr>
          <w:rFonts w:ascii="Times New Roman" w:eastAsia="Times New Roman" w:hAnsi="Times New Roman" w:cs="Times New Roman"/>
          <w:bCs/>
          <w:sz w:val="24"/>
          <w:szCs w:val="24"/>
        </w:rPr>
        <w:t>m</w:t>
      </w:r>
      <w:r w:rsidRPr="00FB796D">
        <w:rPr>
          <w:rFonts w:ascii="Times New Roman" w:eastAsia="Times New Roman" w:hAnsi="Times New Roman" w:cs="Times New Roman"/>
          <w:bCs/>
          <w:sz w:val="24"/>
          <w:szCs w:val="24"/>
        </w:rPr>
        <w:t xml:space="preserve"> in accordance to UFGS Section 08 81 00 Glazing</w:t>
      </w:r>
      <w:r w:rsidR="00FB796D" w:rsidRPr="00FB796D">
        <w:rPr>
          <w:rFonts w:ascii="Times New Roman" w:eastAsia="Times New Roman" w:hAnsi="Times New Roman" w:cs="Times New Roman"/>
          <w:bCs/>
          <w:sz w:val="24"/>
          <w:szCs w:val="24"/>
        </w:rPr>
        <w:t xml:space="preserve"> and UFGS Section 08 87 23.13 Safety Films</w:t>
      </w:r>
      <w:r w:rsidR="00FB796D">
        <w:rPr>
          <w:rFonts w:ascii="Times New Roman" w:eastAsia="Times New Roman" w:hAnsi="Times New Roman" w:cs="Times New Roman"/>
          <w:bCs/>
          <w:sz w:val="24"/>
          <w:szCs w:val="24"/>
        </w:rPr>
        <w:t>.</w:t>
      </w:r>
    </w:p>
    <w:p w14:paraId="388F3CCB" w14:textId="4EADC5D6" w:rsidR="00EA1BC9" w:rsidRPr="00EB3F5A" w:rsidRDefault="001550D7" w:rsidP="00EB3F5A">
      <w:pPr>
        <w:pStyle w:val="ListParagraph"/>
        <w:numPr>
          <w:ilvl w:val="5"/>
          <w:numId w:val="9"/>
        </w:numPr>
        <w:spacing w:before="240"/>
        <w:contextualSpacing w:val="0"/>
        <w:rPr>
          <w:rFonts w:ascii="Times New Roman" w:eastAsia="Times New Roman" w:hAnsi="Times New Roman" w:cs="Times New Roman"/>
          <w:bCs/>
          <w:sz w:val="24"/>
          <w:szCs w:val="24"/>
        </w:rPr>
      </w:pPr>
      <w:r w:rsidRPr="00C81366">
        <w:rPr>
          <w:rFonts w:ascii="Times New Roman" w:eastAsia="Times New Roman" w:hAnsi="Times New Roman" w:cs="Times New Roman"/>
          <w:bCs/>
          <w:sz w:val="24"/>
          <w:szCs w:val="24"/>
        </w:rPr>
        <w:t xml:space="preserve">The film shall </w:t>
      </w:r>
      <w:r w:rsidR="00DD117B" w:rsidRPr="00C81366">
        <w:rPr>
          <w:rFonts w:ascii="Times New Roman" w:eastAsia="Times New Roman" w:hAnsi="Times New Roman" w:cs="Times New Roman"/>
          <w:bCs/>
          <w:sz w:val="24"/>
          <w:szCs w:val="24"/>
        </w:rPr>
        <w:t xml:space="preserve">have </w:t>
      </w:r>
      <w:r w:rsidR="006C63E9" w:rsidRPr="00C81366">
        <w:rPr>
          <w:rFonts w:ascii="Times New Roman" w:eastAsia="Times New Roman" w:hAnsi="Times New Roman" w:cs="Times New Roman"/>
          <w:bCs/>
          <w:sz w:val="24"/>
          <w:szCs w:val="24"/>
        </w:rPr>
        <w:t xml:space="preserve">99% </w:t>
      </w:r>
      <w:r w:rsidR="00DD117B" w:rsidRPr="00C81366">
        <w:rPr>
          <w:rFonts w:ascii="Times New Roman" w:eastAsia="Times New Roman" w:hAnsi="Times New Roman" w:cs="Times New Roman"/>
          <w:bCs/>
          <w:sz w:val="24"/>
          <w:szCs w:val="24"/>
        </w:rPr>
        <w:t>UV</w:t>
      </w:r>
      <w:r w:rsidR="006C63E9" w:rsidRPr="00C81366">
        <w:rPr>
          <w:rFonts w:ascii="Times New Roman" w:eastAsia="Times New Roman" w:hAnsi="Times New Roman" w:cs="Times New Roman"/>
          <w:bCs/>
          <w:sz w:val="24"/>
          <w:szCs w:val="24"/>
        </w:rPr>
        <w:t xml:space="preserve"> protection</w:t>
      </w:r>
      <w:r w:rsidR="00F2192C" w:rsidRPr="00C81366">
        <w:rPr>
          <w:rFonts w:ascii="Times New Roman" w:eastAsia="Times New Roman" w:hAnsi="Times New Roman" w:cs="Times New Roman"/>
          <w:bCs/>
          <w:sz w:val="24"/>
          <w:szCs w:val="24"/>
        </w:rPr>
        <w:t xml:space="preserve">, </w:t>
      </w:r>
      <w:r w:rsidR="006B5013" w:rsidRPr="00C81366">
        <w:rPr>
          <w:rFonts w:ascii="Times New Roman" w:eastAsia="Times New Roman" w:hAnsi="Times New Roman" w:cs="Times New Roman"/>
          <w:bCs/>
          <w:sz w:val="24"/>
          <w:szCs w:val="24"/>
        </w:rPr>
        <w:t xml:space="preserve">10% or greater </w:t>
      </w:r>
      <w:r w:rsidR="00F2192C" w:rsidRPr="00C81366">
        <w:rPr>
          <w:rFonts w:ascii="Times New Roman" w:eastAsia="Times New Roman" w:hAnsi="Times New Roman" w:cs="Times New Roman"/>
          <w:bCs/>
          <w:sz w:val="24"/>
          <w:szCs w:val="24"/>
        </w:rPr>
        <w:t>V</w:t>
      </w:r>
      <w:r w:rsidR="006B5013" w:rsidRPr="00C81366">
        <w:rPr>
          <w:rFonts w:ascii="Times New Roman" w:eastAsia="Times New Roman" w:hAnsi="Times New Roman" w:cs="Times New Roman"/>
          <w:bCs/>
          <w:sz w:val="24"/>
          <w:szCs w:val="24"/>
        </w:rPr>
        <w:t xml:space="preserve">isual Light </w:t>
      </w:r>
      <w:r w:rsidR="00361F4B" w:rsidRPr="00C81366">
        <w:rPr>
          <w:rFonts w:ascii="Times New Roman" w:eastAsia="Times New Roman" w:hAnsi="Times New Roman" w:cs="Times New Roman"/>
          <w:bCs/>
          <w:sz w:val="24"/>
          <w:szCs w:val="24"/>
        </w:rPr>
        <w:t>Transmit, 75% or greater Total Solar Energy Reject</w:t>
      </w:r>
      <w:r w:rsidR="008B6A63" w:rsidRPr="00C81366">
        <w:rPr>
          <w:rFonts w:ascii="Times New Roman" w:eastAsia="Times New Roman" w:hAnsi="Times New Roman" w:cs="Times New Roman"/>
          <w:bCs/>
          <w:sz w:val="24"/>
          <w:szCs w:val="24"/>
        </w:rPr>
        <w:t>, Bronze in color.</w:t>
      </w:r>
      <w:r w:rsidR="00F2192C" w:rsidRPr="00C81366">
        <w:rPr>
          <w:rFonts w:ascii="Times New Roman" w:eastAsia="Times New Roman" w:hAnsi="Times New Roman" w:cs="Times New Roman"/>
          <w:bCs/>
          <w:sz w:val="24"/>
          <w:szCs w:val="24"/>
        </w:rPr>
        <w:t xml:space="preserve"> </w:t>
      </w:r>
      <w:r w:rsidR="004F5A1F" w:rsidRPr="00664F7E">
        <w:rPr>
          <w:rFonts w:ascii="Times New Roman" w:eastAsia="Times New Roman" w:hAnsi="Times New Roman" w:cs="Times New Roman"/>
          <w:bCs/>
          <w:color w:val="000000" w:themeColor="text1"/>
          <w:sz w:val="24"/>
          <w:szCs w:val="24"/>
        </w:rPr>
        <w:t xml:space="preserve">The Contractor shall provide </w:t>
      </w:r>
      <w:r w:rsidR="004F5A1F">
        <w:rPr>
          <w:rFonts w:ascii="Times New Roman" w:eastAsia="Times New Roman" w:hAnsi="Times New Roman" w:cs="Times New Roman"/>
          <w:bCs/>
          <w:color w:val="000000" w:themeColor="text1"/>
          <w:sz w:val="24"/>
          <w:szCs w:val="24"/>
        </w:rPr>
        <w:t xml:space="preserve">samples </w:t>
      </w:r>
      <w:r w:rsidR="004F5A1F" w:rsidRPr="00664F7E">
        <w:rPr>
          <w:rFonts w:ascii="Times New Roman" w:eastAsia="Times New Roman" w:hAnsi="Times New Roman" w:cs="Times New Roman"/>
          <w:bCs/>
          <w:color w:val="000000" w:themeColor="text1"/>
          <w:sz w:val="24"/>
          <w:szCs w:val="24"/>
        </w:rPr>
        <w:t>for Government approval.</w:t>
      </w:r>
    </w:p>
    <w:p w14:paraId="6676D06A" w14:textId="6FE50319" w:rsidR="002D2A21" w:rsidRPr="00AA3BC3" w:rsidRDefault="002D2A21" w:rsidP="002D2A21">
      <w:pPr>
        <w:pStyle w:val="ListParagraph"/>
        <w:numPr>
          <w:ilvl w:val="3"/>
          <w:numId w:val="9"/>
        </w:numPr>
        <w:spacing w:before="240"/>
        <w:contextualSpacing w:val="0"/>
        <w:rPr>
          <w:rFonts w:ascii="Times New Roman" w:eastAsia="Times New Roman" w:hAnsi="Times New Roman" w:cs="Times New Roman"/>
          <w:bCs/>
          <w:sz w:val="24"/>
          <w:szCs w:val="24"/>
        </w:rPr>
      </w:pPr>
      <w:r w:rsidRPr="00AA3BC3">
        <w:rPr>
          <w:rFonts w:ascii="Times New Roman" w:eastAsia="Times New Roman" w:hAnsi="Times New Roman" w:cs="Times New Roman"/>
          <w:bCs/>
          <w:sz w:val="24"/>
          <w:szCs w:val="24"/>
        </w:rPr>
        <w:t>Ceiling</w:t>
      </w:r>
    </w:p>
    <w:p w14:paraId="456B518E" w14:textId="77777777" w:rsidR="005C7C6B" w:rsidRDefault="002D2A21" w:rsidP="00731BB8">
      <w:pPr>
        <w:pStyle w:val="ListParagraph"/>
        <w:numPr>
          <w:ilvl w:val="4"/>
          <w:numId w:val="9"/>
        </w:numPr>
        <w:spacing w:before="240"/>
        <w:contextualSpacing w:val="0"/>
        <w:rPr>
          <w:rFonts w:ascii="Times New Roman" w:eastAsia="Times New Roman" w:hAnsi="Times New Roman" w:cs="Times New Roman"/>
          <w:bCs/>
          <w:sz w:val="24"/>
          <w:szCs w:val="24"/>
        </w:rPr>
      </w:pPr>
      <w:r w:rsidRPr="00457E67">
        <w:rPr>
          <w:rFonts w:ascii="Times New Roman" w:eastAsia="Times New Roman" w:hAnsi="Times New Roman" w:cs="Times New Roman"/>
          <w:bCs/>
          <w:sz w:val="24"/>
          <w:szCs w:val="24"/>
        </w:rPr>
        <w:t xml:space="preserve">Protect in place dropped </w:t>
      </w:r>
      <w:r w:rsidRPr="003F4FFE">
        <w:rPr>
          <w:rFonts w:ascii="Times New Roman" w:eastAsia="Times New Roman" w:hAnsi="Times New Roman" w:cs="Times New Roman"/>
          <w:bCs/>
          <w:sz w:val="24"/>
          <w:szCs w:val="24"/>
        </w:rPr>
        <w:t xml:space="preserve">ceiling </w:t>
      </w:r>
    </w:p>
    <w:p w14:paraId="63951BCD" w14:textId="06FDBE1C" w:rsidR="0004408B" w:rsidRPr="00AE07C6" w:rsidRDefault="00073D57" w:rsidP="005C7C6B">
      <w:pPr>
        <w:pStyle w:val="ListParagraph"/>
        <w:numPr>
          <w:ilvl w:val="5"/>
          <w:numId w:val="9"/>
        </w:numPr>
        <w:spacing w:before="240"/>
        <w:contextualSpacing w:val="0"/>
        <w:rPr>
          <w:rFonts w:ascii="Times New Roman" w:eastAsia="Times New Roman" w:hAnsi="Times New Roman" w:cs="Times New Roman"/>
          <w:bCs/>
          <w:sz w:val="24"/>
          <w:szCs w:val="24"/>
        </w:rPr>
      </w:pPr>
      <w:r w:rsidRPr="00AE07C6">
        <w:rPr>
          <w:rFonts w:ascii="Times New Roman" w:eastAsia="Times New Roman" w:hAnsi="Times New Roman" w:cs="Times New Roman"/>
          <w:bCs/>
          <w:sz w:val="24"/>
          <w:szCs w:val="24"/>
        </w:rPr>
        <w:t xml:space="preserve">Replace damaged panels </w:t>
      </w:r>
      <w:r w:rsidR="0021466A" w:rsidRPr="00AE07C6">
        <w:rPr>
          <w:rFonts w:ascii="Times New Roman" w:eastAsia="Times New Roman" w:hAnsi="Times New Roman" w:cs="Times New Roman"/>
          <w:bCs/>
          <w:sz w:val="24"/>
          <w:szCs w:val="24"/>
        </w:rPr>
        <w:t xml:space="preserve">to match </w:t>
      </w:r>
      <w:r w:rsidR="00AE07C6" w:rsidRPr="00AE07C6">
        <w:rPr>
          <w:rFonts w:ascii="Times New Roman" w:eastAsia="Times New Roman" w:hAnsi="Times New Roman" w:cs="Times New Roman"/>
          <w:bCs/>
          <w:sz w:val="24"/>
          <w:szCs w:val="24"/>
        </w:rPr>
        <w:t>ex</w:t>
      </w:r>
      <w:r w:rsidR="00AE07C6">
        <w:rPr>
          <w:rFonts w:ascii="Times New Roman" w:eastAsia="Times New Roman" w:hAnsi="Times New Roman" w:cs="Times New Roman"/>
          <w:bCs/>
          <w:sz w:val="24"/>
          <w:szCs w:val="24"/>
        </w:rPr>
        <w:t>is</w:t>
      </w:r>
      <w:r w:rsidR="00AE07C6" w:rsidRPr="00AE07C6">
        <w:rPr>
          <w:rFonts w:ascii="Times New Roman" w:eastAsia="Times New Roman" w:hAnsi="Times New Roman" w:cs="Times New Roman"/>
          <w:bCs/>
          <w:sz w:val="24"/>
          <w:szCs w:val="24"/>
        </w:rPr>
        <w:t>ting</w:t>
      </w:r>
      <w:r w:rsidR="0021466A" w:rsidRPr="00AE07C6">
        <w:rPr>
          <w:rFonts w:ascii="Times New Roman" w:eastAsia="Times New Roman" w:hAnsi="Times New Roman" w:cs="Times New Roman"/>
          <w:bCs/>
          <w:sz w:val="24"/>
          <w:szCs w:val="24"/>
        </w:rPr>
        <w:t xml:space="preserve"> </w:t>
      </w:r>
      <w:r w:rsidR="00731BB8" w:rsidRPr="00AE07C6">
        <w:rPr>
          <w:rFonts w:ascii="Times New Roman" w:eastAsia="Times New Roman" w:hAnsi="Times New Roman" w:cs="Times New Roman"/>
          <w:bCs/>
          <w:sz w:val="24"/>
          <w:szCs w:val="24"/>
        </w:rPr>
        <w:t xml:space="preserve">and </w:t>
      </w:r>
      <w:r w:rsidR="003F4FFE" w:rsidRPr="00AE07C6">
        <w:rPr>
          <w:rFonts w:ascii="Times New Roman" w:eastAsia="Times New Roman" w:hAnsi="Times New Roman" w:cs="Times New Roman"/>
          <w:bCs/>
          <w:sz w:val="24"/>
          <w:szCs w:val="24"/>
        </w:rPr>
        <w:t>c</w:t>
      </w:r>
      <w:r w:rsidR="00731BB8" w:rsidRPr="00AE07C6">
        <w:rPr>
          <w:rFonts w:ascii="Times New Roman" w:eastAsia="Times New Roman" w:hAnsi="Times New Roman" w:cs="Times New Roman"/>
          <w:bCs/>
          <w:sz w:val="24"/>
          <w:szCs w:val="24"/>
        </w:rPr>
        <w:t>lean ceiling grid</w:t>
      </w:r>
      <w:r w:rsidR="003F4FFE" w:rsidRPr="00AE07C6">
        <w:rPr>
          <w:rFonts w:ascii="Times New Roman" w:eastAsia="Times New Roman" w:hAnsi="Times New Roman" w:cs="Times New Roman"/>
          <w:bCs/>
          <w:sz w:val="24"/>
          <w:szCs w:val="24"/>
        </w:rPr>
        <w:t>.</w:t>
      </w:r>
    </w:p>
    <w:p w14:paraId="165F6092" w14:textId="7AF5EAD7" w:rsidR="002D2A21" w:rsidRPr="00731BB8" w:rsidRDefault="00D94404" w:rsidP="008A359B">
      <w:pPr>
        <w:pStyle w:val="ListParagraph"/>
        <w:numPr>
          <w:ilvl w:val="4"/>
          <w:numId w:val="9"/>
        </w:numPr>
        <w:spacing w:before="240"/>
        <w:contextualSpacing w:val="0"/>
        <w:rPr>
          <w:rFonts w:ascii="Times New Roman" w:eastAsia="Times New Roman" w:hAnsi="Times New Roman" w:cs="Times New Roman"/>
          <w:bCs/>
          <w:sz w:val="24"/>
          <w:szCs w:val="24"/>
        </w:rPr>
      </w:pPr>
      <w:r w:rsidRPr="00731BB8">
        <w:rPr>
          <w:rFonts w:ascii="Times New Roman" w:eastAsia="Times New Roman" w:hAnsi="Times New Roman" w:cs="Times New Roman"/>
          <w:bCs/>
          <w:sz w:val="24"/>
          <w:szCs w:val="24"/>
        </w:rPr>
        <w:t>Prior to painting</w:t>
      </w:r>
      <w:r w:rsidR="00CA3E65" w:rsidRPr="00731BB8">
        <w:rPr>
          <w:rFonts w:ascii="Times New Roman" w:eastAsia="Times New Roman" w:hAnsi="Times New Roman" w:cs="Times New Roman"/>
          <w:bCs/>
          <w:sz w:val="24"/>
          <w:szCs w:val="24"/>
        </w:rPr>
        <w:t xml:space="preserve"> ceiling</w:t>
      </w:r>
      <w:r w:rsidR="00216A2E" w:rsidRPr="00731BB8">
        <w:rPr>
          <w:rFonts w:ascii="Times New Roman" w:eastAsia="Times New Roman" w:hAnsi="Times New Roman" w:cs="Times New Roman"/>
          <w:bCs/>
          <w:sz w:val="24"/>
          <w:szCs w:val="24"/>
        </w:rPr>
        <w:t xml:space="preserve"> perimeter a</w:t>
      </w:r>
      <w:r w:rsidR="00731BB8" w:rsidRPr="00731BB8">
        <w:rPr>
          <w:rFonts w:ascii="Times New Roman" w:eastAsia="Times New Roman" w:hAnsi="Times New Roman" w:cs="Times New Roman"/>
          <w:bCs/>
          <w:sz w:val="24"/>
          <w:szCs w:val="24"/>
        </w:rPr>
        <w:t>r</w:t>
      </w:r>
      <w:r w:rsidR="00216A2E" w:rsidRPr="00731BB8">
        <w:rPr>
          <w:rFonts w:ascii="Times New Roman" w:eastAsia="Times New Roman" w:hAnsi="Times New Roman" w:cs="Times New Roman"/>
          <w:bCs/>
          <w:sz w:val="24"/>
          <w:szCs w:val="24"/>
        </w:rPr>
        <w:t xml:space="preserve">ound </w:t>
      </w:r>
      <w:r w:rsidR="00731BB8" w:rsidRPr="00731BB8">
        <w:rPr>
          <w:rFonts w:ascii="Times New Roman" w:eastAsia="Times New Roman" w:hAnsi="Times New Roman" w:cs="Times New Roman"/>
          <w:bCs/>
          <w:sz w:val="24"/>
          <w:szCs w:val="24"/>
        </w:rPr>
        <w:t>d</w:t>
      </w:r>
      <w:r w:rsidR="00216A2E" w:rsidRPr="00731BB8">
        <w:rPr>
          <w:rFonts w:ascii="Times New Roman" w:eastAsia="Times New Roman" w:hAnsi="Times New Roman" w:cs="Times New Roman"/>
          <w:bCs/>
          <w:sz w:val="24"/>
          <w:szCs w:val="24"/>
        </w:rPr>
        <w:t>ro</w:t>
      </w:r>
      <w:r w:rsidR="00731BB8" w:rsidRPr="00731BB8">
        <w:rPr>
          <w:rFonts w:ascii="Times New Roman" w:eastAsia="Times New Roman" w:hAnsi="Times New Roman" w:cs="Times New Roman"/>
          <w:bCs/>
          <w:sz w:val="24"/>
          <w:szCs w:val="24"/>
        </w:rPr>
        <w:t>p</w:t>
      </w:r>
      <w:r w:rsidR="00216A2E" w:rsidRPr="00731BB8">
        <w:rPr>
          <w:rFonts w:ascii="Times New Roman" w:eastAsia="Times New Roman" w:hAnsi="Times New Roman" w:cs="Times New Roman"/>
          <w:bCs/>
          <w:sz w:val="24"/>
          <w:szCs w:val="24"/>
        </w:rPr>
        <w:t>ped ceilin</w:t>
      </w:r>
      <w:r w:rsidR="00731BB8" w:rsidRPr="00731BB8">
        <w:rPr>
          <w:rFonts w:ascii="Times New Roman" w:eastAsia="Times New Roman" w:hAnsi="Times New Roman" w:cs="Times New Roman"/>
          <w:bCs/>
          <w:sz w:val="24"/>
          <w:szCs w:val="24"/>
        </w:rPr>
        <w:t>g</w:t>
      </w:r>
      <w:r w:rsidRPr="00731BB8">
        <w:rPr>
          <w:rFonts w:ascii="Times New Roman" w:eastAsia="Times New Roman" w:hAnsi="Times New Roman" w:cs="Times New Roman"/>
          <w:bCs/>
          <w:sz w:val="24"/>
          <w:szCs w:val="24"/>
        </w:rPr>
        <w:t xml:space="preserve">, the Contractor shall clean, repair and prepare all </w:t>
      </w:r>
      <w:r w:rsidR="00313746">
        <w:rPr>
          <w:rFonts w:ascii="Times New Roman" w:eastAsia="Times New Roman" w:hAnsi="Times New Roman" w:cs="Times New Roman"/>
          <w:bCs/>
          <w:sz w:val="24"/>
          <w:szCs w:val="24"/>
        </w:rPr>
        <w:t>ceiling s</w:t>
      </w:r>
      <w:r w:rsidRPr="00731BB8">
        <w:rPr>
          <w:rFonts w:ascii="Times New Roman" w:eastAsia="Times New Roman" w:hAnsi="Times New Roman" w:cs="Times New Roman"/>
          <w:bCs/>
          <w:sz w:val="24"/>
          <w:szCs w:val="24"/>
        </w:rPr>
        <w:t>urfaces in accordance with UFGS Section 09 90 00 Paints and Coatings.</w:t>
      </w:r>
    </w:p>
    <w:p w14:paraId="11240CCE" w14:textId="77777777" w:rsidR="008A54E8" w:rsidRPr="00AA3BC3" w:rsidRDefault="008A54E8" w:rsidP="008A54E8">
      <w:pPr>
        <w:pStyle w:val="ListParagraph"/>
        <w:numPr>
          <w:ilvl w:val="3"/>
          <w:numId w:val="9"/>
        </w:numPr>
        <w:spacing w:before="240"/>
        <w:contextualSpacing w:val="0"/>
        <w:rPr>
          <w:rFonts w:ascii="Times New Roman" w:eastAsia="Times New Roman" w:hAnsi="Times New Roman" w:cs="Times New Roman"/>
          <w:bCs/>
          <w:sz w:val="24"/>
          <w:szCs w:val="24"/>
        </w:rPr>
      </w:pPr>
      <w:r w:rsidRPr="00AA3BC3">
        <w:rPr>
          <w:rFonts w:ascii="Times New Roman" w:eastAsia="Times New Roman" w:hAnsi="Times New Roman" w:cs="Times New Roman"/>
          <w:bCs/>
          <w:sz w:val="24"/>
          <w:szCs w:val="24"/>
        </w:rPr>
        <w:t>Lighting</w:t>
      </w:r>
    </w:p>
    <w:p w14:paraId="30360EF8" w14:textId="77777777" w:rsidR="00C13756" w:rsidRPr="00C13756" w:rsidRDefault="00C13756" w:rsidP="00C13756">
      <w:pPr>
        <w:pStyle w:val="ListParagraph"/>
        <w:numPr>
          <w:ilvl w:val="4"/>
          <w:numId w:val="9"/>
        </w:numPr>
        <w:rPr>
          <w:rFonts w:ascii="Times New Roman" w:eastAsia="Times New Roman" w:hAnsi="Times New Roman" w:cs="Times New Roman"/>
          <w:bCs/>
          <w:color w:val="000000" w:themeColor="text1"/>
          <w:sz w:val="24"/>
          <w:szCs w:val="24"/>
        </w:rPr>
      </w:pPr>
      <w:r w:rsidRPr="00C13756">
        <w:rPr>
          <w:rFonts w:ascii="Times New Roman" w:eastAsia="Times New Roman" w:hAnsi="Times New Roman" w:cs="Times New Roman"/>
          <w:bCs/>
          <w:color w:val="000000" w:themeColor="text1"/>
          <w:sz w:val="24"/>
          <w:szCs w:val="24"/>
        </w:rPr>
        <w:t xml:space="preserve">The Contractor shall remove and replace all existing light fixtures to recessed LED fixtures. </w:t>
      </w:r>
    </w:p>
    <w:p w14:paraId="498ABFB4" w14:textId="6ACD0486" w:rsidR="002D2A21" w:rsidRPr="00981B11" w:rsidRDefault="004F471F" w:rsidP="002D2A21">
      <w:pPr>
        <w:pStyle w:val="ListParagraph"/>
        <w:numPr>
          <w:ilvl w:val="3"/>
          <w:numId w:val="9"/>
        </w:numPr>
        <w:spacing w:before="240"/>
        <w:contextualSpacing w:val="0"/>
        <w:rPr>
          <w:rFonts w:ascii="Times New Roman" w:eastAsia="Times New Roman" w:hAnsi="Times New Roman" w:cs="Times New Roman"/>
          <w:bCs/>
          <w:color w:val="000000" w:themeColor="text1"/>
          <w:sz w:val="24"/>
          <w:szCs w:val="24"/>
        </w:rPr>
      </w:pPr>
      <w:r w:rsidRPr="00981B11">
        <w:rPr>
          <w:rFonts w:ascii="Times New Roman" w:eastAsia="Times New Roman" w:hAnsi="Times New Roman" w:cs="Times New Roman"/>
          <w:bCs/>
          <w:color w:val="000000" w:themeColor="text1"/>
          <w:sz w:val="24"/>
          <w:szCs w:val="24"/>
        </w:rPr>
        <w:t>Furniture</w:t>
      </w:r>
      <w:r w:rsidR="00000D5E">
        <w:rPr>
          <w:rFonts w:ascii="Times New Roman" w:eastAsia="Times New Roman" w:hAnsi="Times New Roman" w:cs="Times New Roman"/>
          <w:bCs/>
          <w:color w:val="000000" w:themeColor="text1"/>
          <w:sz w:val="24"/>
          <w:szCs w:val="24"/>
        </w:rPr>
        <w:t>, Fixtures, and E</w:t>
      </w:r>
      <w:r w:rsidR="00E03D67">
        <w:rPr>
          <w:rFonts w:ascii="Times New Roman" w:eastAsia="Times New Roman" w:hAnsi="Times New Roman" w:cs="Times New Roman"/>
          <w:bCs/>
          <w:color w:val="000000" w:themeColor="text1"/>
          <w:sz w:val="24"/>
          <w:szCs w:val="24"/>
        </w:rPr>
        <w:t>quipment</w:t>
      </w:r>
    </w:p>
    <w:p w14:paraId="1B374631" w14:textId="77777777" w:rsidR="00687919" w:rsidRDefault="00981B11" w:rsidP="00C13756">
      <w:pPr>
        <w:pStyle w:val="ListParagraph"/>
        <w:numPr>
          <w:ilvl w:val="4"/>
          <w:numId w:val="9"/>
        </w:numPr>
        <w:spacing w:before="240"/>
        <w:contextualSpacing w:val="0"/>
        <w:rPr>
          <w:rFonts w:ascii="Times New Roman" w:eastAsia="Times New Roman" w:hAnsi="Times New Roman" w:cs="Times New Roman"/>
          <w:bCs/>
          <w:color w:val="000000" w:themeColor="text1"/>
          <w:sz w:val="24"/>
          <w:szCs w:val="24"/>
        </w:rPr>
      </w:pPr>
      <w:r w:rsidRPr="00981B11">
        <w:rPr>
          <w:rFonts w:ascii="Times New Roman" w:eastAsia="Times New Roman" w:hAnsi="Times New Roman" w:cs="Times New Roman"/>
          <w:bCs/>
          <w:color w:val="000000" w:themeColor="text1"/>
          <w:sz w:val="24"/>
          <w:szCs w:val="24"/>
        </w:rPr>
        <w:t>The Government shall remove all existing furniture. The Contractor shall provide 21-day notice to Government to remove equipment prior to construction.</w:t>
      </w:r>
    </w:p>
    <w:p w14:paraId="19867B8F" w14:textId="4F6E0FF3" w:rsidR="00F236BA" w:rsidRPr="00687919" w:rsidRDefault="008B22EE" w:rsidP="00C13756">
      <w:pPr>
        <w:pStyle w:val="ListParagraph"/>
        <w:numPr>
          <w:ilvl w:val="4"/>
          <w:numId w:val="9"/>
        </w:numPr>
        <w:spacing w:before="240"/>
        <w:contextualSpacing w:val="0"/>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The Contractor shall provide</w:t>
      </w:r>
      <w:r w:rsidR="006B559D">
        <w:rPr>
          <w:rFonts w:ascii="Times New Roman" w:eastAsia="Times New Roman" w:hAnsi="Times New Roman" w:cs="Times New Roman"/>
          <w:bCs/>
          <w:color w:val="000000" w:themeColor="text1"/>
          <w:sz w:val="24"/>
          <w:szCs w:val="24"/>
        </w:rPr>
        <w:t xml:space="preserve"> and install dining area</w:t>
      </w:r>
      <w:r w:rsidR="00687919">
        <w:rPr>
          <w:rFonts w:ascii="Times New Roman" w:eastAsia="Times New Roman" w:hAnsi="Times New Roman" w:cs="Times New Roman"/>
          <w:bCs/>
          <w:color w:val="000000" w:themeColor="text1"/>
          <w:sz w:val="24"/>
          <w:szCs w:val="24"/>
        </w:rPr>
        <w:t xml:space="preserve"> furniture in accordance with </w:t>
      </w:r>
      <w:r w:rsidR="006B7E90">
        <w:rPr>
          <w:rFonts w:ascii="Times New Roman" w:eastAsia="Times New Roman" w:hAnsi="Times New Roman" w:cs="Times New Roman"/>
          <w:bCs/>
          <w:sz w:val="24"/>
          <w:szCs w:val="24"/>
        </w:rPr>
        <w:t>A</w:t>
      </w:r>
      <w:r w:rsidR="009171A6" w:rsidRPr="00687919">
        <w:rPr>
          <w:rFonts w:ascii="Times New Roman" w:eastAsia="Times New Roman" w:hAnsi="Times New Roman" w:cs="Times New Roman"/>
          <w:bCs/>
          <w:sz w:val="24"/>
          <w:szCs w:val="24"/>
        </w:rPr>
        <w:t>ttachment</w:t>
      </w:r>
      <w:r w:rsidR="004810CB" w:rsidRPr="00687919">
        <w:rPr>
          <w:rFonts w:ascii="Times New Roman" w:eastAsia="Times New Roman" w:hAnsi="Times New Roman" w:cs="Times New Roman"/>
          <w:bCs/>
          <w:sz w:val="24"/>
          <w:szCs w:val="24"/>
        </w:rPr>
        <w:t xml:space="preserve"> </w:t>
      </w:r>
      <w:r w:rsidR="00DD16D8" w:rsidRPr="00687919">
        <w:rPr>
          <w:rFonts w:ascii="Times New Roman" w:eastAsia="Times New Roman" w:hAnsi="Times New Roman" w:cs="Times New Roman"/>
          <w:bCs/>
          <w:sz w:val="24"/>
          <w:szCs w:val="24"/>
        </w:rPr>
        <w:t>G,</w:t>
      </w:r>
      <w:r w:rsidR="009171A6" w:rsidRPr="00687919">
        <w:rPr>
          <w:rFonts w:ascii="Times New Roman" w:eastAsia="Times New Roman" w:hAnsi="Times New Roman" w:cs="Times New Roman"/>
          <w:bCs/>
          <w:sz w:val="24"/>
          <w:szCs w:val="24"/>
        </w:rPr>
        <w:t xml:space="preserve"> </w:t>
      </w:r>
      <w:r w:rsidR="00E03D67" w:rsidRPr="00687919">
        <w:rPr>
          <w:rFonts w:ascii="Times New Roman" w:eastAsia="Times New Roman" w:hAnsi="Times New Roman" w:cs="Times New Roman"/>
          <w:bCs/>
          <w:i/>
          <w:iCs/>
          <w:sz w:val="24"/>
          <w:szCs w:val="24"/>
        </w:rPr>
        <w:t>FFE</w:t>
      </w:r>
      <w:r w:rsidR="009171A6" w:rsidRPr="00687919">
        <w:rPr>
          <w:rFonts w:ascii="Times New Roman" w:eastAsia="Times New Roman" w:hAnsi="Times New Roman" w:cs="Times New Roman"/>
          <w:bCs/>
          <w:i/>
          <w:iCs/>
          <w:sz w:val="24"/>
          <w:szCs w:val="24"/>
        </w:rPr>
        <w:t xml:space="preserve"> List</w:t>
      </w:r>
      <w:r w:rsidR="00DD16D8" w:rsidRPr="00687919">
        <w:rPr>
          <w:rFonts w:ascii="Times New Roman" w:eastAsia="Times New Roman" w:hAnsi="Times New Roman" w:cs="Times New Roman"/>
          <w:bCs/>
          <w:sz w:val="24"/>
          <w:szCs w:val="24"/>
        </w:rPr>
        <w:t>.</w:t>
      </w:r>
    </w:p>
    <w:p w14:paraId="3367B1E5" w14:textId="73899CC7" w:rsidR="00AE368A" w:rsidRPr="00AD3C44" w:rsidRDefault="00AE368A" w:rsidP="00AE368A">
      <w:pPr>
        <w:pStyle w:val="ListParagraph"/>
        <w:numPr>
          <w:ilvl w:val="2"/>
          <w:numId w:val="9"/>
        </w:numPr>
        <w:spacing w:before="240"/>
        <w:contextualSpacing w:val="0"/>
        <w:rPr>
          <w:rFonts w:ascii="Times New Roman" w:eastAsia="Times New Roman" w:hAnsi="Times New Roman" w:cs="Times New Roman"/>
          <w:bCs/>
          <w:sz w:val="24"/>
          <w:szCs w:val="24"/>
        </w:rPr>
      </w:pPr>
      <w:r w:rsidRPr="00AD3C44">
        <w:rPr>
          <w:rFonts w:ascii="Times New Roman" w:eastAsia="Times New Roman" w:hAnsi="Times New Roman" w:cs="Times New Roman"/>
          <w:bCs/>
          <w:sz w:val="24"/>
          <w:szCs w:val="24"/>
        </w:rPr>
        <w:t>Hall</w:t>
      </w:r>
      <w:r w:rsidR="00B632F3">
        <w:rPr>
          <w:rFonts w:ascii="Times New Roman" w:eastAsia="Times New Roman" w:hAnsi="Times New Roman" w:cs="Times New Roman"/>
          <w:bCs/>
          <w:sz w:val="24"/>
          <w:szCs w:val="24"/>
        </w:rPr>
        <w:t>way</w:t>
      </w:r>
    </w:p>
    <w:p w14:paraId="2C207961" w14:textId="254B1544" w:rsidR="00AE368A" w:rsidRPr="00AD3C44" w:rsidRDefault="00AE368A" w:rsidP="00AE368A">
      <w:pPr>
        <w:pStyle w:val="ListParagraph"/>
        <w:numPr>
          <w:ilvl w:val="3"/>
          <w:numId w:val="9"/>
        </w:numPr>
        <w:spacing w:before="240"/>
        <w:contextualSpacing w:val="0"/>
        <w:rPr>
          <w:rFonts w:ascii="Times New Roman" w:eastAsia="Times New Roman" w:hAnsi="Times New Roman" w:cs="Times New Roman"/>
          <w:bCs/>
          <w:sz w:val="24"/>
          <w:szCs w:val="24"/>
        </w:rPr>
      </w:pPr>
      <w:r w:rsidRPr="00AD3C44">
        <w:rPr>
          <w:rFonts w:ascii="Times New Roman" w:eastAsia="Times New Roman" w:hAnsi="Times New Roman" w:cs="Times New Roman"/>
          <w:bCs/>
          <w:sz w:val="24"/>
          <w:szCs w:val="24"/>
        </w:rPr>
        <w:t>Floor</w:t>
      </w:r>
      <w:r w:rsidR="00E14EA6" w:rsidRPr="00AD3C44">
        <w:rPr>
          <w:rFonts w:ascii="Times New Roman" w:eastAsia="Times New Roman" w:hAnsi="Times New Roman" w:cs="Times New Roman"/>
          <w:bCs/>
          <w:sz w:val="24"/>
          <w:szCs w:val="24"/>
        </w:rPr>
        <w:t>ing</w:t>
      </w:r>
    </w:p>
    <w:p w14:paraId="360932F0" w14:textId="593A5D1D" w:rsidR="006227B4" w:rsidRPr="00AD3C44" w:rsidRDefault="006227B4" w:rsidP="006227B4">
      <w:pPr>
        <w:pStyle w:val="ListParagraph"/>
        <w:numPr>
          <w:ilvl w:val="4"/>
          <w:numId w:val="9"/>
        </w:numPr>
        <w:spacing w:before="240"/>
        <w:contextualSpacing w:val="0"/>
        <w:rPr>
          <w:rFonts w:ascii="Times New Roman" w:eastAsia="Times New Roman" w:hAnsi="Times New Roman" w:cs="Times New Roman"/>
          <w:bCs/>
          <w:sz w:val="24"/>
          <w:szCs w:val="24"/>
        </w:rPr>
      </w:pPr>
      <w:r w:rsidRPr="00AD3C44">
        <w:rPr>
          <w:rFonts w:ascii="Times New Roman" w:eastAsia="Times New Roman" w:hAnsi="Times New Roman" w:cs="Times New Roman"/>
          <w:bCs/>
          <w:sz w:val="24"/>
          <w:szCs w:val="24"/>
        </w:rPr>
        <w:t xml:space="preserve">Demolition of </w:t>
      </w:r>
      <w:r w:rsidR="00D0028B">
        <w:rPr>
          <w:rFonts w:ascii="Times New Roman" w:eastAsia="Times New Roman" w:hAnsi="Times New Roman" w:cs="Times New Roman"/>
          <w:bCs/>
          <w:sz w:val="24"/>
          <w:szCs w:val="24"/>
        </w:rPr>
        <w:t xml:space="preserve">approximately </w:t>
      </w:r>
      <w:r w:rsidR="006B559D">
        <w:rPr>
          <w:rFonts w:ascii="Times New Roman" w:eastAsia="Times New Roman" w:hAnsi="Times New Roman" w:cs="Times New Roman"/>
          <w:bCs/>
          <w:sz w:val="24"/>
          <w:szCs w:val="24"/>
        </w:rPr>
        <w:t>600</w:t>
      </w:r>
      <w:r w:rsidRPr="00923217">
        <w:rPr>
          <w:rFonts w:ascii="Times New Roman" w:eastAsia="Times New Roman" w:hAnsi="Times New Roman" w:cs="Times New Roman"/>
          <w:bCs/>
          <w:sz w:val="24"/>
          <w:szCs w:val="24"/>
        </w:rPr>
        <w:t xml:space="preserve"> square feet of </w:t>
      </w:r>
      <w:r w:rsidR="00D0028B">
        <w:rPr>
          <w:rFonts w:ascii="Times New Roman" w:eastAsia="Times New Roman" w:hAnsi="Times New Roman" w:cs="Times New Roman"/>
          <w:bCs/>
          <w:sz w:val="24"/>
          <w:szCs w:val="24"/>
        </w:rPr>
        <w:t xml:space="preserve">existing </w:t>
      </w:r>
      <w:r w:rsidRPr="00923217">
        <w:rPr>
          <w:rFonts w:ascii="Times New Roman" w:eastAsia="Times New Roman" w:hAnsi="Times New Roman" w:cs="Times New Roman"/>
          <w:bCs/>
          <w:sz w:val="24"/>
          <w:szCs w:val="24"/>
        </w:rPr>
        <w:t>carpet flooring and 2</w:t>
      </w:r>
      <w:r w:rsidR="0094039A" w:rsidRPr="00923217">
        <w:rPr>
          <w:rFonts w:ascii="Times New Roman" w:eastAsia="Times New Roman" w:hAnsi="Times New Roman" w:cs="Times New Roman"/>
          <w:bCs/>
          <w:sz w:val="24"/>
          <w:szCs w:val="24"/>
        </w:rPr>
        <w:t>00</w:t>
      </w:r>
      <w:r w:rsidRPr="00923217">
        <w:rPr>
          <w:rFonts w:ascii="Times New Roman" w:eastAsia="Times New Roman" w:hAnsi="Times New Roman" w:cs="Times New Roman"/>
          <w:bCs/>
          <w:sz w:val="24"/>
          <w:szCs w:val="24"/>
        </w:rPr>
        <w:t xml:space="preserve"> linear feet of carpet </w:t>
      </w:r>
      <w:r w:rsidR="00FC5080" w:rsidRPr="00923217">
        <w:rPr>
          <w:rFonts w:ascii="Times New Roman" w:eastAsia="Times New Roman" w:hAnsi="Times New Roman" w:cs="Times New Roman"/>
          <w:bCs/>
          <w:sz w:val="24"/>
          <w:szCs w:val="24"/>
        </w:rPr>
        <w:t>wall</w:t>
      </w:r>
      <w:r w:rsidR="00461F18" w:rsidRPr="00923217">
        <w:rPr>
          <w:rFonts w:ascii="Times New Roman" w:eastAsia="Times New Roman" w:hAnsi="Times New Roman" w:cs="Times New Roman"/>
          <w:bCs/>
          <w:sz w:val="24"/>
          <w:szCs w:val="24"/>
        </w:rPr>
        <w:t xml:space="preserve"> </w:t>
      </w:r>
      <w:r w:rsidRPr="00923217">
        <w:rPr>
          <w:rFonts w:ascii="Times New Roman" w:eastAsia="Times New Roman" w:hAnsi="Times New Roman" w:cs="Times New Roman"/>
          <w:bCs/>
          <w:sz w:val="24"/>
          <w:szCs w:val="24"/>
        </w:rPr>
        <w:t>base.</w:t>
      </w:r>
      <w:r w:rsidR="004A455F" w:rsidRPr="00923217">
        <w:rPr>
          <w:rFonts w:ascii="Times New Roman" w:eastAsia="Times New Roman" w:hAnsi="Times New Roman" w:cs="Times New Roman"/>
          <w:bCs/>
          <w:sz w:val="24"/>
          <w:szCs w:val="24"/>
        </w:rPr>
        <w:t xml:space="preserve"> </w:t>
      </w:r>
      <w:r w:rsidR="00923217" w:rsidRPr="00923217">
        <w:rPr>
          <w:rFonts w:ascii="Times New Roman" w:eastAsia="Times New Roman" w:hAnsi="Times New Roman" w:cs="Times New Roman"/>
          <w:bCs/>
          <w:sz w:val="24"/>
          <w:szCs w:val="24"/>
        </w:rPr>
        <w:t xml:space="preserve">See </w:t>
      </w:r>
      <w:r w:rsidR="008D261E">
        <w:rPr>
          <w:rFonts w:ascii="Times New Roman" w:eastAsia="Times New Roman" w:hAnsi="Times New Roman" w:cs="Times New Roman"/>
          <w:bCs/>
          <w:sz w:val="24"/>
          <w:szCs w:val="24"/>
        </w:rPr>
        <w:t>A</w:t>
      </w:r>
      <w:r w:rsidR="004A455F" w:rsidRPr="00923217">
        <w:rPr>
          <w:rFonts w:ascii="Times New Roman" w:eastAsia="Times New Roman" w:hAnsi="Times New Roman" w:cs="Times New Roman"/>
          <w:bCs/>
          <w:sz w:val="24"/>
          <w:szCs w:val="24"/>
        </w:rPr>
        <w:t>ttachment</w:t>
      </w:r>
      <w:r w:rsidR="00923217" w:rsidRPr="00923217">
        <w:rPr>
          <w:rFonts w:ascii="Times New Roman" w:eastAsia="Times New Roman" w:hAnsi="Times New Roman" w:cs="Times New Roman"/>
          <w:bCs/>
          <w:sz w:val="24"/>
          <w:szCs w:val="24"/>
        </w:rPr>
        <w:t xml:space="preserve"> F, </w:t>
      </w:r>
      <w:r w:rsidR="00623775" w:rsidRPr="001E5899">
        <w:rPr>
          <w:rFonts w:ascii="Times New Roman" w:eastAsia="Times New Roman" w:hAnsi="Times New Roman" w:cs="Times New Roman"/>
          <w:bCs/>
          <w:i/>
          <w:iCs/>
          <w:sz w:val="24"/>
          <w:szCs w:val="24"/>
        </w:rPr>
        <w:t xml:space="preserve">Conceptual </w:t>
      </w:r>
      <w:r w:rsidR="00923217" w:rsidRPr="001E5899">
        <w:rPr>
          <w:rFonts w:ascii="Times New Roman" w:eastAsia="Times New Roman" w:hAnsi="Times New Roman" w:cs="Times New Roman"/>
          <w:bCs/>
          <w:i/>
          <w:iCs/>
          <w:sz w:val="24"/>
          <w:szCs w:val="24"/>
        </w:rPr>
        <w:t xml:space="preserve">Design </w:t>
      </w:r>
      <w:r w:rsidR="009171A6" w:rsidRPr="001E5899">
        <w:rPr>
          <w:rFonts w:ascii="Times New Roman" w:eastAsia="Times New Roman" w:hAnsi="Times New Roman" w:cs="Times New Roman"/>
          <w:bCs/>
          <w:i/>
          <w:iCs/>
          <w:sz w:val="24"/>
          <w:szCs w:val="24"/>
        </w:rPr>
        <w:t>Layout</w:t>
      </w:r>
    </w:p>
    <w:p w14:paraId="5FF3A6F5" w14:textId="5ED9217D" w:rsidR="00EC447C" w:rsidRPr="00EC447C" w:rsidRDefault="006227B4" w:rsidP="00EC447C">
      <w:pPr>
        <w:pStyle w:val="ListParagraph"/>
        <w:numPr>
          <w:ilvl w:val="4"/>
          <w:numId w:val="9"/>
        </w:numPr>
        <w:spacing w:before="240"/>
        <w:contextualSpacing w:val="0"/>
        <w:rPr>
          <w:rFonts w:ascii="Times New Roman" w:eastAsia="Times New Roman" w:hAnsi="Times New Roman" w:cs="Times New Roman"/>
          <w:bCs/>
          <w:sz w:val="24"/>
          <w:szCs w:val="24"/>
        </w:rPr>
      </w:pPr>
      <w:r w:rsidRPr="00EC447C">
        <w:rPr>
          <w:rFonts w:ascii="Times New Roman" w:eastAsia="Times New Roman" w:hAnsi="Times New Roman" w:cs="Times New Roman"/>
          <w:bCs/>
          <w:sz w:val="24"/>
          <w:szCs w:val="24"/>
        </w:rPr>
        <w:t xml:space="preserve">Prepare flooring and wall surfaces to receive new VCT flooring and rubber </w:t>
      </w:r>
      <w:r w:rsidR="00461F18" w:rsidRPr="00EC447C">
        <w:rPr>
          <w:rFonts w:ascii="Times New Roman" w:eastAsia="Times New Roman" w:hAnsi="Times New Roman" w:cs="Times New Roman"/>
          <w:bCs/>
          <w:sz w:val="24"/>
          <w:szCs w:val="24"/>
        </w:rPr>
        <w:t>cove</w:t>
      </w:r>
      <w:r w:rsidRPr="00EC447C">
        <w:rPr>
          <w:rFonts w:ascii="Times New Roman" w:eastAsia="Times New Roman" w:hAnsi="Times New Roman" w:cs="Times New Roman"/>
          <w:bCs/>
          <w:sz w:val="24"/>
          <w:szCs w:val="24"/>
        </w:rPr>
        <w:t xml:space="preserve"> base</w:t>
      </w:r>
      <w:r w:rsidR="006B559D" w:rsidRPr="00EC447C">
        <w:rPr>
          <w:rFonts w:ascii="Times New Roman" w:eastAsia="Times New Roman" w:hAnsi="Times New Roman" w:cs="Times New Roman"/>
          <w:bCs/>
          <w:sz w:val="24"/>
          <w:szCs w:val="24"/>
        </w:rPr>
        <w:t xml:space="preserve"> per manufacture</w:t>
      </w:r>
      <w:r w:rsidR="00542FB9">
        <w:rPr>
          <w:rFonts w:ascii="Times New Roman" w:eastAsia="Times New Roman" w:hAnsi="Times New Roman" w:cs="Times New Roman"/>
          <w:bCs/>
          <w:sz w:val="24"/>
          <w:szCs w:val="24"/>
        </w:rPr>
        <w:t>r’</w:t>
      </w:r>
      <w:r w:rsidR="006B559D" w:rsidRPr="00EC447C">
        <w:rPr>
          <w:rFonts w:ascii="Times New Roman" w:eastAsia="Times New Roman" w:hAnsi="Times New Roman" w:cs="Times New Roman"/>
          <w:bCs/>
          <w:sz w:val="24"/>
          <w:szCs w:val="24"/>
        </w:rPr>
        <w:t>s recommendation</w:t>
      </w:r>
      <w:r w:rsidRPr="00EC447C">
        <w:rPr>
          <w:rFonts w:ascii="Times New Roman" w:eastAsia="Times New Roman" w:hAnsi="Times New Roman" w:cs="Times New Roman"/>
          <w:bCs/>
          <w:sz w:val="24"/>
          <w:szCs w:val="24"/>
        </w:rPr>
        <w:t xml:space="preserve">. Paint may be needed for wall touch ups where </w:t>
      </w:r>
      <w:r w:rsidR="00AB49D6" w:rsidRPr="00EC447C">
        <w:rPr>
          <w:rFonts w:ascii="Times New Roman" w:eastAsia="Times New Roman" w:hAnsi="Times New Roman" w:cs="Times New Roman"/>
          <w:bCs/>
          <w:sz w:val="24"/>
          <w:szCs w:val="24"/>
        </w:rPr>
        <w:t xml:space="preserve">wall </w:t>
      </w:r>
      <w:r w:rsidRPr="00EC447C">
        <w:rPr>
          <w:rFonts w:ascii="Times New Roman" w:eastAsia="Times New Roman" w:hAnsi="Times New Roman" w:cs="Times New Roman"/>
          <w:bCs/>
          <w:sz w:val="24"/>
          <w:szCs w:val="24"/>
        </w:rPr>
        <w:t xml:space="preserve">base is removed. </w:t>
      </w:r>
      <w:r w:rsidR="00EC447C" w:rsidRPr="00EC447C">
        <w:rPr>
          <w:rFonts w:ascii="Times New Roman" w:eastAsia="Times New Roman" w:hAnsi="Times New Roman" w:cs="Times New Roman"/>
          <w:bCs/>
          <w:sz w:val="24"/>
          <w:szCs w:val="24"/>
        </w:rPr>
        <w:t xml:space="preserve">All outside corners shall be pre-formed. </w:t>
      </w:r>
    </w:p>
    <w:p w14:paraId="3E45C07C" w14:textId="0C478AAA" w:rsidR="006227B4" w:rsidRPr="00AD3C44" w:rsidRDefault="006227B4" w:rsidP="006227B4">
      <w:pPr>
        <w:pStyle w:val="ListParagraph"/>
        <w:numPr>
          <w:ilvl w:val="4"/>
          <w:numId w:val="9"/>
        </w:numPr>
        <w:spacing w:before="240"/>
        <w:contextualSpacing w:val="0"/>
        <w:rPr>
          <w:rFonts w:ascii="Times New Roman" w:eastAsia="Times New Roman" w:hAnsi="Times New Roman" w:cs="Times New Roman"/>
          <w:bCs/>
          <w:sz w:val="24"/>
          <w:szCs w:val="24"/>
        </w:rPr>
      </w:pPr>
      <w:r w:rsidRPr="00AD3C44">
        <w:rPr>
          <w:rFonts w:ascii="Times New Roman" w:eastAsia="Times New Roman" w:hAnsi="Times New Roman" w:cs="Times New Roman"/>
          <w:bCs/>
          <w:sz w:val="24"/>
          <w:szCs w:val="24"/>
        </w:rPr>
        <w:t>Install new 12</w:t>
      </w:r>
      <w:r w:rsidR="00EF7C48">
        <w:rPr>
          <w:rFonts w:ascii="Times New Roman" w:eastAsia="Times New Roman" w:hAnsi="Times New Roman" w:cs="Times New Roman"/>
          <w:bCs/>
          <w:sz w:val="24"/>
          <w:szCs w:val="24"/>
        </w:rPr>
        <w:t>-</w:t>
      </w:r>
      <w:r w:rsidRPr="00AD3C44">
        <w:rPr>
          <w:rFonts w:ascii="Times New Roman" w:eastAsia="Times New Roman" w:hAnsi="Times New Roman" w:cs="Times New Roman"/>
          <w:bCs/>
          <w:sz w:val="24"/>
          <w:szCs w:val="24"/>
        </w:rPr>
        <w:t>inch by 12</w:t>
      </w:r>
      <w:r w:rsidR="00EF7C48">
        <w:rPr>
          <w:rFonts w:ascii="Times New Roman" w:eastAsia="Times New Roman" w:hAnsi="Times New Roman" w:cs="Times New Roman"/>
          <w:bCs/>
          <w:sz w:val="24"/>
          <w:szCs w:val="24"/>
        </w:rPr>
        <w:t>-</w:t>
      </w:r>
      <w:r w:rsidRPr="00AD3C44">
        <w:rPr>
          <w:rFonts w:ascii="Times New Roman" w:eastAsia="Times New Roman" w:hAnsi="Times New Roman" w:cs="Times New Roman"/>
          <w:bCs/>
          <w:sz w:val="24"/>
          <w:szCs w:val="24"/>
        </w:rPr>
        <w:t>inch by 1/8 inch, Armstrong Flooring, Vinyl Composition Tile, Imperial Texture, 57502 Café Latte.</w:t>
      </w:r>
    </w:p>
    <w:p w14:paraId="14F62EAA" w14:textId="5C912FE2" w:rsidR="006227B4" w:rsidRPr="00AD3C44" w:rsidRDefault="006227B4" w:rsidP="006227B4">
      <w:pPr>
        <w:pStyle w:val="ListParagraph"/>
        <w:numPr>
          <w:ilvl w:val="4"/>
          <w:numId w:val="9"/>
        </w:numPr>
        <w:spacing w:before="240"/>
        <w:contextualSpacing w:val="0"/>
        <w:rPr>
          <w:rFonts w:ascii="Times New Roman" w:eastAsia="Times New Roman" w:hAnsi="Times New Roman" w:cs="Times New Roman"/>
          <w:bCs/>
          <w:sz w:val="24"/>
          <w:szCs w:val="24"/>
        </w:rPr>
      </w:pPr>
      <w:r w:rsidRPr="00AD3C44">
        <w:rPr>
          <w:rFonts w:ascii="Times New Roman" w:eastAsia="Times New Roman" w:hAnsi="Times New Roman" w:cs="Times New Roman"/>
          <w:bCs/>
          <w:sz w:val="24"/>
          <w:szCs w:val="24"/>
        </w:rPr>
        <w:t>Install new 4</w:t>
      </w:r>
      <w:r w:rsidR="009E0E22">
        <w:rPr>
          <w:rFonts w:ascii="Times New Roman" w:eastAsia="Times New Roman" w:hAnsi="Times New Roman" w:cs="Times New Roman"/>
          <w:bCs/>
          <w:sz w:val="24"/>
          <w:szCs w:val="24"/>
        </w:rPr>
        <w:t>-</w:t>
      </w:r>
      <w:r w:rsidRPr="00AD3C44">
        <w:rPr>
          <w:rFonts w:ascii="Times New Roman" w:eastAsia="Times New Roman" w:hAnsi="Times New Roman" w:cs="Times New Roman"/>
          <w:bCs/>
          <w:sz w:val="24"/>
          <w:szCs w:val="24"/>
        </w:rPr>
        <w:t xml:space="preserve">inch tall Roppe, </w:t>
      </w:r>
      <w:r w:rsidR="00461F18" w:rsidRPr="00AD3C44">
        <w:rPr>
          <w:rFonts w:ascii="Times New Roman" w:eastAsia="Times New Roman" w:hAnsi="Times New Roman" w:cs="Times New Roman"/>
          <w:bCs/>
          <w:sz w:val="24"/>
          <w:szCs w:val="24"/>
        </w:rPr>
        <w:t xml:space="preserve">Cove </w:t>
      </w:r>
      <w:r w:rsidRPr="00AD3C44">
        <w:rPr>
          <w:rFonts w:ascii="Times New Roman" w:eastAsia="Times New Roman" w:hAnsi="Times New Roman" w:cs="Times New Roman"/>
          <w:bCs/>
          <w:sz w:val="24"/>
          <w:szCs w:val="24"/>
        </w:rPr>
        <w:t>Base, 577 Ginger Bread, 700 series Type TP – 1/8 inch.</w:t>
      </w:r>
    </w:p>
    <w:p w14:paraId="1B2C962C" w14:textId="53CEEFA6" w:rsidR="003C3AE7" w:rsidRDefault="006227B4" w:rsidP="006227B4">
      <w:pPr>
        <w:pStyle w:val="ListParagraph"/>
        <w:numPr>
          <w:ilvl w:val="4"/>
          <w:numId w:val="9"/>
        </w:numPr>
        <w:spacing w:before="240"/>
        <w:contextualSpacing w:val="0"/>
        <w:rPr>
          <w:rFonts w:ascii="Times New Roman" w:eastAsia="Times New Roman" w:hAnsi="Times New Roman" w:cs="Times New Roman"/>
          <w:bCs/>
          <w:sz w:val="24"/>
          <w:szCs w:val="24"/>
        </w:rPr>
      </w:pPr>
      <w:r w:rsidRPr="00AD3C44">
        <w:rPr>
          <w:rFonts w:ascii="Times New Roman" w:eastAsia="Times New Roman" w:hAnsi="Times New Roman" w:cs="Times New Roman"/>
          <w:bCs/>
          <w:sz w:val="24"/>
          <w:szCs w:val="24"/>
        </w:rPr>
        <w:t xml:space="preserve">Wax and polish flooring. </w:t>
      </w:r>
    </w:p>
    <w:p w14:paraId="524F3387" w14:textId="2010C3A0" w:rsidR="00F7411D" w:rsidRDefault="00B178E7" w:rsidP="006227B4">
      <w:pPr>
        <w:pStyle w:val="ListParagraph"/>
        <w:numPr>
          <w:ilvl w:val="4"/>
          <w:numId w:val="9"/>
        </w:numPr>
        <w:spacing w:before="240"/>
        <w:contextualSpacing w:val="0"/>
        <w:rPr>
          <w:rFonts w:ascii="Times New Roman" w:eastAsia="Times New Roman" w:hAnsi="Times New Roman" w:cs="Times New Roman"/>
          <w:bCs/>
          <w:sz w:val="24"/>
          <w:szCs w:val="24"/>
        </w:rPr>
      </w:pPr>
      <w:r w:rsidRPr="00B178E7">
        <w:rPr>
          <w:rFonts w:ascii="Times New Roman" w:eastAsia="Times New Roman" w:hAnsi="Times New Roman" w:cs="Times New Roman"/>
          <w:bCs/>
          <w:sz w:val="24"/>
          <w:szCs w:val="24"/>
        </w:rPr>
        <w:t>The Contractor shall address tripping hazards. Install transition strips where differing floor types meet. New transition strips shall be ABA-compliant.</w:t>
      </w:r>
    </w:p>
    <w:p w14:paraId="0EBBA310" w14:textId="1606757B" w:rsidR="0027139D" w:rsidRDefault="00714200" w:rsidP="006227B4">
      <w:pPr>
        <w:pStyle w:val="ListParagraph"/>
        <w:numPr>
          <w:ilvl w:val="4"/>
          <w:numId w:val="9"/>
        </w:numPr>
        <w:spacing w:before="240"/>
        <w:contextualSpacing w:val="0"/>
        <w:rPr>
          <w:rFonts w:ascii="Times New Roman" w:eastAsia="Times New Roman" w:hAnsi="Times New Roman" w:cs="Times New Roman"/>
          <w:bCs/>
          <w:sz w:val="24"/>
          <w:szCs w:val="24"/>
        </w:rPr>
      </w:pPr>
      <w:r w:rsidRPr="00FA562E">
        <w:rPr>
          <w:rFonts w:ascii="Times New Roman" w:eastAsia="Times New Roman" w:hAnsi="Times New Roman" w:cs="Times New Roman"/>
          <w:bCs/>
          <w:sz w:val="24"/>
          <w:szCs w:val="24"/>
        </w:rPr>
        <w:t>Elevator Carpet</w:t>
      </w:r>
    </w:p>
    <w:p w14:paraId="3645720E" w14:textId="77777777" w:rsidR="00B81B5B" w:rsidRPr="00FA562E" w:rsidRDefault="00B81B5B" w:rsidP="00B81B5B">
      <w:pPr>
        <w:pStyle w:val="ListParagraph"/>
        <w:numPr>
          <w:ilvl w:val="5"/>
          <w:numId w:val="9"/>
        </w:numPr>
        <w:spacing w:before="240"/>
        <w:contextualSpacing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Remove and store metallic cove base to reinstall once floor installation is complete.</w:t>
      </w:r>
    </w:p>
    <w:p w14:paraId="4B5C3949" w14:textId="21944763" w:rsidR="00FA562E" w:rsidRPr="00FD73F9" w:rsidRDefault="00FA562E" w:rsidP="00FA562E">
      <w:pPr>
        <w:pStyle w:val="ListParagraph"/>
        <w:numPr>
          <w:ilvl w:val="5"/>
          <w:numId w:val="9"/>
        </w:numPr>
        <w:spacing w:before="240"/>
        <w:contextualSpacing w:val="0"/>
        <w:rPr>
          <w:rFonts w:ascii="Times New Roman" w:eastAsia="Times New Roman" w:hAnsi="Times New Roman" w:cs="Times New Roman"/>
          <w:bCs/>
          <w:sz w:val="24"/>
          <w:szCs w:val="24"/>
        </w:rPr>
      </w:pPr>
      <w:r w:rsidRPr="00FD73F9">
        <w:rPr>
          <w:rFonts w:ascii="Times New Roman" w:eastAsia="Times New Roman" w:hAnsi="Times New Roman" w:cs="Times New Roman"/>
          <w:bCs/>
          <w:sz w:val="24"/>
          <w:szCs w:val="24"/>
        </w:rPr>
        <w:t>Demo</w:t>
      </w:r>
      <w:r w:rsidR="00FD73F9">
        <w:rPr>
          <w:rFonts w:ascii="Times New Roman" w:eastAsia="Times New Roman" w:hAnsi="Times New Roman" w:cs="Times New Roman"/>
          <w:bCs/>
          <w:sz w:val="24"/>
          <w:szCs w:val="24"/>
        </w:rPr>
        <w:t>lish</w:t>
      </w:r>
      <w:r w:rsidRPr="00FD73F9">
        <w:rPr>
          <w:rFonts w:ascii="Times New Roman" w:eastAsia="Times New Roman" w:hAnsi="Times New Roman" w:cs="Times New Roman"/>
          <w:bCs/>
          <w:sz w:val="24"/>
          <w:szCs w:val="24"/>
        </w:rPr>
        <w:t xml:space="preserve"> </w:t>
      </w:r>
      <w:r w:rsidR="006C7EB3" w:rsidRPr="00FD73F9">
        <w:rPr>
          <w:rFonts w:ascii="Times New Roman" w:eastAsia="Times New Roman" w:hAnsi="Times New Roman" w:cs="Times New Roman"/>
          <w:bCs/>
          <w:sz w:val="24"/>
          <w:szCs w:val="24"/>
        </w:rPr>
        <w:t>existing</w:t>
      </w:r>
      <w:r w:rsidRPr="00FD73F9">
        <w:rPr>
          <w:rFonts w:ascii="Times New Roman" w:eastAsia="Times New Roman" w:hAnsi="Times New Roman" w:cs="Times New Roman"/>
          <w:bCs/>
          <w:sz w:val="24"/>
          <w:szCs w:val="24"/>
        </w:rPr>
        <w:t xml:space="preserve"> </w:t>
      </w:r>
      <w:r w:rsidR="00E9056B" w:rsidRPr="00FD73F9">
        <w:rPr>
          <w:rFonts w:ascii="Times New Roman" w:eastAsia="Times New Roman" w:hAnsi="Times New Roman" w:cs="Times New Roman"/>
          <w:bCs/>
          <w:sz w:val="24"/>
          <w:szCs w:val="24"/>
        </w:rPr>
        <w:t xml:space="preserve">30 square feet </w:t>
      </w:r>
      <w:r w:rsidR="00FD73F9">
        <w:rPr>
          <w:rFonts w:ascii="Times New Roman" w:eastAsia="Times New Roman" w:hAnsi="Times New Roman" w:cs="Times New Roman"/>
          <w:bCs/>
          <w:sz w:val="24"/>
          <w:szCs w:val="24"/>
        </w:rPr>
        <w:t>o</w:t>
      </w:r>
      <w:r w:rsidR="00E9056B" w:rsidRPr="00FD73F9">
        <w:rPr>
          <w:rFonts w:ascii="Times New Roman" w:eastAsia="Times New Roman" w:hAnsi="Times New Roman" w:cs="Times New Roman"/>
          <w:bCs/>
          <w:sz w:val="24"/>
          <w:szCs w:val="24"/>
        </w:rPr>
        <w:t>f carpet flooring</w:t>
      </w:r>
      <w:r w:rsidR="00FD73F9" w:rsidRPr="00FD73F9">
        <w:rPr>
          <w:rFonts w:ascii="Times New Roman" w:eastAsia="Times New Roman" w:hAnsi="Times New Roman" w:cs="Times New Roman"/>
          <w:bCs/>
          <w:sz w:val="24"/>
          <w:szCs w:val="24"/>
        </w:rPr>
        <w:t>.</w:t>
      </w:r>
    </w:p>
    <w:p w14:paraId="79897559" w14:textId="6A9BF9DA" w:rsidR="00F35DEB" w:rsidRPr="00AD3C44" w:rsidRDefault="00F35DEB" w:rsidP="00A20587">
      <w:pPr>
        <w:pStyle w:val="ListParagraph"/>
        <w:numPr>
          <w:ilvl w:val="5"/>
          <w:numId w:val="9"/>
        </w:numPr>
        <w:spacing w:before="240"/>
        <w:contextualSpacing w:val="0"/>
        <w:rPr>
          <w:rFonts w:ascii="Times New Roman" w:eastAsia="Times New Roman" w:hAnsi="Times New Roman" w:cs="Times New Roman"/>
          <w:bCs/>
          <w:sz w:val="24"/>
          <w:szCs w:val="24"/>
        </w:rPr>
      </w:pPr>
      <w:r w:rsidRPr="00AD3C44">
        <w:rPr>
          <w:rFonts w:ascii="Times New Roman" w:eastAsia="Times New Roman" w:hAnsi="Times New Roman" w:cs="Times New Roman"/>
          <w:bCs/>
          <w:sz w:val="24"/>
          <w:szCs w:val="24"/>
        </w:rPr>
        <w:t>Install new 12</w:t>
      </w:r>
      <w:r w:rsidR="00391189">
        <w:rPr>
          <w:rFonts w:ascii="Times New Roman" w:eastAsia="Times New Roman" w:hAnsi="Times New Roman" w:cs="Times New Roman"/>
          <w:bCs/>
          <w:sz w:val="24"/>
          <w:szCs w:val="24"/>
        </w:rPr>
        <w:t>-</w:t>
      </w:r>
      <w:r w:rsidRPr="00AD3C44">
        <w:rPr>
          <w:rFonts w:ascii="Times New Roman" w:eastAsia="Times New Roman" w:hAnsi="Times New Roman" w:cs="Times New Roman"/>
          <w:bCs/>
          <w:sz w:val="24"/>
          <w:szCs w:val="24"/>
        </w:rPr>
        <w:t>inch by 12</w:t>
      </w:r>
      <w:r w:rsidR="00391189">
        <w:rPr>
          <w:rFonts w:ascii="Times New Roman" w:eastAsia="Times New Roman" w:hAnsi="Times New Roman" w:cs="Times New Roman"/>
          <w:bCs/>
          <w:sz w:val="24"/>
          <w:szCs w:val="24"/>
        </w:rPr>
        <w:t>-</w:t>
      </w:r>
      <w:r w:rsidRPr="00AD3C44">
        <w:rPr>
          <w:rFonts w:ascii="Times New Roman" w:eastAsia="Times New Roman" w:hAnsi="Times New Roman" w:cs="Times New Roman"/>
          <w:bCs/>
          <w:sz w:val="24"/>
          <w:szCs w:val="24"/>
        </w:rPr>
        <w:t>inch by 1/8 inch, Armstrong Flooring, Vinyl Composition Tile, Imperial Texture, 57502 Café Latte.</w:t>
      </w:r>
    </w:p>
    <w:p w14:paraId="74DD5A3F" w14:textId="77777777" w:rsidR="00AE368A" w:rsidRPr="00AD3C44" w:rsidRDefault="00AE368A" w:rsidP="00AE368A">
      <w:pPr>
        <w:pStyle w:val="ListParagraph"/>
        <w:numPr>
          <w:ilvl w:val="3"/>
          <w:numId w:val="9"/>
        </w:numPr>
        <w:spacing w:before="240"/>
        <w:contextualSpacing w:val="0"/>
        <w:rPr>
          <w:rFonts w:ascii="Times New Roman" w:eastAsia="Times New Roman" w:hAnsi="Times New Roman" w:cs="Times New Roman"/>
          <w:bCs/>
          <w:sz w:val="24"/>
          <w:szCs w:val="24"/>
        </w:rPr>
      </w:pPr>
      <w:r w:rsidRPr="00AD3C44">
        <w:rPr>
          <w:rFonts w:ascii="Times New Roman" w:eastAsia="Times New Roman" w:hAnsi="Times New Roman" w:cs="Times New Roman"/>
          <w:bCs/>
          <w:sz w:val="24"/>
          <w:szCs w:val="24"/>
        </w:rPr>
        <w:t xml:space="preserve">Wall </w:t>
      </w:r>
    </w:p>
    <w:p w14:paraId="0A25CAA8" w14:textId="77777777" w:rsidR="00C34CEE" w:rsidRDefault="00C34CEE" w:rsidP="00A46F06">
      <w:pPr>
        <w:pStyle w:val="ListParagraph"/>
        <w:numPr>
          <w:ilvl w:val="4"/>
          <w:numId w:val="9"/>
        </w:numPr>
        <w:spacing w:before="240"/>
        <w:contextualSpacing w:val="0"/>
        <w:rPr>
          <w:rFonts w:ascii="Times New Roman" w:eastAsia="Times New Roman" w:hAnsi="Times New Roman" w:cs="Times New Roman"/>
          <w:bCs/>
          <w:sz w:val="24"/>
          <w:szCs w:val="24"/>
        </w:rPr>
      </w:pPr>
      <w:r w:rsidRPr="00CE010B">
        <w:rPr>
          <w:rFonts w:ascii="Times New Roman" w:eastAsia="Times New Roman" w:hAnsi="Times New Roman" w:cs="Times New Roman"/>
          <w:bCs/>
          <w:sz w:val="24"/>
          <w:szCs w:val="24"/>
        </w:rPr>
        <w:t>The Contractor shall protect in place the painted mural at the entrance of Silver Wings. The Contractor shall ensure no damage occurs to the mural during construction. Any damage because of construction shall result in the restoration of the mural by the Contractor at no additional cost to the Government.</w:t>
      </w:r>
    </w:p>
    <w:p w14:paraId="04FE8982" w14:textId="2B440AAB" w:rsidR="00131D99" w:rsidRDefault="00B632F3" w:rsidP="00131D99">
      <w:pPr>
        <w:pStyle w:val="ListParagraph"/>
        <w:numPr>
          <w:ilvl w:val="3"/>
          <w:numId w:val="9"/>
        </w:numPr>
        <w:spacing w:before="240"/>
        <w:contextualSpacing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During the hallway renovation, the Contractor shall ensure a minimum of 32</w:t>
      </w:r>
      <w:r w:rsidR="003E61FC">
        <w:rPr>
          <w:rFonts w:ascii="Times New Roman" w:eastAsia="Times New Roman" w:hAnsi="Times New Roman" w:cs="Times New Roman"/>
          <w:bCs/>
          <w:sz w:val="24"/>
          <w:szCs w:val="24"/>
        </w:rPr>
        <w:t xml:space="preserve"> inch</w:t>
      </w:r>
      <w:r>
        <w:rPr>
          <w:rFonts w:ascii="Times New Roman" w:eastAsia="Times New Roman" w:hAnsi="Times New Roman" w:cs="Times New Roman"/>
          <w:bCs/>
          <w:sz w:val="24"/>
          <w:szCs w:val="24"/>
        </w:rPr>
        <w:t xml:space="preserve"> of unobstructed egress. </w:t>
      </w:r>
    </w:p>
    <w:p w14:paraId="053EB390" w14:textId="5A0CE8C9" w:rsidR="008D23C1" w:rsidRPr="00350A16" w:rsidRDefault="00B46638" w:rsidP="000506C1">
      <w:pPr>
        <w:pStyle w:val="ListParagraph"/>
        <w:numPr>
          <w:ilvl w:val="1"/>
          <w:numId w:val="9"/>
        </w:numPr>
        <w:spacing w:before="240"/>
        <w:contextualSpacing w:val="0"/>
        <w:rPr>
          <w:rFonts w:ascii="Times New Roman" w:eastAsia="Times New Roman" w:hAnsi="Times New Roman" w:cs="Times New Roman"/>
          <w:bCs/>
          <w:sz w:val="24"/>
          <w:szCs w:val="24"/>
        </w:rPr>
      </w:pPr>
      <w:r w:rsidRPr="00350A16">
        <w:rPr>
          <w:rFonts w:ascii="Times New Roman" w:eastAsia="Times New Roman" w:hAnsi="Times New Roman" w:cs="Times New Roman"/>
          <w:bCs/>
          <w:sz w:val="24"/>
          <w:szCs w:val="24"/>
        </w:rPr>
        <w:t>Construction</w:t>
      </w:r>
    </w:p>
    <w:p w14:paraId="2120B041" w14:textId="77777777" w:rsidR="00E505BA" w:rsidRPr="00D829CA" w:rsidRDefault="00E505BA" w:rsidP="00E505BA">
      <w:pPr>
        <w:pStyle w:val="ListParagraph"/>
        <w:numPr>
          <w:ilvl w:val="2"/>
          <w:numId w:val="9"/>
        </w:numPr>
        <w:spacing w:before="240"/>
        <w:contextualSpacing w:val="0"/>
        <w:rPr>
          <w:rFonts w:ascii="Times New Roman" w:eastAsia="Times New Roman" w:hAnsi="Times New Roman" w:cs="Times New Roman"/>
          <w:bCs/>
          <w:color w:val="000000" w:themeColor="text1"/>
          <w:sz w:val="24"/>
          <w:szCs w:val="24"/>
        </w:rPr>
      </w:pPr>
      <w:r w:rsidRPr="00D829CA">
        <w:rPr>
          <w:rFonts w:ascii="Times New Roman" w:eastAsia="Times New Roman" w:hAnsi="Times New Roman" w:cs="Times New Roman"/>
          <w:bCs/>
          <w:sz w:val="24"/>
          <w:szCs w:val="24"/>
        </w:rPr>
        <w:t xml:space="preserve">The Contractor shall test or sample for asbestos in the areas to be disturbed. The Contractor shall be responsible for all abatement IAW requirements in Attachment B Environmental Quality Construction Specifications Laughlin Air Force Base. If asbestos is present, this will be treated as a differing site condition and the Contractor will be responsible for abatement of Asbestos-Containing Materials. </w:t>
      </w:r>
    </w:p>
    <w:p w14:paraId="16FCCED3" w14:textId="45E1E12D" w:rsidR="00E453EF" w:rsidRPr="00350A16" w:rsidRDefault="00E453EF" w:rsidP="00350A16">
      <w:pPr>
        <w:pStyle w:val="ListParagraph"/>
        <w:numPr>
          <w:ilvl w:val="2"/>
          <w:numId w:val="9"/>
        </w:numPr>
        <w:spacing w:before="240"/>
        <w:contextualSpacing w:val="0"/>
        <w:rPr>
          <w:rFonts w:ascii="Times New Roman" w:eastAsia="Times New Roman" w:hAnsi="Times New Roman" w:cs="Times New Roman"/>
          <w:bCs/>
          <w:sz w:val="24"/>
          <w:szCs w:val="24"/>
        </w:rPr>
      </w:pPr>
      <w:r w:rsidRPr="00350A16">
        <w:rPr>
          <w:rFonts w:ascii="Times New Roman" w:eastAsia="Times New Roman" w:hAnsi="Times New Roman" w:cs="Times New Roman"/>
          <w:bCs/>
          <w:sz w:val="24"/>
          <w:szCs w:val="24"/>
        </w:rPr>
        <w:t>The Contractor shall be responsible for all required demolition</w:t>
      </w:r>
      <w:r w:rsidR="00350A16" w:rsidRPr="00350A16">
        <w:rPr>
          <w:rFonts w:ascii="Times New Roman" w:eastAsia="Times New Roman" w:hAnsi="Times New Roman" w:cs="Times New Roman"/>
          <w:bCs/>
          <w:sz w:val="24"/>
          <w:szCs w:val="24"/>
        </w:rPr>
        <w:t xml:space="preserve"> </w:t>
      </w:r>
      <w:r w:rsidRPr="00350A16">
        <w:rPr>
          <w:rFonts w:ascii="Times New Roman" w:eastAsia="Times New Roman" w:hAnsi="Times New Roman" w:cs="Times New Roman"/>
          <w:bCs/>
          <w:sz w:val="24"/>
          <w:szCs w:val="24"/>
        </w:rPr>
        <w:t xml:space="preserve">and disposal. </w:t>
      </w:r>
    </w:p>
    <w:p w14:paraId="7B973E4E" w14:textId="6A5ADED4" w:rsidR="00E453EF" w:rsidRPr="00F47BDF" w:rsidRDefault="00E453EF" w:rsidP="00E453EF">
      <w:pPr>
        <w:pStyle w:val="ListParagraph"/>
        <w:numPr>
          <w:ilvl w:val="3"/>
          <w:numId w:val="9"/>
        </w:numPr>
        <w:spacing w:before="240"/>
        <w:contextualSpacing w:val="0"/>
        <w:rPr>
          <w:rFonts w:ascii="Times New Roman" w:eastAsia="Times New Roman" w:hAnsi="Times New Roman" w:cs="Times New Roman"/>
          <w:bCs/>
          <w:sz w:val="24"/>
          <w:szCs w:val="24"/>
        </w:rPr>
      </w:pPr>
      <w:r w:rsidRPr="00350A16">
        <w:rPr>
          <w:rFonts w:ascii="Times New Roman" w:eastAsia="Times New Roman" w:hAnsi="Times New Roman" w:cs="Times New Roman"/>
          <w:bCs/>
          <w:sz w:val="24"/>
          <w:szCs w:val="24"/>
        </w:rPr>
        <w:t xml:space="preserve">The Contractor must submit all weight disposal tickets and HM usage logs for the usage of adhesives, paints, etc. </w:t>
      </w:r>
      <w:r w:rsidRPr="00F47BDF">
        <w:rPr>
          <w:rFonts w:ascii="Times New Roman" w:eastAsia="Times New Roman" w:hAnsi="Times New Roman" w:cs="Times New Roman"/>
          <w:bCs/>
          <w:sz w:val="24"/>
          <w:szCs w:val="24"/>
        </w:rPr>
        <w:t xml:space="preserve">per Attachment </w:t>
      </w:r>
      <w:r w:rsidR="006552DE">
        <w:rPr>
          <w:rFonts w:ascii="Times New Roman" w:eastAsia="Times New Roman" w:hAnsi="Times New Roman" w:cs="Times New Roman"/>
          <w:bCs/>
          <w:sz w:val="24"/>
          <w:szCs w:val="24"/>
        </w:rPr>
        <w:t>D</w:t>
      </w:r>
      <w:r w:rsidRPr="00F47BDF">
        <w:rPr>
          <w:rFonts w:ascii="Times New Roman" w:eastAsia="Times New Roman" w:hAnsi="Times New Roman" w:cs="Times New Roman"/>
          <w:bCs/>
          <w:sz w:val="24"/>
          <w:szCs w:val="24"/>
        </w:rPr>
        <w:t xml:space="preserve"> </w:t>
      </w:r>
      <w:r w:rsidRPr="00F47BDF">
        <w:rPr>
          <w:rFonts w:ascii="Times New Roman" w:eastAsia="Times New Roman" w:hAnsi="Times New Roman" w:cs="Times New Roman"/>
          <w:bCs/>
          <w:i/>
          <w:iCs/>
          <w:sz w:val="24"/>
          <w:szCs w:val="24"/>
        </w:rPr>
        <w:t>Environmental Quality Construction Specifications, Laughlin Air Force Base</w:t>
      </w:r>
      <w:r w:rsidRPr="00F47BDF">
        <w:rPr>
          <w:rFonts w:ascii="Times New Roman" w:eastAsia="Times New Roman" w:hAnsi="Times New Roman" w:cs="Times New Roman"/>
          <w:bCs/>
          <w:sz w:val="24"/>
          <w:szCs w:val="24"/>
        </w:rPr>
        <w:t xml:space="preserve">. </w:t>
      </w:r>
    </w:p>
    <w:p w14:paraId="743E2560" w14:textId="21DA41F5" w:rsidR="00E453EF" w:rsidRPr="00F47BDF" w:rsidRDefault="00E453EF" w:rsidP="00E453EF">
      <w:pPr>
        <w:pStyle w:val="ListParagraph"/>
        <w:numPr>
          <w:ilvl w:val="3"/>
          <w:numId w:val="9"/>
        </w:numPr>
        <w:spacing w:before="240"/>
        <w:contextualSpacing w:val="0"/>
        <w:rPr>
          <w:rFonts w:ascii="Times New Roman" w:eastAsia="Times New Roman" w:hAnsi="Times New Roman" w:cs="Times New Roman"/>
          <w:bCs/>
          <w:sz w:val="24"/>
          <w:szCs w:val="24"/>
        </w:rPr>
      </w:pPr>
      <w:r w:rsidRPr="00F47BDF">
        <w:rPr>
          <w:rFonts w:ascii="Times New Roman" w:eastAsia="Times New Roman" w:hAnsi="Times New Roman" w:cs="Times New Roman"/>
          <w:bCs/>
          <w:sz w:val="24"/>
          <w:szCs w:val="24"/>
        </w:rPr>
        <w:t xml:space="preserve">Disposal of material on Laughlin Air Force Base is prohibited. The Contractor shall submit a state approved landfill for </w:t>
      </w:r>
      <w:r w:rsidR="00A61331" w:rsidRPr="00F47BDF">
        <w:rPr>
          <w:rFonts w:ascii="Times New Roman" w:eastAsia="Times New Roman" w:hAnsi="Times New Roman" w:cs="Times New Roman"/>
          <w:bCs/>
          <w:sz w:val="24"/>
          <w:szCs w:val="24"/>
        </w:rPr>
        <w:t>Government</w:t>
      </w:r>
      <w:r w:rsidRPr="00F47BDF">
        <w:rPr>
          <w:rFonts w:ascii="Times New Roman" w:eastAsia="Times New Roman" w:hAnsi="Times New Roman" w:cs="Times New Roman"/>
          <w:bCs/>
          <w:sz w:val="24"/>
          <w:szCs w:val="24"/>
        </w:rPr>
        <w:t xml:space="preserve"> approval. </w:t>
      </w:r>
    </w:p>
    <w:p w14:paraId="0F2CDB93" w14:textId="58D23525" w:rsidR="00E453EF" w:rsidRDefault="00E453EF" w:rsidP="00E453EF">
      <w:pPr>
        <w:pStyle w:val="ListParagraph"/>
        <w:numPr>
          <w:ilvl w:val="3"/>
          <w:numId w:val="9"/>
        </w:numPr>
        <w:spacing w:before="240"/>
        <w:contextualSpacing w:val="0"/>
        <w:rPr>
          <w:rFonts w:ascii="Times New Roman" w:eastAsia="Times New Roman" w:hAnsi="Times New Roman" w:cs="Times New Roman"/>
          <w:bCs/>
          <w:sz w:val="24"/>
          <w:szCs w:val="24"/>
        </w:rPr>
      </w:pPr>
      <w:r w:rsidRPr="00F47BDF">
        <w:rPr>
          <w:rFonts w:ascii="Times New Roman" w:eastAsia="Times New Roman" w:hAnsi="Times New Roman" w:cs="Times New Roman"/>
          <w:bCs/>
          <w:sz w:val="24"/>
          <w:szCs w:val="24"/>
        </w:rPr>
        <w:t xml:space="preserve">Where feasible, the Contractor shall reuse or recycle demolition debris to divert as much as possible from the landfill in accordance with Attachment </w:t>
      </w:r>
      <w:r w:rsidR="006552DE">
        <w:rPr>
          <w:rFonts w:ascii="Times New Roman" w:eastAsia="Times New Roman" w:hAnsi="Times New Roman" w:cs="Times New Roman"/>
          <w:bCs/>
          <w:sz w:val="24"/>
          <w:szCs w:val="24"/>
        </w:rPr>
        <w:t>D</w:t>
      </w:r>
      <w:r w:rsidRPr="00F47BDF">
        <w:rPr>
          <w:rFonts w:ascii="Times New Roman" w:eastAsia="Times New Roman" w:hAnsi="Times New Roman" w:cs="Times New Roman"/>
          <w:bCs/>
          <w:sz w:val="24"/>
          <w:szCs w:val="24"/>
        </w:rPr>
        <w:t xml:space="preserve"> </w:t>
      </w:r>
      <w:r w:rsidRPr="00F47BDF">
        <w:rPr>
          <w:rFonts w:ascii="Times New Roman" w:eastAsia="Times New Roman" w:hAnsi="Times New Roman" w:cs="Times New Roman"/>
          <w:bCs/>
          <w:i/>
          <w:iCs/>
          <w:sz w:val="24"/>
          <w:szCs w:val="24"/>
        </w:rPr>
        <w:t>Environmental Quality Construction Specifications, Laughlin Air Force Base</w:t>
      </w:r>
      <w:r w:rsidRPr="00A61331">
        <w:rPr>
          <w:rFonts w:ascii="Times New Roman" w:eastAsia="Times New Roman" w:hAnsi="Times New Roman" w:cs="Times New Roman"/>
          <w:bCs/>
          <w:sz w:val="24"/>
          <w:szCs w:val="24"/>
        </w:rPr>
        <w:t>.</w:t>
      </w:r>
    </w:p>
    <w:p w14:paraId="33ED8034" w14:textId="025CEF61" w:rsidR="00A24B85" w:rsidRPr="00A61331" w:rsidRDefault="00A24B85" w:rsidP="00E453EF">
      <w:pPr>
        <w:pStyle w:val="ListParagraph"/>
        <w:numPr>
          <w:ilvl w:val="3"/>
          <w:numId w:val="9"/>
        </w:numPr>
        <w:spacing w:before="240"/>
        <w:contextualSpacing w:val="0"/>
        <w:rPr>
          <w:rFonts w:ascii="Times New Roman" w:eastAsia="Times New Roman" w:hAnsi="Times New Roman" w:cs="Times New Roman"/>
          <w:bCs/>
          <w:sz w:val="24"/>
          <w:szCs w:val="24"/>
        </w:rPr>
      </w:pPr>
      <w:r w:rsidRPr="002D0A34">
        <w:rPr>
          <w:rFonts w:ascii="Times New Roman" w:eastAsia="Times New Roman" w:hAnsi="Times New Roman" w:cs="Times New Roman"/>
          <w:bCs/>
          <w:sz w:val="24"/>
          <w:szCs w:val="24"/>
        </w:rPr>
        <w:t xml:space="preserve">After construction completion, the Contractor shall clean the site and </w:t>
      </w:r>
      <w:r w:rsidR="008D6774">
        <w:rPr>
          <w:rFonts w:ascii="Times New Roman" w:eastAsia="Times New Roman" w:hAnsi="Times New Roman" w:cs="Times New Roman"/>
          <w:bCs/>
          <w:sz w:val="24"/>
          <w:szCs w:val="24"/>
        </w:rPr>
        <w:t>laydown</w:t>
      </w:r>
      <w:r>
        <w:rPr>
          <w:rFonts w:ascii="Times New Roman" w:eastAsia="Times New Roman" w:hAnsi="Times New Roman" w:cs="Times New Roman"/>
          <w:bCs/>
          <w:sz w:val="24"/>
          <w:szCs w:val="24"/>
        </w:rPr>
        <w:t xml:space="preserve"> yard </w:t>
      </w:r>
      <w:r w:rsidRPr="002D0A34">
        <w:rPr>
          <w:rFonts w:ascii="Times New Roman" w:eastAsia="Times New Roman" w:hAnsi="Times New Roman" w:cs="Times New Roman"/>
          <w:bCs/>
          <w:sz w:val="24"/>
          <w:szCs w:val="24"/>
        </w:rPr>
        <w:t>return it to its original condition.</w:t>
      </w:r>
    </w:p>
    <w:p w14:paraId="71E14F90" w14:textId="7FB4A593" w:rsidR="00E453EF" w:rsidRPr="005650DB" w:rsidRDefault="00E453EF" w:rsidP="00E453EF">
      <w:pPr>
        <w:pStyle w:val="ListParagraph"/>
        <w:numPr>
          <w:ilvl w:val="2"/>
          <w:numId w:val="9"/>
        </w:numPr>
        <w:spacing w:before="240"/>
        <w:contextualSpacing w:val="0"/>
        <w:rPr>
          <w:rFonts w:ascii="Times New Roman" w:eastAsia="Times New Roman" w:hAnsi="Times New Roman" w:cs="Times New Roman"/>
          <w:bCs/>
          <w:sz w:val="24"/>
          <w:szCs w:val="24"/>
        </w:rPr>
      </w:pPr>
      <w:r w:rsidRPr="005650DB">
        <w:rPr>
          <w:rFonts w:ascii="Times New Roman" w:eastAsia="Times New Roman" w:hAnsi="Times New Roman" w:cs="Times New Roman"/>
          <w:bCs/>
          <w:sz w:val="24"/>
          <w:szCs w:val="24"/>
        </w:rPr>
        <w:t xml:space="preserve">The Contractor shall be responsible for </w:t>
      </w:r>
      <w:r w:rsidR="00451439" w:rsidRPr="005650DB">
        <w:rPr>
          <w:rFonts w:ascii="Times New Roman" w:eastAsia="Times New Roman" w:hAnsi="Times New Roman" w:cs="Times New Roman"/>
          <w:bCs/>
          <w:sz w:val="24"/>
          <w:szCs w:val="24"/>
        </w:rPr>
        <w:t xml:space="preserve">completion </w:t>
      </w:r>
      <w:r w:rsidR="005650DB" w:rsidRPr="005650DB">
        <w:rPr>
          <w:rFonts w:ascii="Times New Roman" w:eastAsia="Times New Roman" w:hAnsi="Times New Roman" w:cs="Times New Roman"/>
          <w:bCs/>
          <w:sz w:val="24"/>
          <w:szCs w:val="24"/>
        </w:rPr>
        <w:t>and</w:t>
      </w:r>
      <w:r w:rsidRPr="005650DB">
        <w:rPr>
          <w:rFonts w:ascii="Times New Roman" w:eastAsia="Times New Roman" w:hAnsi="Times New Roman" w:cs="Times New Roman"/>
          <w:bCs/>
          <w:sz w:val="24"/>
          <w:szCs w:val="24"/>
        </w:rPr>
        <w:t xml:space="preserve"> deliver </w:t>
      </w:r>
      <w:r w:rsidR="005650DB" w:rsidRPr="005650DB">
        <w:rPr>
          <w:rFonts w:ascii="Times New Roman" w:eastAsia="Times New Roman" w:hAnsi="Times New Roman" w:cs="Times New Roman"/>
          <w:bCs/>
          <w:sz w:val="24"/>
          <w:szCs w:val="24"/>
        </w:rPr>
        <w:t xml:space="preserve">of a </w:t>
      </w:r>
      <w:r w:rsidRPr="005650DB">
        <w:rPr>
          <w:rFonts w:ascii="Times New Roman" w:eastAsia="Times New Roman" w:hAnsi="Times New Roman" w:cs="Times New Roman"/>
          <w:bCs/>
          <w:sz w:val="24"/>
          <w:szCs w:val="24"/>
        </w:rPr>
        <w:t xml:space="preserve">fully functioning, code-compliant project.  </w:t>
      </w:r>
    </w:p>
    <w:p w14:paraId="38D31969" w14:textId="3A217E37" w:rsidR="005D77D6" w:rsidRDefault="00184537" w:rsidP="00794645">
      <w:pPr>
        <w:pStyle w:val="ListParagraph"/>
        <w:numPr>
          <w:ilvl w:val="2"/>
          <w:numId w:val="9"/>
        </w:numPr>
        <w:spacing w:before="240"/>
        <w:contextualSpacing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Contractor shall install all materials per man</w:t>
      </w:r>
      <w:r w:rsidR="00FA517E">
        <w:rPr>
          <w:rFonts w:ascii="Times New Roman" w:eastAsia="Times New Roman" w:hAnsi="Times New Roman" w:cs="Times New Roman"/>
          <w:bCs/>
          <w:sz w:val="24"/>
          <w:szCs w:val="24"/>
        </w:rPr>
        <w:t>ufacture</w:t>
      </w:r>
      <w:r w:rsidR="000F0F59">
        <w:rPr>
          <w:rFonts w:ascii="Times New Roman" w:eastAsia="Times New Roman" w:hAnsi="Times New Roman" w:cs="Times New Roman"/>
          <w:bCs/>
          <w:sz w:val="24"/>
          <w:szCs w:val="24"/>
        </w:rPr>
        <w:t>r’</w:t>
      </w:r>
      <w:r w:rsidR="00FA517E">
        <w:rPr>
          <w:rFonts w:ascii="Times New Roman" w:eastAsia="Times New Roman" w:hAnsi="Times New Roman" w:cs="Times New Roman"/>
          <w:bCs/>
          <w:sz w:val="24"/>
          <w:szCs w:val="24"/>
        </w:rPr>
        <w:t>s instructions and recommendations.</w:t>
      </w:r>
    </w:p>
    <w:p w14:paraId="78A2CC32" w14:textId="1DCF67F0" w:rsidR="00794645" w:rsidRPr="00794645" w:rsidRDefault="00794645" w:rsidP="00794645">
      <w:pPr>
        <w:pStyle w:val="ListParagraph"/>
        <w:numPr>
          <w:ilvl w:val="2"/>
          <w:numId w:val="9"/>
        </w:numPr>
        <w:spacing w:before="240"/>
        <w:contextualSpacing w:val="0"/>
        <w:rPr>
          <w:rFonts w:ascii="Times New Roman" w:eastAsia="Times New Roman" w:hAnsi="Times New Roman" w:cs="Times New Roman"/>
          <w:bCs/>
          <w:sz w:val="24"/>
          <w:szCs w:val="24"/>
        </w:rPr>
      </w:pPr>
      <w:r w:rsidRPr="00794645">
        <w:rPr>
          <w:rFonts w:ascii="Times New Roman" w:eastAsia="Times New Roman" w:hAnsi="Times New Roman" w:cs="Times New Roman"/>
          <w:bCs/>
          <w:sz w:val="24"/>
          <w:szCs w:val="24"/>
        </w:rPr>
        <w:t>The Contractor shall maintain General Housekeeping daily.</w:t>
      </w:r>
    </w:p>
    <w:p w14:paraId="15D4B678" w14:textId="0959C7EF" w:rsidR="00794645" w:rsidRPr="00794645" w:rsidRDefault="00794645" w:rsidP="00794645">
      <w:pPr>
        <w:pStyle w:val="ListParagraph"/>
        <w:numPr>
          <w:ilvl w:val="2"/>
          <w:numId w:val="9"/>
        </w:numPr>
        <w:spacing w:before="240"/>
        <w:contextualSpacing w:val="0"/>
        <w:rPr>
          <w:rFonts w:ascii="Times New Roman" w:eastAsia="Times New Roman" w:hAnsi="Times New Roman" w:cs="Times New Roman"/>
          <w:bCs/>
          <w:sz w:val="24"/>
          <w:szCs w:val="24"/>
        </w:rPr>
      </w:pPr>
      <w:r w:rsidRPr="00794645">
        <w:rPr>
          <w:rFonts w:ascii="Times New Roman" w:eastAsia="Times New Roman" w:hAnsi="Times New Roman" w:cs="Times New Roman"/>
          <w:bCs/>
          <w:sz w:val="24"/>
          <w:szCs w:val="24"/>
        </w:rPr>
        <w:t>The Contractor shall ensure the rest of building and its building systems are protected from any dust, dirt and debris along with provide</w:t>
      </w:r>
      <w:r w:rsidR="00BF194D">
        <w:rPr>
          <w:rFonts w:ascii="Times New Roman" w:eastAsia="Times New Roman" w:hAnsi="Times New Roman" w:cs="Times New Roman"/>
          <w:bCs/>
          <w:sz w:val="24"/>
          <w:szCs w:val="24"/>
        </w:rPr>
        <w:t xml:space="preserve"> and </w:t>
      </w:r>
      <w:r w:rsidRPr="00794645">
        <w:rPr>
          <w:rFonts w:ascii="Times New Roman" w:eastAsia="Times New Roman" w:hAnsi="Times New Roman" w:cs="Times New Roman"/>
          <w:bCs/>
          <w:sz w:val="24"/>
          <w:szCs w:val="24"/>
        </w:rPr>
        <w:t>follow a Dust Mitigation Plan.</w:t>
      </w:r>
    </w:p>
    <w:p w14:paraId="7714C488" w14:textId="5FD552C2" w:rsidR="00794645" w:rsidRPr="00794645" w:rsidRDefault="00794645" w:rsidP="00794645">
      <w:pPr>
        <w:pStyle w:val="ListParagraph"/>
        <w:numPr>
          <w:ilvl w:val="3"/>
          <w:numId w:val="9"/>
        </w:numPr>
        <w:spacing w:before="240"/>
        <w:contextualSpacing w:val="0"/>
        <w:rPr>
          <w:rFonts w:ascii="Times New Roman" w:eastAsia="Times New Roman" w:hAnsi="Times New Roman" w:cs="Times New Roman"/>
          <w:bCs/>
          <w:sz w:val="24"/>
          <w:szCs w:val="24"/>
        </w:rPr>
      </w:pPr>
      <w:r w:rsidRPr="00794645">
        <w:rPr>
          <w:rFonts w:ascii="Times New Roman" w:eastAsia="Times New Roman" w:hAnsi="Times New Roman" w:cs="Times New Roman"/>
          <w:bCs/>
          <w:sz w:val="24"/>
          <w:szCs w:val="24"/>
        </w:rPr>
        <w:t xml:space="preserve"> Upon project completion, the Contractor shall replace all air filters designated to Silver Wings Kitchen and dining area affected by the construction with new filters approved by BCE. </w:t>
      </w:r>
    </w:p>
    <w:p w14:paraId="38908ECE" w14:textId="459CA994" w:rsidR="00794645" w:rsidRPr="00E709B1" w:rsidRDefault="00794645" w:rsidP="00EF65FF">
      <w:pPr>
        <w:pStyle w:val="ListParagraph"/>
        <w:numPr>
          <w:ilvl w:val="3"/>
          <w:numId w:val="9"/>
        </w:numPr>
        <w:spacing w:before="240"/>
        <w:contextualSpacing w:val="0"/>
        <w:rPr>
          <w:rFonts w:ascii="Times New Roman" w:eastAsia="Times New Roman" w:hAnsi="Times New Roman" w:cs="Times New Roman"/>
          <w:bCs/>
          <w:sz w:val="24"/>
          <w:szCs w:val="24"/>
        </w:rPr>
      </w:pPr>
      <w:r w:rsidRPr="00EF65FF">
        <w:rPr>
          <w:rFonts w:ascii="Times New Roman" w:eastAsia="Times New Roman" w:hAnsi="Times New Roman" w:cs="Times New Roman"/>
          <w:bCs/>
          <w:sz w:val="24"/>
          <w:szCs w:val="24"/>
        </w:rPr>
        <w:t xml:space="preserve">The Contractor shall exercise caution and guard fire protection components, and fire suppression components (i.e., sprinkler heads and heat </w:t>
      </w:r>
      <w:r w:rsidRPr="00E709B1">
        <w:rPr>
          <w:rFonts w:ascii="Times New Roman" w:eastAsia="Times New Roman" w:hAnsi="Times New Roman" w:cs="Times New Roman"/>
          <w:bCs/>
          <w:sz w:val="24"/>
          <w:szCs w:val="24"/>
        </w:rPr>
        <w:t>detectors) during construction operations.</w:t>
      </w:r>
    </w:p>
    <w:p w14:paraId="2A682ECD" w14:textId="08534CEA" w:rsidR="0057496C" w:rsidRPr="00E709B1" w:rsidRDefault="0057496C" w:rsidP="00B77ABF">
      <w:pPr>
        <w:pStyle w:val="ListParagraph"/>
        <w:numPr>
          <w:ilvl w:val="2"/>
          <w:numId w:val="9"/>
        </w:numPr>
        <w:spacing w:before="240"/>
        <w:contextualSpacing w:val="0"/>
        <w:rPr>
          <w:rFonts w:ascii="Times New Roman" w:eastAsia="Times New Roman" w:hAnsi="Times New Roman" w:cs="Times New Roman"/>
          <w:bCs/>
          <w:sz w:val="24"/>
          <w:szCs w:val="24"/>
        </w:rPr>
      </w:pPr>
      <w:r w:rsidRPr="00E709B1">
        <w:rPr>
          <w:rFonts w:ascii="Times New Roman" w:eastAsia="Times New Roman" w:hAnsi="Times New Roman" w:cs="Times New Roman"/>
          <w:bCs/>
          <w:sz w:val="24"/>
          <w:szCs w:val="24"/>
        </w:rPr>
        <w:t xml:space="preserve">The Contractor shall submit an as-built set of construction documents at </w:t>
      </w:r>
      <w:r w:rsidR="00A44F17">
        <w:rPr>
          <w:rFonts w:ascii="Times New Roman" w:eastAsia="Times New Roman" w:hAnsi="Times New Roman" w:cs="Times New Roman"/>
          <w:bCs/>
          <w:sz w:val="24"/>
          <w:szCs w:val="24"/>
        </w:rPr>
        <w:t>the</w:t>
      </w:r>
      <w:r w:rsidRPr="00E709B1">
        <w:rPr>
          <w:rFonts w:ascii="Times New Roman" w:eastAsia="Times New Roman" w:hAnsi="Times New Roman" w:cs="Times New Roman"/>
          <w:bCs/>
          <w:sz w:val="24"/>
          <w:szCs w:val="24"/>
        </w:rPr>
        <w:t xml:space="preserve"> time of close-out, to include </w:t>
      </w:r>
      <w:r w:rsidR="00666093" w:rsidRPr="00E709B1">
        <w:rPr>
          <w:rFonts w:ascii="Times New Roman" w:eastAsia="Times New Roman" w:hAnsi="Times New Roman" w:cs="Times New Roman"/>
          <w:bCs/>
          <w:sz w:val="24"/>
          <w:szCs w:val="24"/>
        </w:rPr>
        <w:t>red</w:t>
      </w:r>
      <w:r w:rsidR="002D4575" w:rsidRPr="00E709B1">
        <w:rPr>
          <w:rFonts w:ascii="Times New Roman" w:eastAsia="Times New Roman" w:hAnsi="Times New Roman" w:cs="Times New Roman"/>
          <w:bCs/>
          <w:sz w:val="24"/>
          <w:szCs w:val="24"/>
        </w:rPr>
        <w:t>-</w:t>
      </w:r>
      <w:r w:rsidR="00666093" w:rsidRPr="00E709B1">
        <w:rPr>
          <w:rFonts w:ascii="Times New Roman" w:eastAsia="Times New Roman" w:hAnsi="Times New Roman" w:cs="Times New Roman"/>
          <w:bCs/>
          <w:sz w:val="24"/>
          <w:szCs w:val="24"/>
        </w:rPr>
        <w:t>line</w:t>
      </w:r>
      <w:r w:rsidR="002D4575" w:rsidRPr="00E709B1">
        <w:rPr>
          <w:rFonts w:ascii="Times New Roman" w:eastAsia="Times New Roman" w:hAnsi="Times New Roman" w:cs="Times New Roman"/>
          <w:bCs/>
          <w:sz w:val="24"/>
          <w:szCs w:val="24"/>
        </w:rPr>
        <w:t>d</w:t>
      </w:r>
      <w:r w:rsidR="00666093" w:rsidRPr="00E709B1">
        <w:rPr>
          <w:rFonts w:ascii="Times New Roman" w:eastAsia="Times New Roman" w:hAnsi="Times New Roman" w:cs="Times New Roman"/>
          <w:bCs/>
          <w:sz w:val="24"/>
          <w:szCs w:val="24"/>
        </w:rPr>
        <w:t xml:space="preserve"> </w:t>
      </w:r>
      <w:r w:rsidR="002D4575" w:rsidRPr="00E709B1">
        <w:rPr>
          <w:rFonts w:ascii="Times New Roman" w:eastAsia="Times New Roman" w:hAnsi="Times New Roman" w:cs="Times New Roman"/>
          <w:bCs/>
          <w:sz w:val="24"/>
          <w:szCs w:val="24"/>
        </w:rPr>
        <w:t>items</w:t>
      </w:r>
      <w:r w:rsidR="00FD0430">
        <w:rPr>
          <w:rFonts w:ascii="Times New Roman" w:eastAsia="Times New Roman" w:hAnsi="Times New Roman" w:cs="Times New Roman"/>
          <w:bCs/>
          <w:sz w:val="24"/>
          <w:szCs w:val="24"/>
        </w:rPr>
        <w:t>,</w:t>
      </w:r>
      <w:r w:rsidR="002D4575" w:rsidRPr="00E709B1">
        <w:rPr>
          <w:rFonts w:ascii="Times New Roman" w:eastAsia="Times New Roman" w:hAnsi="Times New Roman" w:cs="Times New Roman"/>
          <w:bCs/>
          <w:sz w:val="24"/>
          <w:szCs w:val="24"/>
        </w:rPr>
        <w:t xml:space="preserve"> </w:t>
      </w:r>
      <w:r w:rsidR="00483CD0">
        <w:rPr>
          <w:rFonts w:ascii="Times New Roman" w:eastAsia="Times New Roman" w:hAnsi="Times New Roman" w:cs="Times New Roman"/>
          <w:bCs/>
          <w:sz w:val="24"/>
          <w:szCs w:val="24"/>
        </w:rPr>
        <w:t xml:space="preserve">electronically </w:t>
      </w:r>
      <w:r w:rsidR="002D4575" w:rsidRPr="00E709B1">
        <w:rPr>
          <w:rFonts w:ascii="Times New Roman" w:eastAsia="Times New Roman" w:hAnsi="Times New Roman" w:cs="Times New Roman"/>
          <w:bCs/>
          <w:sz w:val="24"/>
          <w:szCs w:val="24"/>
        </w:rPr>
        <w:t xml:space="preserve">in </w:t>
      </w:r>
      <w:r w:rsidR="00483CD0">
        <w:rPr>
          <w:rFonts w:ascii="Times New Roman" w:eastAsia="Times New Roman" w:hAnsi="Times New Roman" w:cs="Times New Roman"/>
          <w:bCs/>
          <w:sz w:val="24"/>
          <w:szCs w:val="24"/>
        </w:rPr>
        <w:t>PDF f</w:t>
      </w:r>
      <w:r w:rsidRPr="00E709B1">
        <w:rPr>
          <w:rFonts w:ascii="Times New Roman" w:eastAsia="Times New Roman" w:hAnsi="Times New Roman" w:cs="Times New Roman"/>
          <w:bCs/>
          <w:sz w:val="24"/>
          <w:szCs w:val="24"/>
        </w:rPr>
        <w:t>iles.</w:t>
      </w:r>
    </w:p>
    <w:p w14:paraId="409BDA36" w14:textId="413663C5" w:rsidR="005106B4" w:rsidRPr="00336006" w:rsidRDefault="005106B4" w:rsidP="000506C1">
      <w:pPr>
        <w:pStyle w:val="ListParagraph"/>
        <w:numPr>
          <w:ilvl w:val="2"/>
          <w:numId w:val="9"/>
        </w:numPr>
        <w:spacing w:before="240"/>
        <w:contextualSpacing w:val="0"/>
        <w:rPr>
          <w:rFonts w:ascii="Times New Roman" w:eastAsia="Times New Roman" w:hAnsi="Times New Roman" w:cs="Times New Roman"/>
          <w:color w:val="000000" w:themeColor="text1"/>
          <w:sz w:val="24"/>
          <w:szCs w:val="24"/>
        </w:rPr>
      </w:pPr>
      <w:r w:rsidRPr="00336006">
        <w:rPr>
          <w:rFonts w:ascii="Times New Roman" w:eastAsia="Times New Roman" w:hAnsi="Times New Roman" w:cs="Times New Roman"/>
          <w:color w:val="000000" w:themeColor="text1"/>
          <w:sz w:val="24"/>
          <w:szCs w:val="24"/>
        </w:rPr>
        <w:t>All equipment shall be de</w:t>
      </w:r>
      <w:r w:rsidR="00140C74" w:rsidRPr="00336006">
        <w:rPr>
          <w:rFonts w:ascii="Times New Roman" w:eastAsia="Times New Roman" w:hAnsi="Times New Roman" w:cs="Times New Roman"/>
          <w:color w:val="000000" w:themeColor="text1"/>
          <w:sz w:val="24"/>
          <w:szCs w:val="24"/>
        </w:rPr>
        <w:t xml:space="preserve">livered prior to the </w:t>
      </w:r>
      <w:r w:rsidR="00336006" w:rsidRPr="00336006">
        <w:rPr>
          <w:rFonts w:ascii="Times New Roman" w:eastAsia="Times New Roman" w:hAnsi="Times New Roman" w:cs="Times New Roman"/>
          <w:color w:val="000000" w:themeColor="text1"/>
          <w:sz w:val="24"/>
          <w:szCs w:val="24"/>
        </w:rPr>
        <w:t>start of construction</w:t>
      </w:r>
    </w:p>
    <w:p w14:paraId="13101068" w14:textId="547432DB" w:rsidR="000C13F1" w:rsidRPr="002D0A34" w:rsidRDefault="00C05188" w:rsidP="000506C1">
      <w:pPr>
        <w:pStyle w:val="ListParagraph"/>
        <w:numPr>
          <w:ilvl w:val="2"/>
          <w:numId w:val="9"/>
        </w:numPr>
        <w:spacing w:before="240"/>
        <w:contextualSpacing w:val="0"/>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sz w:val="24"/>
          <w:szCs w:val="24"/>
        </w:rPr>
        <w:t xml:space="preserve">Equipment </w:t>
      </w:r>
      <w:r>
        <w:rPr>
          <w:rFonts w:ascii="Times New Roman" w:hAnsi="Times New Roman" w:cs="Times New Roman"/>
          <w:sz w:val="24"/>
          <w:szCs w:val="24"/>
        </w:rPr>
        <w:t>i</w:t>
      </w:r>
      <w:r w:rsidRPr="00474C30">
        <w:rPr>
          <w:rFonts w:ascii="Times New Roman" w:hAnsi="Times New Roman" w:cs="Times New Roman"/>
          <w:sz w:val="24"/>
          <w:szCs w:val="24"/>
        </w:rPr>
        <w:t>nstallation shall be in accordance with all manufacturers</w:t>
      </w:r>
      <w:r w:rsidR="0067363D">
        <w:rPr>
          <w:rFonts w:ascii="Times New Roman" w:hAnsi="Times New Roman" w:cs="Times New Roman"/>
          <w:sz w:val="24"/>
          <w:szCs w:val="24"/>
        </w:rPr>
        <w:t>’</w:t>
      </w:r>
      <w:r w:rsidRPr="00474C30">
        <w:rPr>
          <w:rFonts w:ascii="Times New Roman" w:hAnsi="Times New Roman" w:cs="Times New Roman"/>
          <w:sz w:val="24"/>
          <w:szCs w:val="24"/>
        </w:rPr>
        <w:t xml:space="preserve"> recommendations and any subsequently referenced specifications therein.</w:t>
      </w:r>
    </w:p>
    <w:p w14:paraId="573E3B3F" w14:textId="170AAE28" w:rsidR="002D0A34" w:rsidRPr="000910A7" w:rsidRDefault="00B46638" w:rsidP="000506C1">
      <w:pPr>
        <w:pStyle w:val="ListParagraph"/>
        <w:numPr>
          <w:ilvl w:val="0"/>
          <w:numId w:val="9"/>
        </w:numPr>
        <w:spacing w:before="240"/>
        <w:contextualSpacing w:val="0"/>
        <w:rPr>
          <w:rFonts w:ascii="Times New Roman" w:eastAsia="Times New Roman" w:hAnsi="Times New Roman" w:cs="Times New Roman"/>
          <w:bCs/>
          <w:color w:val="000000" w:themeColor="text1"/>
          <w:sz w:val="24"/>
          <w:szCs w:val="24"/>
        </w:rPr>
      </w:pPr>
      <w:r w:rsidRPr="000910A7">
        <w:rPr>
          <w:rFonts w:ascii="Times New Roman" w:eastAsia="Times New Roman" w:hAnsi="Times New Roman" w:cs="Times New Roman"/>
          <w:bCs/>
          <w:sz w:val="24"/>
          <w:szCs w:val="24"/>
        </w:rPr>
        <w:t xml:space="preserve">Submittals </w:t>
      </w:r>
    </w:p>
    <w:p w14:paraId="0202B314" w14:textId="167AAD22" w:rsidR="00BD275F" w:rsidRPr="000910A7" w:rsidRDefault="00BD275F" w:rsidP="000506C1">
      <w:pPr>
        <w:pStyle w:val="ListParagraph"/>
        <w:numPr>
          <w:ilvl w:val="1"/>
          <w:numId w:val="9"/>
        </w:numPr>
        <w:spacing w:before="240"/>
        <w:contextualSpacing w:val="0"/>
        <w:rPr>
          <w:rFonts w:ascii="Times New Roman" w:eastAsia="Times New Roman" w:hAnsi="Times New Roman" w:cs="Times New Roman"/>
          <w:bCs/>
          <w:color w:val="000000" w:themeColor="text1"/>
          <w:sz w:val="24"/>
          <w:szCs w:val="24"/>
        </w:rPr>
      </w:pPr>
      <w:r w:rsidRPr="000910A7">
        <w:rPr>
          <w:rFonts w:ascii="Times New Roman" w:eastAsia="Times New Roman" w:hAnsi="Times New Roman" w:cs="Times New Roman"/>
          <w:bCs/>
          <w:color w:val="000000" w:themeColor="text1"/>
          <w:sz w:val="24"/>
          <w:szCs w:val="24"/>
        </w:rPr>
        <w:t>Design Submittals</w:t>
      </w:r>
    </w:p>
    <w:p w14:paraId="7ED1A08B" w14:textId="363D95A6" w:rsidR="00834D04" w:rsidRPr="000910A7" w:rsidRDefault="00834D04" w:rsidP="00EA1692">
      <w:pPr>
        <w:pStyle w:val="ListParagraph"/>
        <w:numPr>
          <w:ilvl w:val="2"/>
          <w:numId w:val="9"/>
        </w:numPr>
        <w:spacing w:before="240"/>
        <w:contextualSpacing w:val="0"/>
        <w:rPr>
          <w:rFonts w:ascii="Times New Roman" w:eastAsia="Times New Roman" w:hAnsi="Times New Roman" w:cs="Times New Roman"/>
          <w:bCs/>
          <w:sz w:val="24"/>
          <w:szCs w:val="24"/>
        </w:rPr>
      </w:pPr>
      <w:r w:rsidRPr="000910A7">
        <w:rPr>
          <w:rFonts w:ascii="Times New Roman" w:eastAsia="Times New Roman" w:hAnsi="Times New Roman" w:cs="Times New Roman"/>
          <w:bCs/>
          <w:sz w:val="24"/>
          <w:szCs w:val="24"/>
        </w:rPr>
        <w:t xml:space="preserve">The Contractor shall submit design packages in accordance with </w:t>
      </w:r>
      <w:r w:rsidR="0050716B">
        <w:rPr>
          <w:rFonts w:ascii="Times New Roman" w:eastAsia="Times New Roman" w:hAnsi="Times New Roman" w:cs="Times New Roman"/>
          <w:bCs/>
          <w:sz w:val="24"/>
          <w:szCs w:val="24"/>
        </w:rPr>
        <w:t xml:space="preserve">the </w:t>
      </w:r>
      <w:r w:rsidR="007B17F8">
        <w:rPr>
          <w:rFonts w:ascii="Times New Roman" w:eastAsia="Times New Roman" w:hAnsi="Times New Roman" w:cs="Times New Roman"/>
          <w:bCs/>
          <w:sz w:val="24"/>
          <w:szCs w:val="24"/>
        </w:rPr>
        <w:t>‘</w:t>
      </w:r>
      <w:r w:rsidRPr="000910A7">
        <w:rPr>
          <w:rFonts w:ascii="Times New Roman" w:eastAsia="Times New Roman" w:hAnsi="Times New Roman" w:cs="Times New Roman"/>
          <w:bCs/>
          <w:sz w:val="24"/>
          <w:szCs w:val="24"/>
        </w:rPr>
        <w:t>schedule in Table 1 as described within</w:t>
      </w:r>
      <w:r w:rsidR="00EA1692" w:rsidRPr="000910A7">
        <w:rPr>
          <w:rFonts w:ascii="Times New Roman" w:eastAsia="Times New Roman" w:hAnsi="Times New Roman" w:cs="Times New Roman"/>
          <w:bCs/>
          <w:sz w:val="24"/>
          <w:szCs w:val="24"/>
        </w:rPr>
        <w:t xml:space="preserve"> section 6.3.3 of</w:t>
      </w:r>
      <w:r w:rsidRPr="000910A7">
        <w:rPr>
          <w:rFonts w:ascii="Times New Roman" w:eastAsia="Times New Roman" w:hAnsi="Times New Roman" w:cs="Times New Roman"/>
          <w:bCs/>
          <w:sz w:val="24"/>
          <w:szCs w:val="24"/>
        </w:rPr>
        <w:t xml:space="preserve"> this SOW. </w:t>
      </w:r>
    </w:p>
    <w:p w14:paraId="7F0DFED8" w14:textId="77777777" w:rsidR="002D0A34" w:rsidRPr="000910A7" w:rsidRDefault="00B46638" w:rsidP="000506C1">
      <w:pPr>
        <w:pStyle w:val="ListParagraph"/>
        <w:numPr>
          <w:ilvl w:val="1"/>
          <w:numId w:val="9"/>
        </w:numPr>
        <w:spacing w:before="240"/>
        <w:contextualSpacing w:val="0"/>
        <w:rPr>
          <w:rFonts w:ascii="Times New Roman" w:eastAsia="Times New Roman" w:hAnsi="Times New Roman" w:cs="Times New Roman"/>
          <w:bCs/>
          <w:color w:val="000000" w:themeColor="text1"/>
          <w:sz w:val="24"/>
          <w:szCs w:val="24"/>
        </w:rPr>
      </w:pPr>
      <w:r w:rsidRPr="000910A7">
        <w:rPr>
          <w:rFonts w:ascii="Times New Roman" w:eastAsia="Times New Roman" w:hAnsi="Times New Roman" w:cs="Times New Roman"/>
          <w:bCs/>
          <w:sz w:val="24"/>
          <w:szCs w:val="24"/>
        </w:rPr>
        <w:t>The Contractor shall provide the following design submittals:</w:t>
      </w:r>
    </w:p>
    <w:p w14:paraId="536C8EF0" w14:textId="370A31EE" w:rsidR="002D0A34" w:rsidRPr="005A7AC0" w:rsidRDefault="00B46638" w:rsidP="000506C1">
      <w:pPr>
        <w:pStyle w:val="ListParagraph"/>
        <w:numPr>
          <w:ilvl w:val="2"/>
          <w:numId w:val="9"/>
        </w:numPr>
        <w:spacing w:before="240"/>
        <w:contextualSpacing w:val="0"/>
        <w:rPr>
          <w:rFonts w:ascii="Times New Roman" w:eastAsia="Times New Roman" w:hAnsi="Times New Roman" w:cs="Times New Roman"/>
          <w:bCs/>
          <w:color w:val="000000" w:themeColor="text1"/>
          <w:sz w:val="24"/>
          <w:szCs w:val="24"/>
        </w:rPr>
      </w:pPr>
      <w:r w:rsidRPr="005A7AC0">
        <w:rPr>
          <w:rFonts w:ascii="Times New Roman" w:eastAsia="Times New Roman" w:hAnsi="Times New Roman" w:cs="Times New Roman"/>
          <w:bCs/>
          <w:sz w:val="24"/>
          <w:szCs w:val="24"/>
        </w:rPr>
        <w:t xml:space="preserve">Conceptual Design (15%) – Concept design identifies architectural requirements and preliminary structural, mechanical, plumbing, &amp; electrical systems design as required. The Contractor shall submit for review site report, data, </w:t>
      </w:r>
      <w:r w:rsidR="0037403F" w:rsidRPr="005A7AC0">
        <w:rPr>
          <w:rFonts w:ascii="Times New Roman" w:eastAsia="Times New Roman" w:hAnsi="Times New Roman" w:cs="Times New Roman"/>
          <w:bCs/>
          <w:sz w:val="24"/>
          <w:szCs w:val="24"/>
        </w:rPr>
        <w:t xml:space="preserve">three </w:t>
      </w:r>
      <w:r w:rsidR="00DB41F7" w:rsidRPr="005A7AC0">
        <w:rPr>
          <w:rFonts w:ascii="Times New Roman" w:eastAsia="Times New Roman" w:hAnsi="Times New Roman" w:cs="Times New Roman"/>
          <w:bCs/>
          <w:sz w:val="24"/>
          <w:szCs w:val="24"/>
        </w:rPr>
        <w:t xml:space="preserve">drawing </w:t>
      </w:r>
      <w:r w:rsidR="00257210" w:rsidRPr="005A7AC0">
        <w:rPr>
          <w:rFonts w:ascii="Times New Roman" w:eastAsia="Times New Roman" w:hAnsi="Times New Roman" w:cs="Times New Roman"/>
          <w:bCs/>
          <w:sz w:val="24"/>
          <w:szCs w:val="24"/>
        </w:rPr>
        <w:t>COAs</w:t>
      </w:r>
      <w:r w:rsidRPr="005A7AC0">
        <w:rPr>
          <w:rFonts w:ascii="Times New Roman" w:eastAsia="Times New Roman" w:hAnsi="Times New Roman" w:cs="Times New Roman"/>
          <w:bCs/>
          <w:sz w:val="24"/>
          <w:szCs w:val="24"/>
        </w:rPr>
        <w:t xml:space="preserve"> &amp; conceptual package to include: </w:t>
      </w:r>
    </w:p>
    <w:p w14:paraId="51D19370" w14:textId="284FA22D" w:rsidR="002D0A34" w:rsidRPr="005A7AC0" w:rsidRDefault="0065125C" w:rsidP="000506C1">
      <w:pPr>
        <w:pStyle w:val="ListParagraph"/>
        <w:numPr>
          <w:ilvl w:val="3"/>
          <w:numId w:val="9"/>
        </w:numPr>
        <w:spacing w:before="240"/>
        <w:contextualSpacing w:val="0"/>
        <w:rPr>
          <w:rFonts w:ascii="Times New Roman" w:eastAsia="Times New Roman" w:hAnsi="Times New Roman" w:cs="Times New Roman"/>
          <w:bCs/>
          <w:color w:val="000000" w:themeColor="text1"/>
          <w:sz w:val="24"/>
          <w:szCs w:val="24"/>
        </w:rPr>
      </w:pPr>
      <w:r w:rsidRPr="005A7AC0">
        <w:rPr>
          <w:rFonts w:ascii="Times New Roman" w:eastAsia="Times New Roman" w:hAnsi="Times New Roman" w:cs="Times New Roman"/>
          <w:bCs/>
          <w:sz w:val="24"/>
          <w:szCs w:val="24"/>
        </w:rPr>
        <w:t xml:space="preserve">Summary of Site </w:t>
      </w:r>
      <w:r w:rsidR="00093687" w:rsidRPr="005A7AC0">
        <w:rPr>
          <w:rFonts w:ascii="Times New Roman" w:eastAsia="Times New Roman" w:hAnsi="Times New Roman" w:cs="Times New Roman"/>
          <w:bCs/>
          <w:sz w:val="24"/>
          <w:szCs w:val="24"/>
        </w:rPr>
        <w:t>Investigation</w:t>
      </w:r>
      <w:r w:rsidR="00B46638" w:rsidRPr="005A7AC0">
        <w:rPr>
          <w:rFonts w:ascii="Times New Roman" w:eastAsia="Times New Roman" w:hAnsi="Times New Roman" w:cs="Times New Roman"/>
          <w:bCs/>
          <w:sz w:val="24"/>
          <w:szCs w:val="24"/>
        </w:rPr>
        <w:t xml:space="preserve">: </w:t>
      </w:r>
      <w:r w:rsidR="00093687" w:rsidRPr="005A7AC0">
        <w:rPr>
          <w:rFonts w:ascii="Times New Roman" w:eastAsia="Times New Roman" w:hAnsi="Times New Roman" w:cs="Times New Roman"/>
          <w:bCs/>
          <w:sz w:val="24"/>
          <w:szCs w:val="24"/>
        </w:rPr>
        <w:t>one d</w:t>
      </w:r>
      <w:r w:rsidR="00B46638" w:rsidRPr="005A7AC0">
        <w:rPr>
          <w:rFonts w:ascii="Times New Roman" w:eastAsia="Times New Roman" w:hAnsi="Times New Roman" w:cs="Times New Roman"/>
          <w:bCs/>
          <w:sz w:val="24"/>
          <w:szCs w:val="24"/>
        </w:rPr>
        <w:t>igital copy</w:t>
      </w:r>
      <w:r w:rsidR="006B4BC2" w:rsidRPr="005A7AC0">
        <w:rPr>
          <w:rFonts w:ascii="Times New Roman" w:eastAsia="Times New Roman" w:hAnsi="Times New Roman" w:cs="Times New Roman"/>
          <w:bCs/>
          <w:sz w:val="24"/>
          <w:szCs w:val="24"/>
        </w:rPr>
        <w:t>.</w:t>
      </w:r>
      <w:r w:rsidR="00B46638" w:rsidRPr="005A7AC0">
        <w:rPr>
          <w:rFonts w:ascii="Times New Roman" w:eastAsia="Times New Roman" w:hAnsi="Times New Roman" w:cs="Times New Roman"/>
          <w:bCs/>
          <w:sz w:val="24"/>
          <w:szCs w:val="24"/>
        </w:rPr>
        <w:t xml:space="preserve"> (PDF) </w:t>
      </w:r>
    </w:p>
    <w:p w14:paraId="783FC710" w14:textId="48F3321B" w:rsidR="002D0A34" w:rsidRPr="005A7AC0" w:rsidRDefault="00B46638" w:rsidP="000506C1">
      <w:pPr>
        <w:pStyle w:val="ListParagraph"/>
        <w:numPr>
          <w:ilvl w:val="3"/>
          <w:numId w:val="9"/>
        </w:numPr>
        <w:spacing w:before="240"/>
        <w:contextualSpacing w:val="0"/>
        <w:rPr>
          <w:rFonts w:ascii="Times New Roman" w:eastAsia="Times New Roman" w:hAnsi="Times New Roman" w:cs="Times New Roman"/>
          <w:bCs/>
          <w:color w:val="000000" w:themeColor="text1"/>
          <w:sz w:val="24"/>
          <w:szCs w:val="24"/>
        </w:rPr>
      </w:pPr>
      <w:r w:rsidRPr="005A7AC0">
        <w:rPr>
          <w:rFonts w:ascii="Times New Roman" w:eastAsia="Times New Roman" w:hAnsi="Times New Roman" w:cs="Times New Roman"/>
          <w:bCs/>
          <w:sz w:val="24"/>
          <w:szCs w:val="24"/>
        </w:rPr>
        <w:t xml:space="preserve">Drawings: </w:t>
      </w:r>
      <w:r w:rsidR="00093687" w:rsidRPr="005A7AC0">
        <w:rPr>
          <w:rFonts w:ascii="Times New Roman" w:eastAsia="Times New Roman" w:hAnsi="Times New Roman" w:cs="Times New Roman"/>
          <w:bCs/>
          <w:sz w:val="24"/>
          <w:szCs w:val="24"/>
        </w:rPr>
        <w:t>one d</w:t>
      </w:r>
      <w:r w:rsidRPr="005A7AC0">
        <w:rPr>
          <w:rFonts w:ascii="Times New Roman" w:eastAsia="Times New Roman" w:hAnsi="Times New Roman" w:cs="Times New Roman"/>
          <w:bCs/>
          <w:sz w:val="24"/>
          <w:szCs w:val="24"/>
        </w:rPr>
        <w:t>igital cop</w:t>
      </w:r>
      <w:r w:rsidR="006B4BC2" w:rsidRPr="005A7AC0">
        <w:rPr>
          <w:rFonts w:ascii="Times New Roman" w:eastAsia="Times New Roman" w:hAnsi="Times New Roman" w:cs="Times New Roman"/>
          <w:bCs/>
          <w:sz w:val="24"/>
          <w:szCs w:val="24"/>
        </w:rPr>
        <w:t>y</w:t>
      </w:r>
      <w:r w:rsidR="00093687" w:rsidRPr="005A7AC0">
        <w:rPr>
          <w:rFonts w:ascii="Times New Roman" w:eastAsia="Times New Roman" w:hAnsi="Times New Roman" w:cs="Times New Roman"/>
          <w:bCs/>
          <w:sz w:val="24"/>
          <w:szCs w:val="24"/>
        </w:rPr>
        <w:t xml:space="preserve"> per COA</w:t>
      </w:r>
      <w:r w:rsidR="006B4BC2" w:rsidRPr="005A7AC0">
        <w:rPr>
          <w:rFonts w:ascii="Times New Roman" w:eastAsia="Times New Roman" w:hAnsi="Times New Roman" w:cs="Times New Roman"/>
          <w:bCs/>
          <w:sz w:val="24"/>
          <w:szCs w:val="24"/>
        </w:rPr>
        <w:t xml:space="preserve"> </w:t>
      </w:r>
      <w:r w:rsidRPr="005A7AC0">
        <w:rPr>
          <w:rFonts w:ascii="Times New Roman" w:eastAsia="Times New Roman" w:hAnsi="Times New Roman" w:cs="Times New Roman"/>
          <w:bCs/>
          <w:sz w:val="24"/>
          <w:szCs w:val="24"/>
        </w:rPr>
        <w:t>(PDF).</w:t>
      </w:r>
    </w:p>
    <w:p w14:paraId="366F02D1" w14:textId="23D2D653" w:rsidR="00F234FC" w:rsidRPr="005A7AC0" w:rsidRDefault="000C43E4" w:rsidP="000506C1">
      <w:pPr>
        <w:pStyle w:val="ListParagraph"/>
        <w:numPr>
          <w:ilvl w:val="3"/>
          <w:numId w:val="9"/>
        </w:numPr>
        <w:spacing w:before="240"/>
        <w:contextualSpacing w:val="0"/>
        <w:rPr>
          <w:rFonts w:ascii="Times New Roman" w:eastAsia="Times New Roman" w:hAnsi="Times New Roman" w:cs="Times New Roman"/>
          <w:bCs/>
          <w:color w:val="000000" w:themeColor="text1"/>
          <w:sz w:val="24"/>
          <w:szCs w:val="24"/>
        </w:rPr>
      </w:pPr>
      <w:r w:rsidRPr="005A7AC0">
        <w:rPr>
          <w:rFonts w:ascii="Times New Roman" w:eastAsia="Times New Roman" w:hAnsi="Times New Roman" w:cs="Times New Roman"/>
          <w:bCs/>
          <w:color w:val="000000" w:themeColor="text1"/>
          <w:sz w:val="24"/>
          <w:szCs w:val="24"/>
        </w:rPr>
        <w:t>Draft Specifications: one digital copy (PDF)</w:t>
      </w:r>
    </w:p>
    <w:p w14:paraId="54F4AF12" w14:textId="63AE7297" w:rsidR="001509E5" w:rsidRPr="005A7AC0" w:rsidRDefault="0021757D" w:rsidP="000506C1">
      <w:pPr>
        <w:pStyle w:val="ListParagraph"/>
        <w:numPr>
          <w:ilvl w:val="3"/>
          <w:numId w:val="9"/>
        </w:numPr>
        <w:spacing w:before="240"/>
        <w:contextualSpacing w:val="0"/>
        <w:rPr>
          <w:rFonts w:ascii="Times New Roman" w:eastAsia="Times New Roman" w:hAnsi="Times New Roman" w:cs="Times New Roman"/>
          <w:bCs/>
          <w:color w:val="000000" w:themeColor="text1"/>
          <w:sz w:val="24"/>
          <w:szCs w:val="24"/>
        </w:rPr>
      </w:pPr>
      <w:r w:rsidRPr="005A7AC0">
        <w:rPr>
          <w:rFonts w:ascii="Times New Roman" w:eastAsia="Times New Roman" w:hAnsi="Times New Roman" w:cs="Times New Roman"/>
          <w:bCs/>
          <w:sz w:val="24"/>
          <w:szCs w:val="24"/>
        </w:rPr>
        <w:t xml:space="preserve">Draft </w:t>
      </w:r>
      <w:r w:rsidR="001509E5" w:rsidRPr="005A7AC0">
        <w:rPr>
          <w:rFonts w:ascii="Times New Roman" w:eastAsia="Times New Roman" w:hAnsi="Times New Roman" w:cs="Times New Roman"/>
          <w:bCs/>
          <w:sz w:val="24"/>
          <w:szCs w:val="24"/>
        </w:rPr>
        <w:t>Construction Estimate, Class 5: one digital copy per COA (PDF).</w:t>
      </w:r>
    </w:p>
    <w:p w14:paraId="679E2962" w14:textId="184EBB1D" w:rsidR="002D0A34" w:rsidRPr="005A7AC0" w:rsidRDefault="0021757D" w:rsidP="000506C1">
      <w:pPr>
        <w:pStyle w:val="ListParagraph"/>
        <w:numPr>
          <w:ilvl w:val="3"/>
          <w:numId w:val="9"/>
        </w:numPr>
        <w:spacing w:before="240"/>
        <w:contextualSpacing w:val="0"/>
        <w:rPr>
          <w:rFonts w:ascii="Times New Roman" w:eastAsia="Times New Roman" w:hAnsi="Times New Roman" w:cs="Times New Roman"/>
          <w:bCs/>
          <w:color w:val="000000" w:themeColor="text1"/>
          <w:sz w:val="24"/>
          <w:szCs w:val="24"/>
        </w:rPr>
      </w:pPr>
      <w:r w:rsidRPr="005A7AC0">
        <w:rPr>
          <w:rFonts w:ascii="Times New Roman" w:eastAsia="Times New Roman" w:hAnsi="Times New Roman" w:cs="Times New Roman"/>
          <w:bCs/>
          <w:sz w:val="24"/>
          <w:szCs w:val="24"/>
        </w:rPr>
        <w:t xml:space="preserve">Draft </w:t>
      </w:r>
      <w:r w:rsidR="00B46638" w:rsidRPr="005A7AC0">
        <w:rPr>
          <w:rFonts w:ascii="Times New Roman" w:eastAsia="Times New Roman" w:hAnsi="Times New Roman" w:cs="Times New Roman"/>
          <w:bCs/>
          <w:sz w:val="24"/>
          <w:szCs w:val="24"/>
        </w:rPr>
        <w:t xml:space="preserve">Design Analysis: </w:t>
      </w:r>
      <w:r w:rsidR="0039578E" w:rsidRPr="005A7AC0">
        <w:rPr>
          <w:rFonts w:ascii="Times New Roman" w:eastAsia="Times New Roman" w:hAnsi="Times New Roman" w:cs="Times New Roman"/>
          <w:bCs/>
          <w:sz w:val="24"/>
          <w:szCs w:val="24"/>
        </w:rPr>
        <w:t>one</w:t>
      </w:r>
      <w:r w:rsidR="00B46638" w:rsidRPr="005A7AC0">
        <w:rPr>
          <w:rFonts w:ascii="Times New Roman" w:eastAsia="Times New Roman" w:hAnsi="Times New Roman" w:cs="Times New Roman"/>
          <w:bCs/>
          <w:sz w:val="24"/>
          <w:szCs w:val="24"/>
        </w:rPr>
        <w:t xml:space="preserve"> digital copy (PDF).</w:t>
      </w:r>
    </w:p>
    <w:p w14:paraId="66118579" w14:textId="77777777" w:rsidR="002D0A34" w:rsidRPr="00A66BDE" w:rsidRDefault="00B46638" w:rsidP="000506C1">
      <w:pPr>
        <w:pStyle w:val="ListParagraph"/>
        <w:numPr>
          <w:ilvl w:val="2"/>
          <w:numId w:val="9"/>
        </w:numPr>
        <w:spacing w:before="240"/>
        <w:contextualSpacing w:val="0"/>
        <w:rPr>
          <w:rFonts w:ascii="Times New Roman" w:eastAsia="Times New Roman" w:hAnsi="Times New Roman" w:cs="Times New Roman"/>
          <w:bCs/>
          <w:color w:val="000000" w:themeColor="text1"/>
          <w:sz w:val="24"/>
          <w:szCs w:val="24"/>
        </w:rPr>
      </w:pPr>
      <w:r w:rsidRPr="00A66BDE">
        <w:rPr>
          <w:rFonts w:ascii="Times New Roman" w:eastAsia="Times New Roman" w:hAnsi="Times New Roman" w:cs="Times New Roman"/>
          <w:bCs/>
          <w:sz w:val="24"/>
          <w:szCs w:val="24"/>
        </w:rPr>
        <w:t xml:space="preserve">Intermediate Design (65%) - This submittal shall be a further development and update of the 15% design documentation as part of the 65% intermediate design submittal. 65% will include the incorporation of all changes &amp; requirements from the review comments. Architectural floor plans must be fully dimensioned, detailed, noted, &amp; cross-referenced as required in further identifying design requirements. The Contractor shall submit for review an Intermediate Design package to include: </w:t>
      </w:r>
    </w:p>
    <w:p w14:paraId="2A2664E3" w14:textId="7F019790" w:rsidR="00CF41E9" w:rsidRPr="00A66BDE" w:rsidRDefault="00CF41E9" w:rsidP="00A66BDE">
      <w:pPr>
        <w:pStyle w:val="ListParagraph"/>
        <w:numPr>
          <w:ilvl w:val="3"/>
          <w:numId w:val="9"/>
        </w:numPr>
        <w:spacing w:before="240"/>
        <w:contextualSpacing w:val="0"/>
        <w:rPr>
          <w:rFonts w:ascii="Times New Roman" w:eastAsia="Times New Roman" w:hAnsi="Times New Roman" w:cs="Times New Roman"/>
          <w:bCs/>
          <w:sz w:val="24"/>
          <w:szCs w:val="24"/>
        </w:rPr>
      </w:pPr>
      <w:r w:rsidRPr="00A66BDE">
        <w:rPr>
          <w:rFonts w:ascii="Times New Roman" w:eastAsia="Times New Roman" w:hAnsi="Times New Roman" w:cs="Times New Roman"/>
          <w:bCs/>
          <w:sz w:val="24"/>
          <w:szCs w:val="24"/>
        </w:rPr>
        <w:t xml:space="preserve">Drawings: </w:t>
      </w:r>
      <w:r w:rsidR="00A66BDE" w:rsidRPr="00A66BDE">
        <w:rPr>
          <w:rFonts w:ascii="Times New Roman" w:eastAsia="Times New Roman" w:hAnsi="Times New Roman" w:cs="Times New Roman"/>
          <w:bCs/>
          <w:sz w:val="24"/>
          <w:szCs w:val="24"/>
        </w:rPr>
        <w:t>one</w:t>
      </w:r>
      <w:r w:rsidRPr="00A66BDE">
        <w:rPr>
          <w:rFonts w:ascii="Times New Roman" w:eastAsia="Times New Roman" w:hAnsi="Times New Roman" w:cs="Times New Roman"/>
          <w:bCs/>
          <w:sz w:val="24"/>
          <w:szCs w:val="24"/>
        </w:rPr>
        <w:t xml:space="preserve"> 24x36 inch paper cop</w:t>
      </w:r>
      <w:r w:rsidR="00A66BDE" w:rsidRPr="00A66BDE">
        <w:rPr>
          <w:rFonts w:ascii="Times New Roman" w:eastAsia="Times New Roman" w:hAnsi="Times New Roman" w:cs="Times New Roman"/>
          <w:bCs/>
          <w:sz w:val="24"/>
          <w:szCs w:val="24"/>
        </w:rPr>
        <w:t>y</w:t>
      </w:r>
      <w:r w:rsidRPr="00A66BDE">
        <w:rPr>
          <w:rFonts w:ascii="Times New Roman" w:eastAsia="Times New Roman" w:hAnsi="Times New Roman" w:cs="Times New Roman"/>
          <w:bCs/>
          <w:sz w:val="24"/>
          <w:szCs w:val="24"/>
        </w:rPr>
        <w:t xml:space="preserve"> (D size) and two digital copies (one PDF and one CAD format) </w:t>
      </w:r>
    </w:p>
    <w:p w14:paraId="1DF92558" w14:textId="77777777" w:rsidR="00CF41E9" w:rsidRPr="00A66BDE" w:rsidRDefault="00CF41E9" w:rsidP="00A66BDE">
      <w:pPr>
        <w:pStyle w:val="ListParagraph"/>
        <w:numPr>
          <w:ilvl w:val="3"/>
          <w:numId w:val="9"/>
        </w:numPr>
        <w:spacing w:before="240"/>
        <w:contextualSpacing w:val="0"/>
        <w:rPr>
          <w:rFonts w:ascii="Times New Roman" w:eastAsia="Times New Roman" w:hAnsi="Times New Roman" w:cs="Times New Roman"/>
          <w:bCs/>
          <w:sz w:val="24"/>
          <w:szCs w:val="24"/>
        </w:rPr>
      </w:pPr>
      <w:r w:rsidRPr="00A66BDE">
        <w:rPr>
          <w:rFonts w:ascii="Times New Roman" w:eastAsia="Times New Roman" w:hAnsi="Times New Roman" w:cs="Times New Roman"/>
          <w:bCs/>
          <w:sz w:val="24"/>
          <w:szCs w:val="24"/>
        </w:rPr>
        <w:t xml:space="preserve">Design Analysis: one digital copy (PDF) </w:t>
      </w:r>
    </w:p>
    <w:p w14:paraId="7A1A6261" w14:textId="77777777" w:rsidR="00CF41E9" w:rsidRPr="00A66BDE" w:rsidRDefault="00CF41E9" w:rsidP="00A66BDE">
      <w:pPr>
        <w:pStyle w:val="ListParagraph"/>
        <w:numPr>
          <w:ilvl w:val="3"/>
          <w:numId w:val="9"/>
        </w:numPr>
        <w:spacing w:before="240"/>
        <w:contextualSpacing w:val="0"/>
        <w:rPr>
          <w:rFonts w:ascii="Times New Roman" w:eastAsia="Times New Roman" w:hAnsi="Times New Roman" w:cs="Times New Roman"/>
          <w:bCs/>
          <w:sz w:val="24"/>
          <w:szCs w:val="24"/>
        </w:rPr>
      </w:pPr>
      <w:r w:rsidRPr="00A66BDE">
        <w:rPr>
          <w:rFonts w:ascii="Times New Roman" w:eastAsia="Times New Roman" w:hAnsi="Times New Roman" w:cs="Times New Roman"/>
          <w:bCs/>
          <w:sz w:val="24"/>
          <w:szCs w:val="24"/>
        </w:rPr>
        <w:t xml:space="preserve">Draft Specifications: one paper copy and one digital copy (PDF) </w:t>
      </w:r>
    </w:p>
    <w:p w14:paraId="613D1308" w14:textId="5A594F61" w:rsidR="00CF41E9" w:rsidRPr="00A66BDE" w:rsidRDefault="00CF41E9" w:rsidP="00A66BDE">
      <w:pPr>
        <w:pStyle w:val="ListParagraph"/>
        <w:numPr>
          <w:ilvl w:val="3"/>
          <w:numId w:val="9"/>
        </w:numPr>
        <w:spacing w:before="240"/>
        <w:contextualSpacing w:val="0"/>
        <w:rPr>
          <w:rFonts w:ascii="Times New Roman" w:eastAsia="Times New Roman" w:hAnsi="Times New Roman" w:cs="Times New Roman"/>
          <w:bCs/>
          <w:sz w:val="24"/>
          <w:szCs w:val="24"/>
        </w:rPr>
      </w:pPr>
      <w:r w:rsidRPr="00A66BDE">
        <w:rPr>
          <w:rFonts w:ascii="Times New Roman" w:eastAsia="Times New Roman" w:hAnsi="Times New Roman" w:cs="Times New Roman"/>
          <w:bCs/>
          <w:sz w:val="24"/>
          <w:szCs w:val="24"/>
        </w:rPr>
        <w:t>Draft Construction Cost Estimate</w:t>
      </w:r>
      <w:r w:rsidR="00CA0931">
        <w:rPr>
          <w:rFonts w:ascii="Times New Roman" w:eastAsia="Times New Roman" w:hAnsi="Times New Roman" w:cs="Times New Roman"/>
          <w:bCs/>
          <w:sz w:val="24"/>
          <w:szCs w:val="24"/>
        </w:rPr>
        <w:t xml:space="preserve"> (Class 3)</w:t>
      </w:r>
      <w:r w:rsidRPr="00A66BDE">
        <w:rPr>
          <w:rFonts w:ascii="Times New Roman" w:eastAsia="Times New Roman" w:hAnsi="Times New Roman" w:cs="Times New Roman"/>
          <w:bCs/>
          <w:sz w:val="24"/>
          <w:szCs w:val="24"/>
        </w:rPr>
        <w:t xml:space="preserve">: one digital copy (PDF or Microsoft Excel) </w:t>
      </w:r>
    </w:p>
    <w:p w14:paraId="7F0FF40B" w14:textId="77777777" w:rsidR="00CF41E9" w:rsidRPr="00A66BDE" w:rsidRDefault="00CF41E9" w:rsidP="00A66BDE">
      <w:pPr>
        <w:pStyle w:val="ListParagraph"/>
        <w:numPr>
          <w:ilvl w:val="3"/>
          <w:numId w:val="9"/>
        </w:numPr>
        <w:spacing w:before="240"/>
        <w:contextualSpacing w:val="0"/>
        <w:rPr>
          <w:rFonts w:ascii="Times New Roman" w:eastAsia="Times New Roman" w:hAnsi="Times New Roman" w:cs="Times New Roman"/>
          <w:bCs/>
          <w:sz w:val="24"/>
          <w:szCs w:val="24"/>
        </w:rPr>
      </w:pPr>
      <w:r w:rsidRPr="00A66BDE">
        <w:rPr>
          <w:rFonts w:ascii="Times New Roman" w:eastAsia="Times New Roman" w:hAnsi="Times New Roman" w:cs="Times New Roman"/>
          <w:bCs/>
          <w:sz w:val="24"/>
          <w:szCs w:val="24"/>
        </w:rPr>
        <w:t xml:space="preserve">Draft Construction Schedule: one digital copy (PDF) </w:t>
      </w:r>
    </w:p>
    <w:p w14:paraId="2212378B" w14:textId="77777777" w:rsidR="00CF41E9" w:rsidRDefault="00CF41E9" w:rsidP="00A66BDE">
      <w:pPr>
        <w:pStyle w:val="ListParagraph"/>
        <w:numPr>
          <w:ilvl w:val="3"/>
          <w:numId w:val="9"/>
        </w:numPr>
        <w:spacing w:before="240"/>
        <w:contextualSpacing w:val="0"/>
        <w:rPr>
          <w:rFonts w:ascii="Times New Roman" w:eastAsia="Times New Roman" w:hAnsi="Times New Roman" w:cs="Times New Roman"/>
          <w:bCs/>
          <w:sz w:val="24"/>
          <w:szCs w:val="24"/>
        </w:rPr>
      </w:pPr>
      <w:r w:rsidRPr="00A66BDE">
        <w:rPr>
          <w:rFonts w:ascii="Times New Roman" w:eastAsia="Times New Roman" w:hAnsi="Times New Roman" w:cs="Times New Roman"/>
          <w:bCs/>
          <w:sz w:val="24"/>
          <w:szCs w:val="24"/>
        </w:rPr>
        <w:t xml:space="preserve">Draft Submittal Register: two digital copies (PDF and Microsoft Excel) </w:t>
      </w:r>
    </w:p>
    <w:p w14:paraId="68819718" w14:textId="239CEB9D" w:rsidR="00B74255" w:rsidRPr="00A66BDE" w:rsidRDefault="002A761D" w:rsidP="00A66BDE">
      <w:pPr>
        <w:pStyle w:val="ListParagraph"/>
        <w:numPr>
          <w:ilvl w:val="3"/>
          <w:numId w:val="9"/>
        </w:numPr>
        <w:spacing w:before="240"/>
        <w:contextualSpacing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Design Calculations: one digital copy (PDF)</w:t>
      </w:r>
    </w:p>
    <w:p w14:paraId="22C2EB68" w14:textId="67BDDD26" w:rsidR="002E1302" w:rsidRPr="002E1302" w:rsidRDefault="00B46638" w:rsidP="002E1302">
      <w:pPr>
        <w:pStyle w:val="ListParagraph"/>
        <w:numPr>
          <w:ilvl w:val="2"/>
          <w:numId w:val="9"/>
        </w:numPr>
        <w:spacing w:before="240"/>
        <w:contextualSpacing w:val="0"/>
        <w:rPr>
          <w:rFonts w:ascii="Times New Roman" w:eastAsia="Times New Roman" w:hAnsi="Times New Roman" w:cs="Times New Roman"/>
          <w:bCs/>
          <w:color w:val="000000" w:themeColor="text1"/>
          <w:sz w:val="24"/>
          <w:szCs w:val="24"/>
        </w:rPr>
      </w:pPr>
      <w:r w:rsidRPr="009206E8">
        <w:rPr>
          <w:rFonts w:ascii="Times New Roman" w:eastAsia="Times New Roman" w:hAnsi="Times New Roman" w:cs="Times New Roman"/>
          <w:bCs/>
          <w:sz w:val="24"/>
          <w:szCs w:val="24"/>
        </w:rPr>
        <w:t>Final Design (95%) - The final design package shall include all comments/</w:t>
      </w:r>
      <w:r w:rsidR="00BC0CBA">
        <w:rPr>
          <w:rFonts w:ascii="Times New Roman" w:eastAsia="Times New Roman" w:hAnsi="Times New Roman" w:cs="Times New Roman"/>
          <w:bCs/>
          <w:sz w:val="24"/>
          <w:szCs w:val="24"/>
        </w:rPr>
        <w:t xml:space="preserve"> and c</w:t>
      </w:r>
      <w:r w:rsidRPr="009206E8">
        <w:rPr>
          <w:rFonts w:ascii="Times New Roman" w:eastAsia="Times New Roman" w:hAnsi="Times New Roman" w:cs="Times New Roman"/>
          <w:bCs/>
          <w:sz w:val="24"/>
          <w:szCs w:val="24"/>
        </w:rPr>
        <w:t xml:space="preserve">orrections from the 65% design review. This submittal shall represent a 100% design effort. The Contractor shall submit a final design (95%) package to include: </w:t>
      </w:r>
    </w:p>
    <w:p w14:paraId="1E21B0D5" w14:textId="69FE0874" w:rsidR="00B96CEA" w:rsidRPr="002E1302" w:rsidRDefault="00B46638" w:rsidP="000506C1">
      <w:pPr>
        <w:pStyle w:val="ListParagraph"/>
        <w:numPr>
          <w:ilvl w:val="3"/>
          <w:numId w:val="9"/>
        </w:numPr>
        <w:spacing w:before="240"/>
        <w:contextualSpacing w:val="0"/>
        <w:rPr>
          <w:rFonts w:ascii="Times New Roman" w:eastAsia="Times New Roman" w:hAnsi="Times New Roman" w:cs="Times New Roman"/>
          <w:bCs/>
          <w:color w:val="000000" w:themeColor="text1"/>
          <w:sz w:val="24"/>
          <w:szCs w:val="24"/>
        </w:rPr>
      </w:pPr>
      <w:r w:rsidRPr="002E1302">
        <w:rPr>
          <w:rFonts w:ascii="Times New Roman" w:eastAsia="Times New Roman" w:hAnsi="Times New Roman" w:cs="Times New Roman"/>
          <w:bCs/>
          <w:sz w:val="24"/>
          <w:szCs w:val="24"/>
        </w:rPr>
        <w:t xml:space="preserve">Design Analysis: </w:t>
      </w:r>
      <w:r w:rsidR="002E1302" w:rsidRPr="002E1302">
        <w:rPr>
          <w:rFonts w:ascii="Times New Roman" w:eastAsia="Times New Roman" w:hAnsi="Times New Roman" w:cs="Times New Roman"/>
          <w:bCs/>
          <w:sz w:val="24"/>
          <w:szCs w:val="24"/>
        </w:rPr>
        <w:t>one</w:t>
      </w:r>
      <w:r w:rsidRPr="002E1302">
        <w:rPr>
          <w:rFonts w:ascii="Times New Roman" w:eastAsia="Times New Roman" w:hAnsi="Times New Roman" w:cs="Times New Roman"/>
          <w:bCs/>
          <w:sz w:val="24"/>
          <w:szCs w:val="24"/>
        </w:rPr>
        <w:t xml:space="preserve"> digital copy (PDF).</w:t>
      </w:r>
    </w:p>
    <w:p w14:paraId="68F0C5B6" w14:textId="6767E28A" w:rsidR="00B96CEA" w:rsidRPr="002E1302" w:rsidRDefault="00B46638" w:rsidP="000506C1">
      <w:pPr>
        <w:pStyle w:val="ListParagraph"/>
        <w:numPr>
          <w:ilvl w:val="3"/>
          <w:numId w:val="9"/>
        </w:numPr>
        <w:spacing w:before="240"/>
        <w:contextualSpacing w:val="0"/>
        <w:rPr>
          <w:rFonts w:ascii="Times New Roman" w:eastAsia="Times New Roman" w:hAnsi="Times New Roman" w:cs="Times New Roman"/>
          <w:bCs/>
          <w:color w:val="000000" w:themeColor="text1"/>
          <w:sz w:val="24"/>
          <w:szCs w:val="24"/>
        </w:rPr>
      </w:pPr>
      <w:r w:rsidRPr="002E1302">
        <w:rPr>
          <w:rFonts w:ascii="Times New Roman" w:eastAsia="Times New Roman" w:hAnsi="Times New Roman" w:cs="Times New Roman"/>
          <w:bCs/>
          <w:sz w:val="24"/>
          <w:szCs w:val="24"/>
        </w:rPr>
        <w:t xml:space="preserve">Drawings: </w:t>
      </w:r>
      <w:r w:rsidR="002E1302" w:rsidRPr="002E1302">
        <w:rPr>
          <w:rFonts w:ascii="Times New Roman" w:eastAsia="Times New Roman" w:hAnsi="Times New Roman" w:cs="Times New Roman"/>
          <w:bCs/>
          <w:sz w:val="24"/>
          <w:szCs w:val="24"/>
        </w:rPr>
        <w:t xml:space="preserve">one paper copy </w:t>
      </w:r>
      <w:r w:rsidRPr="002E1302">
        <w:rPr>
          <w:rFonts w:ascii="Times New Roman" w:eastAsia="Times New Roman" w:hAnsi="Times New Roman" w:cs="Times New Roman"/>
          <w:bCs/>
          <w:sz w:val="24"/>
          <w:szCs w:val="24"/>
        </w:rPr>
        <w:t>24x36 (D size) and digital cop</w:t>
      </w:r>
      <w:r w:rsidR="002E1302" w:rsidRPr="002E1302">
        <w:rPr>
          <w:rFonts w:ascii="Times New Roman" w:eastAsia="Times New Roman" w:hAnsi="Times New Roman" w:cs="Times New Roman"/>
          <w:bCs/>
          <w:sz w:val="24"/>
          <w:szCs w:val="24"/>
        </w:rPr>
        <w:t>y</w:t>
      </w:r>
      <w:r w:rsidRPr="002E1302">
        <w:rPr>
          <w:rFonts w:ascii="Times New Roman" w:eastAsia="Times New Roman" w:hAnsi="Times New Roman" w:cs="Times New Roman"/>
          <w:bCs/>
          <w:sz w:val="24"/>
          <w:szCs w:val="24"/>
        </w:rPr>
        <w:t xml:space="preserve"> (PDF).   </w:t>
      </w:r>
    </w:p>
    <w:p w14:paraId="6C2E3BA0" w14:textId="397E88A3" w:rsidR="00B96CEA" w:rsidRPr="002E1302" w:rsidRDefault="002E1302" w:rsidP="000506C1">
      <w:pPr>
        <w:pStyle w:val="ListParagraph"/>
        <w:numPr>
          <w:ilvl w:val="3"/>
          <w:numId w:val="9"/>
        </w:numPr>
        <w:spacing w:before="240"/>
        <w:contextualSpacing w:val="0"/>
        <w:rPr>
          <w:rFonts w:ascii="Times New Roman" w:eastAsia="Times New Roman" w:hAnsi="Times New Roman" w:cs="Times New Roman"/>
          <w:bCs/>
          <w:color w:val="000000" w:themeColor="text1"/>
          <w:sz w:val="24"/>
          <w:szCs w:val="24"/>
        </w:rPr>
      </w:pPr>
      <w:r w:rsidRPr="002E1302">
        <w:rPr>
          <w:rFonts w:ascii="Times New Roman" w:eastAsia="Times New Roman" w:hAnsi="Times New Roman" w:cs="Times New Roman"/>
          <w:bCs/>
          <w:sz w:val="24"/>
          <w:szCs w:val="24"/>
        </w:rPr>
        <w:t xml:space="preserve">Draft </w:t>
      </w:r>
      <w:r w:rsidR="00B46638" w:rsidRPr="002E1302">
        <w:rPr>
          <w:rFonts w:ascii="Times New Roman" w:eastAsia="Times New Roman" w:hAnsi="Times New Roman" w:cs="Times New Roman"/>
          <w:bCs/>
          <w:sz w:val="24"/>
          <w:szCs w:val="24"/>
        </w:rPr>
        <w:t xml:space="preserve">Specifications: </w:t>
      </w:r>
      <w:r w:rsidRPr="002E1302">
        <w:rPr>
          <w:rFonts w:ascii="Times New Roman" w:eastAsia="Times New Roman" w:hAnsi="Times New Roman" w:cs="Times New Roman"/>
          <w:bCs/>
          <w:sz w:val="24"/>
          <w:szCs w:val="24"/>
        </w:rPr>
        <w:t>one</w:t>
      </w:r>
      <w:r w:rsidR="00B46638" w:rsidRPr="002E1302">
        <w:rPr>
          <w:rFonts w:ascii="Times New Roman" w:eastAsia="Times New Roman" w:hAnsi="Times New Roman" w:cs="Times New Roman"/>
          <w:bCs/>
          <w:sz w:val="24"/>
          <w:szCs w:val="24"/>
        </w:rPr>
        <w:t xml:space="preserve"> digital copy (PDF). </w:t>
      </w:r>
    </w:p>
    <w:p w14:paraId="53749FAE" w14:textId="05170980" w:rsidR="00B96CEA" w:rsidRPr="002E1302" w:rsidRDefault="002E1302" w:rsidP="000506C1">
      <w:pPr>
        <w:pStyle w:val="ListParagraph"/>
        <w:numPr>
          <w:ilvl w:val="3"/>
          <w:numId w:val="9"/>
        </w:numPr>
        <w:spacing w:before="240"/>
        <w:contextualSpacing w:val="0"/>
        <w:rPr>
          <w:rFonts w:ascii="Times New Roman" w:eastAsia="Times New Roman" w:hAnsi="Times New Roman" w:cs="Times New Roman"/>
          <w:bCs/>
          <w:color w:val="000000" w:themeColor="text1"/>
          <w:sz w:val="24"/>
          <w:szCs w:val="24"/>
        </w:rPr>
      </w:pPr>
      <w:r w:rsidRPr="002E1302">
        <w:rPr>
          <w:rFonts w:ascii="Times New Roman" w:eastAsia="Times New Roman" w:hAnsi="Times New Roman" w:cs="Times New Roman"/>
          <w:bCs/>
          <w:sz w:val="24"/>
          <w:szCs w:val="24"/>
        </w:rPr>
        <w:t xml:space="preserve">Draft </w:t>
      </w:r>
      <w:r w:rsidR="00B46638" w:rsidRPr="002E1302">
        <w:rPr>
          <w:rFonts w:ascii="Times New Roman" w:eastAsia="Times New Roman" w:hAnsi="Times New Roman" w:cs="Times New Roman"/>
          <w:bCs/>
          <w:sz w:val="24"/>
          <w:szCs w:val="24"/>
        </w:rPr>
        <w:t>Construction Cost Estimate</w:t>
      </w:r>
      <w:r w:rsidR="00D31EE0">
        <w:rPr>
          <w:rFonts w:ascii="Times New Roman" w:eastAsia="Times New Roman" w:hAnsi="Times New Roman" w:cs="Times New Roman"/>
          <w:bCs/>
          <w:sz w:val="24"/>
          <w:szCs w:val="24"/>
        </w:rPr>
        <w:t xml:space="preserve"> </w:t>
      </w:r>
      <w:r w:rsidRPr="002E1302">
        <w:rPr>
          <w:rFonts w:ascii="Times New Roman" w:eastAsia="Times New Roman" w:hAnsi="Times New Roman" w:cs="Times New Roman"/>
          <w:bCs/>
          <w:sz w:val="24"/>
          <w:szCs w:val="24"/>
        </w:rPr>
        <w:t>(Class 1)</w:t>
      </w:r>
      <w:r w:rsidR="00B46638" w:rsidRPr="002E1302">
        <w:rPr>
          <w:rFonts w:ascii="Times New Roman" w:eastAsia="Times New Roman" w:hAnsi="Times New Roman" w:cs="Times New Roman"/>
          <w:bCs/>
          <w:sz w:val="24"/>
          <w:szCs w:val="24"/>
        </w:rPr>
        <w:t xml:space="preserve">: </w:t>
      </w:r>
      <w:r w:rsidRPr="002E1302">
        <w:rPr>
          <w:rFonts w:ascii="Times New Roman" w:eastAsia="Times New Roman" w:hAnsi="Times New Roman" w:cs="Times New Roman"/>
          <w:bCs/>
          <w:sz w:val="24"/>
          <w:szCs w:val="24"/>
        </w:rPr>
        <w:t>one digital copy (PDF)</w:t>
      </w:r>
      <w:r w:rsidR="00B46638" w:rsidRPr="002E1302">
        <w:rPr>
          <w:rFonts w:ascii="Times New Roman" w:eastAsia="Times New Roman" w:hAnsi="Times New Roman" w:cs="Times New Roman"/>
          <w:bCs/>
          <w:sz w:val="24"/>
          <w:szCs w:val="24"/>
        </w:rPr>
        <w:t>.</w:t>
      </w:r>
    </w:p>
    <w:p w14:paraId="73DB820C" w14:textId="168E42B4" w:rsidR="00B96CEA" w:rsidRPr="002E1302" w:rsidRDefault="002E1302" w:rsidP="000506C1">
      <w:pPr>
        <w:pStyle w:val="ListParagraph"/>
        <w:numPr>
          <w:ilvl w:val="3"/>
          <w:numId w:val="9"/>
        </w:numPr>
        <w:spacing w:before="240"/>
        <w:contextualSpacing w:val="0"/>
        <w:rPr>
          <w:rFonts w:ascii="Times New Roman" w:eastAsia="Times New Roman" w:hAnsi="Times New Roman" w:cs="Times New Roman"/>
          <w:bCs/>
          <w:color w:val="000000" w:themeColor="text1"/>
          <w:sz w:val="24"/>
          <w:szCs w:val="24"/>
        </w:rPr>
      </w:pPr>
      <w:r w:rsidRPr="002E1302">
        <w:rPr>
          <w:rFonts w:ascii="Times New Roman" w:eastAsia="Times New Roman" w:hAnsi="Times New Roman" w:cs="Times New Roman"/>
          <w:bCs/>
          <w:sz w:val="24"/>
          <w:szCs w:val="24"/>
        </w:rPr>
        <w:t xml:space="preserve">Draft </w:t>
      </w:r>
      <w:r w:rsidR="00B46638" w:rsidRPr="002E1302">
        <w:rPr>
          <w:rFonts w:ascii="Times New Roman" w:eastAsia="Times New Roman" w:hAnsi="Times New Roman" w:cs="Times New Roman"/>
          <w:bCs/>
          <w:sz w:val="24"/>
          <w:szCs w:val="24"/>
        </w:rPr>
        <w:t xml:space="preserve">Construction Schedule: </w:t>
      </w:r>
      <w:r w:rsidRPr="002E1302">
        <w:rPr>
          <w:rFonts w:ascii="Times New Roman" w:eastAsia="Times New Roman" w:hAnsi="Times New Roman" w:cs="Times New Roman"/>
          <w:bCs/>
          <w:sz w:val="24"/>
          <w:szCs w:val="24"/>
        </w:rPr>
        <w:t xml:space="preserve">one </w:t>
      </w:r>
      <w:r w:rsidR="00B46638" w:rsidRPr="002E1302">
        <w:rPr>
          <w:rFonts w:ascii="Times New Roman" w:eastAsia="Times New Roman" w:hAnsi="Times New Roman" w:cs="Times New Roman"/>
          <w:bCs/>
          <w:sz w:val="24"/>
          <w:szCs w:val="24"/>
        </w:rPr>
        <w:t xml:space="preserve">digital copy (PDF). </w:t>
      </w:r>
    </w:p>
    <w:p w14:paraId="61B40FD8" w14:textId="7E372609" w:rsidR="00B96CEA" w:rsidRPr="002E1302" w:rsidRDefault="002E1302" w:rsidP="000506C1">
      <w:pPr>
        <w:pStyle w:val="ListParagraph"/>
        <w:numPr>
          <w:ilvl w:val="3"/>
          <w:numId w:val="9"/>
        </w:numPr>
        <w:spacing w:before="240"/>
        <w:contextualSpacing w:val="0"/>
        <w:rPr>
          <w:rFonts w:ascii="Times New Roman" w:eastAsia="Times New Roman" w:hAnsi="Times New Roman" w:cs="Times New Roman"/>
          <w:bCs/>
          <w:color w:val="000000" w:themeColor="text1"/>
          <w:sz w:val="24"/>
          <w:szCs w:val="24"/>
        </w:rPr>
      </w:pPr>
      <w:r w:rsidRPr="002E1302">
        <w:rPr>
          <w:rFonts w:ascii="Times New Roman" w:eastAsia="Times New Roman" w:hAnsi="Times New Roman" w:cs="Times New Roman"/>
          <w:bCs/>
          <w:sz w:val="24"/>
          <w:szCs w:val="24"/>
        </w:rPr>
        <w:t xml:space="preserve">Draft </w:t>
      </w:r>
      <w:r w:rsidR="00B46638" w:rsidRPr="002E1302">
        <w:rPr>
          <w:rFonts w:ascii="Times New Roman" w:eastAsia="Times New Roman" w:hAnsi="Times New Roman" w:cs="Times New Roman"/>
          <w:bCs/>
          <w:sz w:val="24"/>
          <w:szCs w:val="24"/>
        </w:rPr>
        <w:t xml:space="preserve">Submittal Register: </w:t>
      </w:r>
      <w:r w:rsidRPr="002E1302">
        <w:rPr>
          <w:rFonts w:ascii="Times New Roman" w:eastAsia="Times New Roman" w:hAnsi="Times New Roman" w:cs="Times New Roman"/>
          <w:bCs/>
          <w:sz w:val="24"/>
          <w:szCs w:val="24"/>
        </w:rPr>
        <w:t>two d</w:t>
      </w:r>
      <w:r w:rsidR="00B46638" w:rsidRPr="002E1302">
        <w:rPr>
          <w:rFonts w:ascii="Times New Roman" w:eastAsia="Times New Roman" w:hAnsi="Times New Roman" w:cs="Times New Roman"/>
          <w:bCs/>
          <w:sz w:val="24"/>
          <w:szCs w:val="24"/>
        </w:rPr>
        <w:t xml:space="preserve">igital </w:t>
      </w:r>
      <w:r w:rsidRPr="002E1302">
        <w:rPr>
          <w:rFonts w:ascii="Times New Roman" w:eastAsia="Times New Roman" w:hAnsi="Times New Roman" w:cs="Times New Roman"/>
          <w:bCs/>
          <w:sz w:val="24"/>
          <w:szCs w:val="24"/>
        </w:rPr>
        <w:t xml:space="preserve">copies </w:t>
      </w:r>
      <w:r w:rsidR="00B46638" w:rsidRPr="002E1302">
        <w:rPr>
          <w:rFonts w:ascii="Times New Roman" w:eastAsia="Times New Roman" w:hAnsi="Times New Roman" w:cs="Times New Roman"/>
          <w:bCs/>
          <w:sz w:val="24"/>
          <w:szCs w:val="24"/>
        </w:rPr>
        <w:t>(PDF</w:t>
      </w:r>
      <w:r w:rsidRPr="002E1302">
        <w:rPr>
          <w:rFonts w:ascii="Times New Roman" w:eastAsia="Times New Roman" w:hAnsi="Times New Roman" w:cs="Times New Roman"/>
          <w:bCs/>
          <w:sz w:val="24"/>
          <w:szCs w:val="24"/>
        </w:rPr>
        <w:t xml:space="preserve"> and </w:t>
      </w:r>
      <w:r w:rsidR="00B46638" w:rsidRPr="002E1302">
        <w:rPr>
          <w:rFonts w:ascii="Times New Roman" w:eastAsia="Times New Roman" w:hAnsi="Times New Roman" w:cs="Times New Roman"/>
          <w:bCs/>
          <w:sz w:val="24"/>
          <w:szCs w:val="24"/>
        </w:rPr>
        <w:t>Microsoft Excel).</w:t>
      </w:r>
    </w:p>
    <w:p w14:paraId="2FBA280E" w14:textId="0A00A85B" w:rsidR="00B96CEA" w:rsidRPr="002E1302" w:rsidRDefault="00B46638" w:rsidP="000506C1">
      <w:pPr>
        <w:pStyle w:val="ListParagraph"/>
        <w:numPr>
          <w:ilvl w:val="3"/>
          <w:numId w:val="9"/>
        </w:numPr>
        <w:spacing w:before="240"/>
        <w:contextualSpacing w:val="0"/>
        <w:rPr>
          <w:rFonts w:ascii="Times New Roman" w:eastAsia="Times New Roman" w:hAnsi="Times New Roman" w:cs="Times New Roman"/>
          <w:bCs/>
          <w:color w:val="000000" w:themeColor="text1"/>
          <w:sz w:val="24"/>
          <w:szCs w:val="24"/>
        </w:rPr>
      </w:pPr>
      <w:r w:rsidRPr="002E1302">
        <w:rPr>
          <w:rFonts w:ascii="Times New Roman" w:eastAsia="Times New Roman" w:hAnsi="Times New Roman" w:cs="Times New Roman"/>
          <w:bCs/>
          <w:sz w:val="24"/>
          <w:szCs w:val="24"/>
        </w:rPr>
        <w:t xml:space="preserve">Design Calculations: </w:t>
      </w:r>
      <w:r w:rsidR="002E1302" w:rsidRPr="002E1302">
        <w:rPr>
          <w:rFonts w:ascii="Times New Roman" w:eastAsia="Times New Roman" w:hAnsi="Times New Roman" w:cs="Times New Roman"/>
          <w:bCs/>
          <w:sz w:val="24"/>
          <w:szCs w:val="24"/>
        </w:rPr>
        <w:t>one d</w:t>
      </w:r>
      <w:r w:rsidRPr="002E1302">
        <w:rPr>
          <w:rFonts w:ascii="Times New Roman" w:eastAsia="Times New Roman" w:hAnsi="Times New Roman" w:cs="Times New Roman"/>
          <w:bCs/>
          <w:sz w:val="24"/>
          <w:szCs w:val="24"/>
        </w:rPr>
        <w:t>igital copy.</w:t>
      </w:r>
    </w:p>
    <w:p w14:paraId="1ABB9911" w14:textId="2325FC04" w:rsidR="00B96CEA" w:rsidRPr="009129E0" w:rsidRDefault="00B46638" w:rsidP="000506C1">
      <w:pPr>
        <w:pStyle w:val="ListParagraph"/>
        <w:numPr>
          <w:ilvl w:val="2"/>
          <w:numId w:val="9"/>
        </w:numPr>
        <w:spacing w:before="240"/>
        <w:contextualSpacing w:val="0"/>
        <w:rPr>
          <w:rFonts w:ascii="Times New Roman" w:eastAsia="Times New Roman" w:hAnsi="Times New Roman" w:cs="Times New Roman"/>
          <w:bCs/>
          <w:color w:val="000000" w:themeColor="text1"/>
          <w:sz w:val="24"/>
          <w:szCs w:val="24"/>
        </w:rPr>
      </w:pPr>
      <w:r w:rsidRPr="009129E0">
        <w:rPr>
          <w:rFonts w:ascii="Times New Roman" w:eastAsia="Times New Roman" w:hAnsi="Times New Roman" w:cs="Times New Roman"/>
          <w:bCs/>
          <w:sz w:val="24"/>
          <w:szCs w:val="24"/>
        </w:rPr>
        <w:t>Final Design (100%) - The final design package shall include all comments</w:t>
      </w:r>
      <w:r w:rsidR="002E1302" w:rsidRPr="009129E0">
        <w:rPr>
          <w:rFonts w:ascii="Times New Roman" w:eastAsia="Times New Roman" w:hAnsi="Times New Roman" w:cs="Times New Roman"/>
          <w:bCs/>
          <w:sz w:val="24"/>
          <w:szCs w:val="24"/>
        </w:rPr>
        <w:t xml:space="preserve"> </w:t>
      </w:r>
      <w:r w:rsidR="00D6315A" w:rsidRPr="009129E0">
        <w:rPr>
          <w:rFonts w:ascii="Times New Roman" w:eastAsia="Times New Roman" w:hAnsi="Times New Roman" w:cs="Times New Roman"/>
          <w:bCs/>
          <w:sz w:val="24"/>
          <w:szCs w:val="24"/>
        </w:rPr>
        <w:t xml:space="preserve">and </w:t>
      </w:r>
      <w:r w:rsidRPr="009129E0">
        <w:rPr>
          <w:rFonts w:ascii="Times New Roman" w:eastAsia="Times New Roman" w:hAnsi="Times New Roman" w:cs="Times New Roman"/>
          <w:bCs/>
          <w:sz w:val="24"/>
          <w:szCs w:val="24"/>
        </w:rPr>
        <w:t>corrections from the 95% design review</w:t>
      </w:r>
      <w:r w:rsidR="00172BC7" w:rsidRPr="009129E0">
        <w:rPr>
          <w:rFonts w:ascii="Times New Roman" w:eastAsia="Times New Roman" w:hAnsi="Times New Roman" w:cs="Times New Roman"/>
          <w:bCs/>
          <w:sz w:val="24"/>
          <w:szCs w:val="24"/>
        </w:rPr>
        <w:t xml:space="preserve"> and ready to IFC</w:t>
      </w:r>
      <w:r w:rsidRPr="009129E0">
        <w:rPr>
          <w:rFonts w:ascii="Times New Roman" w:eastAsia="Times New Roman" w:hAnsi="Times New Roman" w:cs="Times New Roman"/>
          <w:bCs/>
          <w:sz w:val="24"/>
          <w:szCs w:val="24"/>
        </w:rPr>
        <w:t>. The Contractor shall submit a Final Design (100%) package including:</w:t>
      </w:r>
    </w:p>
    <w:p w14:paraId="5B070F3D" w14:textId="77777777" w:rsidR="009129E0" w:rsidRPr="009129E0" w:rsidRDefault="009129E0" w:rsidP="009129E0">
      <w:pPr>
        <w:pStyle w:val="ListParagraph"/>
        <w:numPr>
          <w:ilvl w:val="3"/>
          <w:numId w:val="9"/>
        </w:numPr>
        <w:spacing w:before="240"/>
        <w:contextualSpacing w:val="0"/>
        <w:rPr>
          <w:rFonts w:ascii="Times New Roman" w:eastAsia="Times New Roman" w:hAnsi="Times New Roman" w:cs="Times New Roman"/>
          <w:bCs/>
          <w:sz w:val="24"/>
          <w:szCs w:val="24"/>
        </w:rPr>
      </w:pPr>
      <w:r w:rsidRPr="009129E0">
        <w:rPr>
          <w:rFonts w:ascii="Times New Roman" w:eastAsia="Times New Roman" w:hAnsi="Times New Roman" w:cs="Times New Roman"/>
          <w:bCs/>
          <w:sz w:val="24"/>
          <w:szCs w:val="24"/>
        </w:rPr>
        <w:t>Design Analysis: one digital copy (PDF)</w:t>
      </w:r>
    </w:p>
    <w:p w14:paraId="38E07D10" w14:textId="77777777" w:rsidR="009129E0" w:rsidRPr="009129E0" w:rsidRDefault="009129E0" w:rsidP="009129E0">
      <w:pPr>
        <w:pStyle w:val="ListParagraph"/>
        <w:numPr>
          <w:ilvl w:val="3"/>
          <w:numId w:val="9"/>
        </w:numPr>
        <w:spacing w:before="240"/>
        <w:contextualSpacing w:val="0"/>
        <w:rPr>
          <w:rFonts w:ascii="Times New Roman" w:eastAsia="Times New Roman" w:hAnsi="Times New Roman" w:cs="Times New Roman"/>
          <w:bCs/>
          <w:sz w:val="24"/>
          <w:szCs w:val="24"/>
        </w:rPr>
      </w:pPr>
      <w:r w:rsidRPr="009129E0">
        <w:rPr>
          <w:rFonts w:ascii="Times New Roman" w:eastAsia="Times New Roman" w:hAnsi="Times New Roman" w:cs="Times New Roman"/>
          <w:bCs/>
          <w:sz w:val="24"/>
          <w:szCs w:val="24"/>
        </w:rPr>
        <w:t xml:space="preserve">Drawings: Drawings: two 24x36 inch paper copies (D size) and two digital copies (one PDF and one CAD format)  </w:t>
      </w:r>
    </w:p>
    <w:p w14:paraId="172AA9DA" w14:textId="77777777" w:rsidR="009129E0" w:rsidRPr="009129E0" w:rsidRDefault="009129E0" w:rsidP="009129E0">
      <w:pPr>
        <w:pStyle w:val="ListParagraph"/>
        <w:numPr>
          <w:ilvl w:val="3"/>
          <w:numId w:val="9"/>
        </w:numPr>
        <w:spacing w:before="240"/>
        <w:contextualSpacing w:val="0"/>
        <w:rPr>
          <w:rFonts w:ascii="Times New Roman" w:eastAsia="Times New Roman" w:hAnsi="Times New Roman" w:cs="Times New Roman"/>
          <w:bCs/>
          <w:sz w:val="24"/>
          <w:szCs w:val="24"/>
        </w:rPr>
      </w:pPr>
      <w:r w:rsidRPr="009129E0">
        <w:rPr>
          <w:rFonts w:ascii="Times New Roman" w:eastAsia="Times New Roman" w:hAnsi="Times New Roman" w:cs="Times New Roman"/>
          <w:bCs/>
          <w:sz w:val="24"/>
          <w:szCs w:val="24"/>
        </w:rPr>
        <w:t>Specifications: two paper copies and one digital copy (PDF)</w:t>
      </w:r>
    </w:p>
    <w:p w14:paraId="5AC2DE45" w14:textId="77777777" w:rsidR="009129E0" w:rsidRPr="009129E0" w:rsidRDefault="009129E0" w:rsidP="009129E0">
      <w:pPr>
        <w:pStyle w:val="ListParagraph"/>
        <w:numPr>
          <w:ilvl w:val="3"/>
          <w:numId w:val="9"/>
        </w:numPr>
        <w:spacing w:before="240"/>
        <w:contextualSpacing w:val="0"/>
        <w:rPr>
          <w:rFonts w:ascii="Times New Roman" w:eastAsia="Times New Roman" w:hAnsi="Times New Roman" w:cs="Times New Roman"/>
          <w:bCs/>
          <w:sz w:val="24"/>
          <w:szCs w:val="24"/>
        </w:rPr>
      </w:pPr>
      <w:r w:rsidRPr="009129E0">
        <w:rPr>
          <w:rFonts w:ascii="Times New Roman" w:eastAsia="Times New Roman" w:hAnsi="Times New Roman" w:cs="Times New Roman"/>
          <w:bCs/>
          <w:sz w:val="24"/>
          <w:szCs w:val="24"/>
        </w:rPr>
        <w:t>Construction Cost Estimate: one digital copy (PDF and/or Microsoft Excel)</w:t>
      </w:r>
    </w:p>
    <w:p w14:paraId="00D5E140" w14:textId="77777777" w:rsidR="009129E0" w:rsidRPr="009129E0" w:rsidRDefault="009129E0" w:rsidP="009129E0">
      <w:pPr>
        <w:pStyle w:val="ListParagraph"/>
        <w:numPr>
          <w:ilvl w:val="3"/>
          <w:numId w:val="9"/>
        </w:numPr>
        <w:spacing w:before="240"/>
        <w:contextualSpacing w:val="0"/>
        <w:rPr>
          <w:rFonts w:ascii="Times New Roman" w:eastAsia="Times New Roman" w:hAnsi="Times New Roman" w:cs="Times New Roman"/>
          <w:bCs/>
          <w:sz w:val="24"/>
          <w:szCs w:val="24"/>
        </w:rPr>
      </w:pPr>
      <w:r w:rsidRPr="009129E0">
        <w:rPr>
          <w:rFonts w:ascii="Times New Roman" w:eastAsia="Times New Roman" w:hAnsi="Times New Roman" w:cs="Times New Roman"/>
          <w:bCs/>
          <w:sz w:val="24"/>
          <w:szCs w:val="24"/>
        </w:rPr>
        <w:t>Construction Schedule: one digital copy (PDF)</w:t>
      </w:r>
    </w:p>
    <w:p w14:paraId="282F021C" w14:textId="77777777" w:rsidR="009129E0" w:rsidRPr="009129E0" w:rsidRDefault="009129E0" w:rsidP="009129E0">
      <w:pPr>
        <w:pStyle w:val="ListParagraph"/>
        <w:numPr>
          <w:ilvl w:val="3"/>
          <w:numId w:val="9"/>
        </w:numPr>
        <w:spacing w:before="240"/>
        <w:contextualSpacing w:val="0"/>
        <w:rPr>
          <w:rFonts w:ascii="Times New Roman" w:eastAsia="Times New Roman" w:hAnsi="Times New Roman" w:cs="Times New Roman"/>
          <w:bCs/>
          <w:sz w:val="24"/>
          <w:szCs w:val="24"/>
        </w:rPr>
      </w:pPr>
      <w:r w:rsidRPr="009129E0">
        <w:rPr>
          <w:rFonts w:ascii="Times New Roman" w:eastAsia="Times New Roman" w:hAnsi="Times New Roman" w:cs="Times New Roman"/>
          <w:bCs/>
          <w:sz w:val="24"/>
          <w:szCs w:val="24"/>
        </w:rPr>
        <w:t>Submittal Register: two digital copies (PDF and Microsoft Excel)</w:t>
      </w:r>
    </w:p>
    <w:p w14:paraId="2E70A5F2" w14:textId="79D9EBCB" w:rsidR="009129E0" w:rsidRPr="009129E0" w:rsidRDefault="009129E0" w:rsidP="009129E0">
      <w:pPr>
        <w:pStyle w:val="ListParagraph"/>
        <w:numPr>
          <w:ilvl w:val="3"/>
          <w:numId w:val="9"/>
        </w:numPr>
        <w:spacing w:before="240"/>
        <w:contextualSpacing w:val="0"/>
        <w:rPr>
          <w:rFonts w:ascii="Times New Roman" w:eastAsia="Times New Roman" w:hAnsi="Times New Roman" w:cs="Times New Roman"/>
          <w:bCs/>
          <w:sz w:val="24"/>
          <w:szCs w:val="24"/>
        </w:rPr>
      </w:pPr>
      <w:r w:rsidRPr="009129E0">
        <w:rPr>
          <w:rFonts w:ascii="Times New Roman" w:eastAsia="Times New Roman" w:hAnsi="Times New Roman" w:cs="Times New Roman"/>
          <w:bCs/>
          <w:sz w:val="24"/>
          <w:szCs w:val="24"/>
        </w:rPr>
        <w:t xml:space="preserve">Design Calculations: one digital copy (PDF) </w:t>
      </w:r>
    </w:p>
    <w:p w14:paraId="7824279B" w14:textId="77777777" w:rsidR="007C2AE7" w:rsidRPr="00303612" w:rsidRDefault="00B46638" w:rsidP="000506C1">
      <w:pPr>
        <w:pStyle w:val="ListParagraph"/>
        <w:numPr>
          <w:ilvl w:val="1"/>
          <w:numId w:val="9"/>
        </w:numPr>
        <w:spacing w:before="240"/>
        <w:contextualSpacing w:val="0"/>
        <w:rPr>
          <w:rFonts w:ascii="Times New Roman" w:eastAsia="Times New Roman" w:hAnsi="Times New Roman" w:cs="Times New Roman"/>
          <w:bCs/>
          <w:color w:val="000000" w:themeColor="text1"/>
          <w:sz w:val="24"/>
          <w:szCs w:val="24"/>
        </w:rPr>
      </w:pPr>
      <w:r w:rsidRPr="00303612">
        <w:rPr>
          <w:rFonts w:ascii="Times New Roman" w:eastAsia="Times New Roman" w:hAnsi="Times New Roman" w:cs="Times New Roman"/>
          <w:bCs/>
          <w:sz w:val="24"/>
          <w:szCs w:val="24"/>
        </w:rPr>
        <w:t>Design Submittal Schedule:</w:t>
      </w:r>
    </w:p>
    <w:p w14:paraId="0E9940B2" w14:textId="77777777" w:rsidR="007C2AE7" w:rsidRPr="00303612" w:rsidRDefault="00B46638" w:rsidP="000506C1">
      <w:pPr>
        <w:pStyle w:val="ListParagraph"/>
        <w:numPr>
          <w:ilvl w:val="2"/>
          <w:numId w:val="9"/>
        </w:numPr>
        <w:spacing w:before="240"/>
        <w:contextualSpacing w:val="0"/>
        <w:rPr>
          <w:rFonts w:ascii="Times New Roman" w:eastAsia="Times New Roman" w:hAnsi="Times New Roman" w:cs="Times New Roman"/>
          <w:bCs/>
          <w:color w:val="000000" w:themeColor="text1"/>
          <w:sz w:val="24"/>
          <w:szCs w:val="24"/>
        </w:rPr>
      </w:pPr>
      <w:r w:rsidRPr="00303612">
        <w:rPr>
          <w:rFonts w:ascii="Times New Roman" w:eastAsia="Times New Roman" w:hAnsi="Times New Roman" w:cs="Times New Roman"/>
          <w:bCs/>
          <w:sz w:val="24"/>
          <w:szCs w:val="24"/>
        </w:rPr>
        <w:t xml:space="preserve">The Contractor shall submit physical samples for the following color/style options to the CO to coordinate with the installation for final selection and approval. </w:t>
      </w:r>
    </w:p>
    <w:p w14:paraId="52C3B143" w14:textId="483AD218" w:rsidR="00507C18" w:rsidRPr="00303612" w:rsidRDefault="00507C18" w:rsidP="00507C18">
      <w:pPr>
        <w:pStyle w:val="ListParagraph"/>
        <w:numPr>
          <w:ilvl w:val="3"/>
          <w:numId w:val="9"/>
        </w:numPr>
        <w:spacing w:before="240"/>
        <w:contextualSpacing w:val="0"/>
        <w:rPr>
          <w:rFonts w:ascii="Times New Roman" w:eastAsia="Times New Roman" w:hAnsi="Times New Roman" w:cs="Times New Roman"/>
          <w:color w:val="000000" w:themeColor="text1"/>
          <w:sz w:val="24"/>
          <w:szCs w:val="24"/>
        </w:rPr>
      </w:pPr>
      <w:r w:rsidRPr="00303612">
        <w:rPr>
          <w:rFonts w:ascii="Times New Roman" w:eastAsia="Times New Roman" w:hAnsi="Times New Roman" w:cs="Times New Roman"/>
          <w:sz w:val="24"/>
          <w:szCs w:val="24"/>
        </w:rPr>
        <w:t xml:space="preserve">LVT floor tile and </w:t>
      </w:r>
      <w:r w:rsidR="00C75C0D" w:rsidRPr="00303612">
        <w:rPr>
          <w:rFonts w:ascii="Times New Roman" w:eastAsia="Times New Roman" w:hAnsi="Times New Roman" w:cs="Times New Roman"/>
          <w:sz w:val="24"/>
          <w:szCs w:val="24"/>
        </w:rPr>
        <w:t>wall base</w:t>
      </w:r>
    </w:p>
    <w:p w14:paraId="34E6ED1A" w14:textId="4D5ED26A" w:rsidR="00C75C0D" w:rsidRPr="00911393" w:rsidRDefault="00C75C0D" w:rsidP="00507C18">
      <w:pPr>
        <w:pStyle w:val="ListParagraph"/>
        <w:numPr>
          <w:ilvl w:val="3"/>
          <w:numId w:val="9"/>
        </w:numPr>
        <w:spacing w:before="240"/>
        <w:contextualSpacing w:val="0"/>
        <w:rPr>
          <w:rFonts w:ascii="Times New Roman" w:eastAsia="Times New Roman" w:hAnsi="Times New Roman" w:cs="Times New Roman"/>
          <w:color w:val="000000" w:themeColor="text1"/>
          <w:sz w:val="24"/>
          <w:szCs w:val="24"/>
        </w:rPr>
      </w:pPr>
      <w:r w:rsidRPr="00303612">
        <w:rPr>
          <w:rFonts w:ascii="Times New Roman" w:eastAsia="Times New Roman" w:hAnsi="Times New Roman" w:cs="Times New Roman"/>
          <w:sz w:val="24"/>
          <w:szCs w:val="24"/>
        </w:rPr>
        <w:t>V</w:t>
      </w:r>
      <w:r w:rsidR="000235F6" w:rsidRPr="00303612">
        <w:rPr>
          <w:rFonts w:ascii="Times New Roman" w:eastAsia="Times New Roman" w:hAnsi="Times New Roman" w:cs="Times New Roman"/>
          <w:sz w:val="24"/>
          <w:szCs w:val="24"/>
        </w:rPr>
        <w:t>CT floor tile and wall base</w:t>
      </w:r>
    </w:p>
    <w:p w14:paraId="16EF4089" w14:textId="235D6624" w:rsidR="00911393" w:rsidRPr="00303612" w:rsidRDefault="00326724" w:rsidP="00507C18">
      <w:pPr>
        <w:pStyle w:val="ListParagraph"/>
        <w:numPr>
          <w:ilvl w:val="3"/>
          <w:numId w:val="9"/>
        </w:numPr>
        <w:spacing w:before="240"/>
        <w:contextualSpacing w:val="0"/>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Ceramic floor tile and wall base</w:t>
      </w:r>
    </w:p>
    <w:p w14:paraId="2881C3E6" w14:textId="5DD343FE" w:rsidR="000235F6" w:rsidRPr="00326724" w:rsidRDefault="000235F6" w:rsidP="00507C18">
      <w:pPr>
        <w:pStyle w:val="ListParagraph"/>
        <w:numPr>
          <w:ilvl w:val="3"/>
          <w:numId w:val="9"/>
        </w:numPr>
        <w:spacing w:before="240"/>
        <w:contextualSpacing w:val="0"/>
        <w:rPr>
          <w:rFonts w:ascii="Times New Roman" w:eastAsia="Times New Roman" w:hAnsi="Times New Roman" w:cs="Times New Roman"/>
          <w:color w:val="000000" w:themeColor="text1"/>
          <w:sz w:val="24"/>
          <w:szCs w:val="24"/>
        </w:rPr>
      </w:pPr>
      <w:r w:rsidRPr="00303612">
        <w:rPr>
          <w:rFonts w:ascii="Times New Roman" w:eastAsia="Times New Roman" w:hAnsi="Times New Roman" w:cs="Times New Roman"/>
          <w:sz w:val="24"/>
          <w:szCs w:val="24"/>
        </w:rPr>
        <w:t xml:space="preserve">Wood </w:t>
      </w:r>
      <w:r w:rsidR="00AC4745" w:rsidRPr="00303612">
        <w:rPr>
          <w:rFonts w:ascii="Times New Roman" w:eastAsia="Times New Roman" w:hAnsi="Times New Roman" w:cs="Times New Roman"/>
          <w:bCs/>
          <w:sz w:val="24"/>
          <w:szCs w:val="24"/>
        </w:rPr>
        <w:t xml:space="preserve">paneling and </w:t>
      </w:r>
      <w:r w:rsidRPr="00303612">
        <w:rPr>
          <w:rFonts w:ascii="Times New Roman" w:eastAsia="Times New Roman" w:hAnsi="Times New Roman" w:cs="Times New Roman"/>
          <w:sz w:val="24"/>
          <w:szCs w:val="24"/>
        </w:rPr>
        <w:t>trim</w:t>
      </w:r>
    </w:p>
    <w:p w14:paraId="774EB48F" w14:textId="48DA5BAB" w:rsidR="00326724" w:rsidRPr="00303612" w:rsidRDefault="00F03E13" w:rsidP="00507C18">
      <w:pPr>
        <w:pStyle w:val="ListParagraph"/>
        <w:numPr>
          <w:ilvl w:val="3"/>
          <w:numId w:val="9"/>
        </w:numPr>
        <w:spacing w:before="240"/>
        <w:contextualSpacing w:val="0"/>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FRP wall paneling and trim</w:t>
      </w:r>
    </w:p>
    <w:p w14:paraId="7A0A4AD3" w14:textId="7E4D6437" w:rsidR="00F03E13" w:rsidRPr="00303612" w:rsidRDefault="00541642" w:rsidP="00F03E13">
      <w:pPr>
        <w:pStyle w:val="ListParagraph"/>
        <w:numPr>
          <w:ilvl w:val="3"/>
          <w:numId w:val="9"/>
        </w:numPr>
        <w:spacing w:before="240"/>
        <w:contextualSpacing w:val="0"/>
        <w:rPr>
          <w:rFonts w:ascii="Times New Roman" w:eastAsia="Times New Roman" w:hAnsi="Times New Roman" w:cs="Times New Roman"/>
          <w:color w:val="000000" w:themeColor="text1"/>
          <w:sz w:val="24"/>
          <w:szCs w:val="24"/>
        </w:rPr>
      </w:pPr>
      <w:r>
        <w:rPr>
          <w:rFonts w:ascii="Times New Roman" w:eastAsia="Times New Roman" w:hAnsi="Times New Roman" w:cs="Times New Roman"/>
          <w:sz w:val="24"/>
          <w:szCs w:val="24"/>
        </w:rPr>
        <w:t>P</w:t>
      </w:r>
      <w:r w:rsidR="005C520F">
        <w:rPr>
          <w:rFonts w:ascii="Times New Roman" w:eastAsia="Times New Roman" w:hAnsi="Times New Roman" w:cs="Times New Roman"/>
          <w:sz w:val="24"/>
          <w:szCs w:val="24"/>
        </w:rPr>
        <w:t xml:space="preserve">VC rigid </w:t>
      </w:r>
      <w:r w:rsidR="00F03E13">
        <w:rPr>
          <w:rFonts w:ascii="Times New Roman" w:eastAsia="Times New Roman" w:hAnsi="Times New Roman" w:cs="Times New Roman"/>
          <w:sz w:val="24"/>
          <w:szCs w:val="24"/>
        </w:rPr>
        <w:t>wall paneling and trim</w:t>
      </w:r>
    </w:p>
    <w:p w14:paraId="2F4EBCEB" w14:textId="36D69321" w:rsidR="00AC4745" w:rsidRPr="00303612" w:rsidRDefault="002D29F5" w:rsidP="00507C18">
      <w:pPr>
        <w:pStyle w:val="ListParagraph"/>
        <w:numPr>
          <w:ilvl w:val="3"/>
          <w:numId w:val="9"/>
        </w:numPr>
        <w:spacing w:before="240"/>
        <w:contextualSpacing w:val="0"/>
        <w:rPr>
          <w:rFonts w:ascii="Times New Roman" w:eastAsia="Times New Roman" w:hAnsi="Times New Roman" w:cs="Times New Roman"/>
          <w:bCs/>
          <w:color w:val="000000" w:themeColor="text1"/>
          <w:sz w:val="24"/>
          <w:szCs w:val="24"/>
        </w:rPr>
      </w:pPr>
      <w:r w:rsidRPr="00303612">
        <w:rPr>
          <w:rFonts w:ascii="Times New Roman" w:eastAsia="Times New Roman" w:hAnsi="Times New Roman" w:cs="Times New Roman"/>
          <w:bCs/>
          <w:color w:val="000000" w:themeColor="text1"/>
          <w:sz w:val="24"/>
          <w:szCs w:val="24"/>
        </w:rPr>
        <w:t>Countertop materials</w:t>
      </w:r>
    </w:p>
    <w:p w14:paraId="3BA5F69A" w14:textId="6D4251DA" w:rsidR="002D29F5" w:rsidRPr="00303612" w:rsidRDefault="0013223C" w:rsidP="00507C18">
      <w:pPr>
        <w:pStyle w:val="ListParagraph"/>
        <w:numPr>
          <w:ilvl w:val="3"/>
          <w:numId w:val="9"/>
        </w:numPr>
        <w:spacing w:before="240"/>
        <w:contextualSpacing w:val="0"/>
        <w:rPr>
          <w:rFonts w:ascii="Times New Roman" w:eastAsia="Times New Roman" w:hAnsi="Times New Roman" w:cs="Times New Roman"/>
          <w:bCs/>
          <w:color w:val="000000" w:themeColor="text1"/>
          <w:sz w:val="24"/>
          <w:szCs w:val="24"/>
        </w:rPr>
      </w:pPr>
      <w:r w:rsidRPr="00303612">
        <w:rPr>
          <w:rFonts w:ascii="Times New Roman" w:eastAsia="Times New Roman" w:hAnsi="Times New Roman" w:cs="Times New Roman"/>
          <w:bCs/>
          <w:color w:val="000000" w:themeColor="text1"/>
          <w:sz w:val="24"/>
          <w:szCs w:val="24"/>
        </w:rPr>
        <w:t>Lighting fixtures</w:t>
      </w:r>
    </w:p>
    <w:p w14:paraId="41107090" w14:textId="58BFF9ED" w:rsidR="00220A8A" w:rsidRPr="00303612" w:rsidRDefault="00220A8A" w:rsidP="00507C18">
      <w:pPr>
        <w:pStyle w:val="ListParagraph"/>
        <w:numPr>
          <w:ilvl w:val="3"/>
          <w:numId w:val="9"/>
        </w:numPr>
        <w:spacing w:before="240"/>
        <w:contextualSpacing w:val="0"/>
        <w:rPr>
          <w:rFonts w:ascii="Times New Roman" w:eastAsia="Times New Roman" w:hAnsi="Times New Roman" w:cs="Times New Roman"/>
          <w:bCs/>
          <w:color w:val="000000" w:themeColor="text1"/>
          <w:sz w:val="24"/>
          <w:szCs w:val="24"/>
        </w:rPr>
      </w:pPr>
      <w:r w:rsidRPr="00303612">
        <w:rPr>
          <w:rFonts w:ascii="Times New Roman" w:eastAsia="Times New Roman" w:hAnsi="Times New Roman" w:cs="Times New Roman"/>
          <w:bCs/>
          <w:color w:val="000000" w:themeColor="text1"/>
          <w:sz w:val="24"/>
          <w:szCs w:val="24"/>
        </w:rPr>
        <w:t>Wall and outlet plates</w:t>
      </w:r>
    </w:p>
    <w:p w14:paraId="0B879E7B" w14:textId="77777777" w:rsidR="007C2AE7" w:rsidRPr="00303612" w:rsidRDefault="00B46638" w:rsidP="000506C1">
      <w:pPr>
        <w:pStyle w:val="ListParagraph"/>
        <w:numPr>
          <w:ilvl w:val="1"/>
          <w:numId w:val="9"/>
        </w:numPr>
        <w:spacing w:before="240"/>
        <w:contextualSpacing w:val="0"/>
        <w:rPr>
          <w:rFonts w:ascii="Times New Roman" w:eastAsia="Times New Roman" w:hAnsi="Times New Roman" w:cs="Times New Roman"/>
          <w:bCs/>
          <w:color w:val="000000" w:themeColor="text1"/>
          <w:sz w:val="24"/>
          <w:szCs w:val="24"/>
        </w:rPr>
      </w:pPr>
      <w:r w:rsidRPr="00303612">
        <w:rPr>
          <w:rFonts w:ascii="Times New Roman" w:eastAsia="Times New Roman" w:hAnsi="Times New Roman" w:cs="Times New Roman"/>
          <w:bCs/>
          <w:sz w:val="24"/>
          <w:szCs w:val="24"/>
        </w:rPr>
        <w:t>The Contractor shall submit product data for items required and applicable to UFC/UFGS</w:t>
      </w:r>
      <w:r w:rsidR="007C2AE7" w:rsidRPr="00303612">
        <w:rPr>
          <w:rFonts w:ascii="Times New Roman" w:eastAsia="Times New Roman" w:hAnsi="Times New Roman" w:cs="Times New Roman"/>
          <w:bCs/>
          <w:sz w:val="24"/>
          <w:szCs w:val="24"/>
        </w:rPr>
        <w:t>.</w:t>
      </w:r>
    </w:p>
    <w:p w14:paraId="135D414E" w14:textId="77777777" w:rsidR="007C2AE7" w:rsidRPr="00303612" w:rsidRDefault="00B46638" w:rsidP="000506C1">
      <w:pPr>
        <w:pStyle w:val="ListParagraph"/>
        <w:numPr>
          <w:ilvl w:val="1"/>
          <w:numId w:val="9"/>
        </w:numPr>
        <w:spacing w:before="240"/>
        <w:contextualSpacing w:val="0"/>
        <w:rPr>
          <w:rFonts w:ascii="Times New Roman" w:eastAsia="Times New Roman" w:hAnsi="Times New Roman" w:cs="Times New Roman"/>
          <w:bCs/>
          <w:color w:val="000000" w:themeColor="text1"/>
          <w:sz w:val="24"/>
          <w:szCs w:val="24"/>
        </w:rPr>
      </w:pPr>
      <w:r w:rsidRPr="00303612">
        <w:rPr>
          <w:rFonts w:ascii="Times New Roman" w:eastAsia="Times New Roman" w:hAnsi="Times New Roman" w:cs="Times New Roman"/>
          <w:bCs/>
          <w:sz w:val="24"/>
          <w:szCs w:val="24"/>
        </w:rPr>
        <w:t xml:space="preserve">In accordance with Attachment B Environmental Quality Construction Specifications Laughlin Air Force Base, the Contractor shall submit a Hazmat Usage Log along with up-to-date SDSs for associated materials for approval prior to work. </w:t>
      </w:r>
    </w:p>
    <w:p w14:paraId="1B9BAC0C" w14:textId="78CFB1EC" w:rsidR="007C2AE7" w:rsidRPr="006552DE" w:rsidRDefault="00B46638" w:rsidP="006552DE">
      <w:pPr>
        <w:pStyle w:val="ListParagraph"/>
        <w:numPr>
          <w:ilvl w:val="1"/>
          <w:numId w:val="9"/>
        </w:numPr>
        <w:spacing w:before="240"/>
        <w:contextualSpacing w:val="0"/>
        <w:rPr>
          <w:rFonts w:ascii="Times New Roman" w:eastAsia="Times New Roman" w:hAnsi="Times New Roman" w:cs="Times New Roman"/>
          <w:bCs/>
          <w:sz w:val="24"/>
          <w:szCs w:val="24"/>
        </w:rPr>
      </w:pPr>
      <w:r w:rsidRPr="006552DE">
        <w:rPr>
          <w:rFonts w:ascii="Times New Roman" w:eastAsia="Times New Roman" w:hAnsi="Times New Roman" w:cs="Times New Roman"/>
          <w:bCs/>
          <w:sz w:val="24"/>
          <w:szCs w:val="24"/>
        </w:rPr>
        <w:t xml:space="preserve">The Contractor shall provide the Government with as-built drawings. Two 24x36 inch paper copies (D size) and </w:t>
      </w:r>
      <w:r w:rsidR="00303612" w:rsidRPr="006552DE">
        <w:rPr>
          <w:rFonts w:ascii="Times New Roman" w:eastAsia="Times New Roman" w:hAnsi="Times New Roman" w:cs="Times New Roman"/>
          <w:bCs/>
          <w:sz w:val="24"/>
          <w:szCs w:val="24"/>
        </w:rPr>
        <w:t xml:space="preserve">two </w:t>
      </w:r>
      <w:r w:rsidRPr="006552DE">
        <w:rPr>
          <w:rFonts w:ascii="Times New Roman" w:eastAsia="Times New Roman" w:hAnsi="Times New Roman" w:cs="Times New Roman"/>
          <w:bCs/>
          <w:sz w:val="24"/>
          <w:szCs w:val="24"/>
        </w:rPr>
        <w:t>digital copies (PDF &amp; CAD).</w:t>
      </w:r>
      <w:r w:rsidR="00DE3132" w:rsidRPr="006552DE">
        <w:rPr>
          <w:rFonts w:ascii="Times New Roman" w:eastAsia="Times New Roman" w:hAnsi="Times New Roman" w:cs="Times New Roman"/>
          <w:bCs/>
          <w:sz w:val="24"/>
          <w:szCs w:val="24"/>
        </w:rPr>
        <w:t xml:space="preserve"> D</w:t>
      </w:r>
      <w:r w:rsidR="00D83D97" w:rsidRPr="006552DE">
        <w:rPr>
          <w:rFonts w:ascii="Times New Roman" w:eastAsia="Times New Roman" w:hAnsi="Times New Roman" w:cs="Times New Roman"/>
          <w:bCs/>
          <w:sz w:val="24"/>
          <w:szCs w:val="24"/>
        </w:rPr>
        <w:t xml:space="preserve">esigners </w:t>
      </w:r>
      <w:r w:rsidR="00DE3132" w:rsidRPr="006552DE">
        <w:rPr>
          <w:rFonts w:ascii="Times New Roman" w:eastAsia="Times New Roman" w:hAnsi="Times New Roman" w:cs="Times New Roman"/>
          <w:bCs/>
          <w:sz w:val="24"/>
          <w:szCs w:val="24"/>
        </w:rPr>
        <w:t>O</w:t>
      </w:r>
      <w:r w:rsidR="00D83D97" w:rsidRPr="006552DE">
        <w:rPr>
          <w:rFonts w:ascii="Times New Roman" w:eastAsia="Times New Roman" w:hAnsi="Times New Roman" w:cs="Times New Roman"/>
          <w:bCs/>
          <w:sz w:val="24"/>
          <w:szCs w:val="24"/>
        </w:rPr>
        <w:t>f Record</w:t>
      </w:r>
      <w:r w:rsidR="00DE3132" w:rsidRPr="006552DE">
        <w:rPr>
          <w:rFonts w:ascii="Times New Roman" w:eastAsia="Times New Roman" w:hAnsi="Times New Roman" w:cs="Times New Roman"/>
          <w:bCs/>
          <w:sz w:val="24"/>
          <w:szCs w:val="24"/>
        </w:rPr>
        <w:t xml:space="preserve"> signature</w:t>
      </w:r>
      <w:r w:rsidR="00D83D97" w:rsidRPr="006552DE">
        <w:rPr>
          <w:rFonts w:ascii="Times New Roman" w:eastAsia="Times New Roman" w:hAnsi="Times New Roman" w:cs="Times New Roman"/>
          <w:bCs/>
          <w:sz w:val="24"/>
          <w:szCs w:val="24"/>
        </w:rPr>
        <w:t>s</w:t>
      </w:r>
      <w:r w:rsidR="00DE3132" w:rsidRPr="006552DE">
        <w:rPr>
          <w:rFonts w:ascii="Times New Roman" w:eastAsia="Times New Roman" w:hAnsi="Times New Roman" w:cs="Times New Roman"/>
          <w:bCs/>
          <w:sz w:val="24"/>
          <w:szCs w:val="24"/>
        </w:rPr>
        <w:t xml:space="preserve"> and seal</w:t>
      </w:r>
      <w:r w:rsidR="00D83D97" w:rsidRPr="006552DE">
        <w:rPr>
          <w:rFonts w:ascii="Times New Roman" w:eastAsia="Times New Roman" w:hAnsi="Times New Roman" w:cs="Times New Roman"/>
          <w:bCs/>
          <w:sz w:val="24"/>
          <w:szCs w:val="24"/>
        </w:rPr>
        <w:t>s</w:t>
      </w:r>
      <w:r w:rsidR="00DE3132" w:rsidRPr="006552DE">
        <w:rPr>
          <w:rFonts w:ascii="Times New Roman" w:eastAsia="Times New Roman" w:hAnsi="Times New Roman" w:cs="Times New Roman"/>
          <w:bCs/>
          <w:sz w:val="24"/>
          <w:szCs w:val="24"/>
        </w:rPr>
        <w:t xml:space="preserve"> are not part of this </w:t>
      </w:r>
      <w:r w:rsidR="00D83D97" w:rsidRPr="006552DE">
        <w:rPr>
          <w:rFonts w:ascii="Times New Roman" w:eastAsia="Times New Roman" w:hAnsi="Times New Roman" w:cs="Times New Roman"/>
          <w:bCs/>
          <w:sz w:val="24"/>
          <w:szCs w:val="24"/>
        </w:rPr>
        <w:t xml:space="preserve">submittal requirement. </w:t>
      </w:r>
      <w:r w:rsidRPr="006552DE">
        <w:rPr>
          <w:rFonts w:ascii="Times New Roman" w:eastAsia="Times New Roman" w:hAnsi="Times New Roman" w:cs="Times New Roman"/>
          <w:bCs/>
          <w:sz w:val="24"/>
          <w:szCs w:val="24"/>
        </w:rPr>
        <w:t xml:space="preserve"> </w:t>
      </w:r>
      <w:r w:rsidR="006552DE">
        <w:rPr>
          <w:rFonts w:ascii="Times New Roman" w:eastAsia="Times New Roman" w:hAnsi="Times New Roman" w:cs="Times New Roman"/>
          <w:bCs/>
          <w:sz w:val="24"/>
          <w:szCs w:val="24"/>
        </w:rPr>
        <w:t>Reference</w:t>
      </w:r>
      <w:r w:rsidR="006552DE" w:rsidRPr="006552DE">
        <w:rPr>
          <w:rFonts w:ascii="Times New Roman" w:eastAsia="Times New Roman" w:hAnsi="Times New Roman" w:cs="Times New Roman"/>
          <w:bCs/>
          <w:sz w:val="24"/>
          <w:szCs w:val="24"/>
        </w:rPr>
        <w:t xml:space="preserve"> Attachment J, </w:t>
      </w:r>
      <w:r w:rsidR="006552DE" w:rsidRPr="006552DE">
        <w:rPr>
          <w:rFonts w:ascii="Times New Roman" w:eastAsia="Times New Roman" w:hAnsi="Times New Roman" w:cs="Times New Roman"/>
          <w:bCs/>
          <w:i/>
          <w:iCs/>
          <w:sz w:val="24"/>
          <w:szCs w:val="24"/>
        </w:rPr>
        <w:t>47 CES As-Built Deliverable Requirements</w:t>
      </w:r>
      <w:r w:rsidR="006552DE">
        <w:rPr>
          <w:rFonts w:ascii="Times New Roman" w:eastAsia="Times New Roman" w:hAnsi="Times New Roman" w:cs="Times New Roman"/>
          <w:bCs/>
          <w:sz w:val="24"/>
          <w:szCs w:val="24"/>
        </w:rPr>
        <w:t>.</w:t>
      </w:r>
    </w:p>
    <w:p w14:paraId="27EC26F6" w14:textId="77777777" w:rsidR="007C2AE7" w:rsidRPr="00303612" w:rsidRDefault="00B46638" w:rsidP="000506C1">
      <w:pPr>
        <w:pStyle w:val="ListParagraph"/>
        <w:numPr>
          <w:ilvl w:val="1"/>
          <w:numId w:val="9"/>
        </w:numPr>
        <w:spacing w:before="240"/>
        <w:contextualSpacing w:val="0"/>
        <w:rPr>
          <w:rFonts w:ascii="Times New Roman" w:eastAsia="Times New Roman" w:hAnsi="Times New Roman" w:cs="Times New Roman"/>
          <w:bCs/>
          <w:color w:val="000000" w:themeColor="text1"/>
          <w:sz w:val="24"/>
          <w:szCs w:val="24"/>
        </w:rPr>
      </w:pPr>
      <w:r w:rsidRPr="00303612">
        <w:rPr>
          <w:rFonts w:ascii="Times New Roman" w:eastAsia="Times New Roman" w:hAnsi="Times New Roman" w:cs="Times New Roman"/>
          <w:bCs/>
          <w:sz w:val="24"/>
          <w:szCs w:val="24"/>
        </w:rPr>
        <w:t>Site Laydown Area</w:t>
      </w:r>
    </w:p>
    <w:p w14:paraId="5AE0A39E" w14:textId="7A514A40" w:rsidR="007C2AE7" w:rsidRPr="00303612" w:rsidRDefault="008E45AA" w:rsidP="000506C1">
      <w:pPr>
        <w:pStyle w:val="ListParagraph"/>
        <w:numPr>
          <w:ilvl w:val="2"/>
          <w:numId w:val="9"/>
        </w:numPr>
        <w:spacing w:before="240"/>
        <w:contextualSpacing w:val="0"/>
        <w:rPr>
          <w:rFonts w:ascii="Times New Roman" w:eastAsia="Times New Roman" w:hAnsi="Times New Roman" w:cs="Times New Roman"/>
          <w:bCs/>
          <w:color w:val="000000" w:themeColor="text1"/>
          <w:sz w:val="24"/>
          <w:szCs w:val="24"/>
        </w:rPr>
      </w:pPr>
      <w:r w:rsidRPr="00303612">
        <w:rPr>
          <w:rFonts w:ascii="Times New Roman" w:eastAsia="Times New Roman" w:hAnsi="Times New Roman" w:cs="Times New Roman"/>
          <w:bCs/>
          <w:sz w:val="24"/>
          <w:szCs w:val="24"/>
        </w:rPr>
        <w:t>The</w:t>
      </w:r>
      <w:r w:rsidR="00B46638" w:rsidRPr="00303612">
        <w:rPr>
          <w:rFonts w:ascii="Times New Roman" w:eastAsia="Times New Roman" w:hAnsi="Times New Roman" w:cs="Times New Roman"/>
          <w:bCs/>
          <w:sz w:val="24"/>
          <w:szCs w:val="24"/>
        </w:rPr>
        <w:t xml:space="preserve"> Contractor shall submit a request to the </w:t>
      </w:r>
      <w:r w:rsidRPr="00303612">
        <w:rPr>
          <w:rFonts w:ascii="Times New Roman" w:eastAsia="Times New Roman" w:hAnsi="Times New Roman" w:cs="Times New Roman"/>
          <w:bCs/>
          <w:sz w:val="24"/>
          <w:szCs w:val="24"/>
        </w:rPr>
        <w:t>Government</w:t>
      </w:r>
      <w:r w:rsidR="00B46638" w:rsidRPr="00303612">
        <w:rPr>
          <w:rFonts w:ascii="Times New Roman" w:eastAsia="Times New Roman" w:hAnsi="Times New Roman" w:cs="Times New Roman"/>
          <w:bCs/>
          <w:sz w:val="24"/>
          <w:szCs w:val="24"/>
        </w:rPr>
        <w:t xml:space="preserve"> for approval. The request shall be submitted two weeks prior to mobilization and shall include the Contractor’s preferred location and justification, dimensions, type of materials to be stored, and any other site requirements the Contractor may have. The request must be approved by the </w:t>
      </w:r>
      <w:r w:rsidR="008C1CAF" w:rsidRPr="00303612">
        <w:rPr>
          <w:rFonts w:ascii="Times New Roman" w:eastAsia="Times New Roman" w:hAnsi="Times New Roman" w:cs="Times New Roman"/>
          <w:bCs/>
          <w:sz w:val="24"/>
          <w:szCs w:val="24"/>
        </w:rPr>
        <w:t>Government</w:t>
      </w:r>
      <w:r w:rsidR="00B46638" w:rsidRPr="00303612">
        <w:rPr>
          <w:rFonts w:ascii="Times New Roman" w:eastAsia="Times New Roman" w:hAnsi="Times New Roman" w:cs="Times New Roman"/>
          <w:bCs/>
          <w:sz w:val="24"/>
          <w:szCs w:val="24"/>
        </w:rPr>
        <w:t xml:space="preserve"> prior to mobilization to the site.</w:t>
      </w:r>
    </w:p>
    <w:p w14:paraId="4A9540E7" w14:textId="3E8E773C" w:rsidR="00DE74A8" w:rsidRPr="00303612" w:rsidRDefault="00DE74A8" w:rsidP="00DE74A8">
      <w:pPr>
        <w:pStyle w:val="ListParagraph"/>
        <w:numPr>
          <w:ilvl w:val="1"/>
          <w:numId w:val="9"/>
        </w:numPr>
        <w:spacing w:before="240"/>
        <w:contextualSpacing w:val="0"/>
        <w:rPr>
          <w:rFonts w:ascii="Times New Roman" w:eastAsia="Times New Roman" w:hAnsi="Times New Roman" w:cs="Times New Roman"/>
          <w:bCs/>
          <w:sz w:val="24"/>
          <w:szCs w:val="24"/>
        </w:rPr>
      </w:pPr>
      <w:r w:rsidRPr="00303612">
        <w:rPr>
          <w:rFonts w:ascii="Times New Roman" w:eastAsia="Times New Roman" w:hAnsi="Times New Roman" w:cs="Times New Roman"/>
          <w:bCs/>
          <w:sz w:val="24"/>
          <w:szCs w:val="24"/>
        </w:rPr>
        <w:t xml:space="preserve">Construction Submittals </w:t>
      </w:r>
    </w:p>
    <w:p w14:paraId="5AE7B3B6" w14:textId="55A2ED59" w:rsidR="00DE74A8" w:rsidRPr="003502CF" w:rsidRDefault="00DE74A8" w:rsidP="00DE74A8">
      <w:pPr>
        <w:pStyle w:val="ListParagraph"/>
        <w:numPr>
          <w:ilvl w:val="2"/>
          <w:numId w:val="9"/>
        </w:numPr>
        <w:spacing w:before="240"/>
        <w:contextualSpacing w:val="0"/>
        <w:rPr>
          <w:rFonts w:ascii="Times New Roman" w:eastAsia="Times New Roman" w:hAnsi="Times New Roman" w:cs="Times New Roman"/>
          <w:sz w:val="24"/>
          <w:szCs w:val="24"/>
        </w:rPr>
      </w:pPr>
      <w:r w:rsidRPr="003502CF">
        <w:rPr>
          <w:rFonts w:ascii="Times New Roman" w:eastAsia="Times New Roman" w:hAnsi="Times New Roman" w:cs="Times New Roman"/>
          <w:sz w:val="24"/>
          <w:szCs w:val="24"/>
        </w:rPr>
        <w:t xml:space="preserve">The Contractor shall submit all submittals, see Attachment </w:t>
      </w:r>
      <w:r w:rsidR="008E5ADE" w:rsidRPr="003502CF">
        <w:rPr>
          <w:rFonts w:ascii="Times New Roman" w:eastAsia="Times New Roman" w:hAnsi="Times New Roman" w:cs="Times New Roman"/>
          <w:sz w:val="24"/>
          <w:szCs w:val="24"/>
        </w:rPr>
        <w:t>H</w:t>
      </w:r>
      <w:r w:rsidRPr="003502CF">
        <w:rPr>
          <w:rFonts w:ascii="Times New Roman" w:eastAsia="Times New Roman" w:hAnsi="Times New Roman" w:cs="Times New Roman"/>
          <w:sz w:val="24"/>
          <w:szCs w:val="24"/>
        </w:rPr>
        <w:t xml:space="preserve"> </w:t>
      </w:r>
      <w:r w:rsidRPr="003502CF">
        <w:rPr>
          <w:rFonts w:ascii="Times New Roman" w:eastAsia="Times New Roman" w:hAnsi="Times New Roman" w:cs="Times New Roman"/>
          <w:i/>
          <w:sz w:val="24"/>
          <w:szCs w:val="24"/>
        </w:rPr>
        <w:t>Schedule of</w:t>
      </w:r>
      <w:r w:rsidR="00930AB3" w:rsidRPr="003502CF">
        <w:rPr>
          <w:rFonts w:ascii="Times New Roman" w:eastAsia="Times New Roman" w:hAnsi="Times New Roman" w:cs="Times New Roman"/>
          <w:i/>
          <w:sz w:val="24"/>
          <w:szCs w:val="24"/>
        </w:rPr>
        <w:t xml:space="preserve"> </w:t>
      </w:r>
      <w:r w:rsidRPr="003502CF">
        <w:rPr>
          <w:rFonts w:ascii="Times New Roman" w:eastAsia="Times New Roman" w:hAnsi="Times New Roman" w:cs="Times New Roman"/>
          <w:i/>
          <w:sz w:val="24"/>
          <w:szCs w:val="24"/>
        </w:rPr>
        <w:t>Submittals</w:t>
      </w:r>
      <w:r w:rsidRPr="003502CF">
        <w:rPr>
          <w:rFonts w:ascii="Times New Roman" w:eastAsia="Times New Roman" w:hAnsi="Times New Roman" w:cs="Times New Roman"/>
          <w:sz w:val="24"/>
          <w:szCs w:val="24"/>
        </w:rPr>
        <w:t xml:space="preserve">, to the CO for Government review for approval/disapproval. The Contractor shall ensure that no construction work begins, or material/equipment is acquired until submittals for that work or item have been approved. </w:t>
      </w:r>
    </w:p>
    <w:p w14:paraId="05E62623" w14:textId="64E9FA33" w:rsidR="00DE74A8" w:rsidRPr="003502CF" w:rsidRDefault="00DE74A8" w:rsidP="00DE74A8">
      <w:pPr>
        <w:pStyle w:val="ListParagraph"/>
        <w:numPr>
          <w:ilvl w:val="3"/>
          <w:numId w:val="9"/>
        </w:numPr>
        <w:spacing w:before="240"/>
        <w:contextualSpacing w:val="0"/>
        <w:rPr>
          <w:rFonts w:ascii="Times New Roman" w:eastAsia="Times New Roman" w:hAnsi="Times New Roman" w:cs="Times New Roman"/>
          <w:bCs/>
          <w:sz w:val="24"/>
          <w:szCs w:val="24"/>
        </w:rPr>
      </w:pPr>
      <w:r w:rsidRPr="003502CF">
        <w:rPr>
          <w:rFonts w:ascii="Times New Roman" w:eastAsia="Times New Roman" w:hAnsi="Times New Roman" w:cs="Times New Roman"/>
          <w:bCs/>
          <w:sz w:val="24"/>
          <w:szCs w:val="24"/>
        </w:rPr>
        <w:t xml:space="preserve">The Contractor shall submit a signed Progress Schedule and Progress Report, Attachment </w:t>
      </w:r>
      <w:r w:rsidR="00F47BDF" w:rsidRPr="003502CF">
        <w:rPr>
          <w:rFonts w:ascii="Times New Roman" w:eastAsia="Times New Roman" w:hAnsi="Times New Roman" w:cs="Times New Roman"/>
          <w:bCs/>
          <w:sz w:val="24"/>
          <w:szCs w:val="24"/>
        </w:rPr>
        <w:t>I</w:t>
      </w:r>
      <w:r w:rsidRPr="003502CF">
        <w:rPr>
          <w:rFonts w:ascii="Times New Roman" w:eastAsia="Times New Roman" w:hAnsi="Times New Roman" w:cs="Times New Roman"/>
          <w:bCs/>
          <w:sz w:val="24"/>
          <w:szCs w:val="24"/>
        </w:rPr>
        <w:t xml:space="preserve"> </w:t>
      </w:r>
      <w:r w:rsidRPr="003502CF">
        <w:rPr>
          <w:rFonts w:ascii="Times New Roman" w:eastAsia="Times New Roman" w:hAnsi="Times New Roman" w:cs="Times New Roman"/>
          <w:bCs/>
          <w:i/>
          <w:iCs/>
          <w:sz w:val="24"/>
          <w:szCs w:val="24"/>
        </w:rPr>
        <w:t>Progress Schedule Form and Contract Progress Report</w:t>
      </w:r>
      <w:r w:rsidRPr="003502CF">
        <w:rPr>
          <w:rFonts w:ascii="Times New Roman" w:eastAsia="Times New Roman" w:hAnsi="Times New Roman" w:cs="Times New Roman"/>
          <w:bCs/>
          <w:sz w:val="24"/>
          <w:szCs w:val="24"/>
        </w:rPr>
        <w:t xml:space="preserve"> to the CO every two weeks. </w:t>
      </w:r>
    </w:p>
    <w:p w14:paraId="6951B819" w14:textId="61148FA9" w:rsidR="00DE74A8" w:rsidRPr="003502CF" w:rsidRDefault="00DE74A8" w:rsidP="00DE74A8">
      <w:pPr>
        <w:pStyle w:val="ListParagraph"/>
        <w:numPr>
          <w:ilvl w:val="2"/>
          <w:numId w:val="9"/>
        </w:numPr>
        <w:spacing w:before="240"/>
        <w:contextualSpacing w:val="0"/>
        <w:rPr>
          <w:rFonts w:ascii="Times New Roman" w:eastAsia="Times New Roman" w:hAnsi="Times New Roman" w:cs="Times New Roman"/>
          <w:bCs/>
          <w:sz w:val="24"/>
          <w:szCs w:val="24"/>
        </w:rPr>
      </w:pPr>
      <w:r w:rsidRPr="003502CF">
        <w:rPr>
          <w:rFonts w:ascii="Times New Roman" w:eastAsia="Times New Roman" w:hAnsi="Times New Roman" w:cs="Times New Roman"/>
          <w:bCs/>
          <w:sz w:val="24"/>
          <w:szCs w:val="24"/>
        </w:rPr>
        <w:t xml:space="preserve">The Contractor shall submit a </w:t>
      </w:r>
      <w:r w:rsidR="0035421F" w:rsidRPr="003502CF">
        <w:rPr>
          <w:rFonts w:ascii="Times New Roman" w:eastAsia="Times New Roman" w:hAnsi="Times New Roman" w:cs="Times New Roman"/>
          <w:bCs/>
          <w:sz w:val="24"/>
          <w:szCs w:val="24"/>
        </w:rPr>
        <w:t>design</w:t>
      </w:r>
      <w:r w:rsidRPr="003502CF">
        <w:rPr>
          <w:rFonts w:ascii="Times New Roman" w:eastAsia="Times New Roman" w:hAnsi="Times New Roman" w:cs="Times New Roman"/>
          <w:bCs/>
          <w:sz w:val="24"/>
          <w:szCs w:val="24"/>
        </w:rPr>
        <w:t xml:space="preserve"> illustrating work elements for design, demolition, and construction within the project requirements. This will include a safety plan, utility layout, commissioning plans, etc.</w:t>
      </w:r>
    </w:p>
    <w:p w14:paraId="62B2E973" w14:textId="1F0C15E1" w:rsidR="00BD275F" w:rsidRPr="003502CF" w:rsidRDefault="00F06007" w:rsidP="003A23CB">
      <w:pPr>
        <w:pStyle w:val="ListParagraph"/>
        <w:numPr>
          <w:ilvl w:val="0"/>
          <w:numId w:val="9"/>
        </w:numPr>
        <w:spacing w:before="240"/>
        <w:contextualSpacing w:val="0"/>
        <w:rPr>
          <w:rFonts w:ascii="Times New Roman" w:eastAsia="Times New Roman" w:hAnsi="Times New Roman" w:cs="Times New Roman"/>
          <w:bCs/>
          <w:color w:val="000000" w:themeColor="text1"/>
          <w:sz w:val="24"/>
          <w:szCs w:val="24"/>
        </w:rPr>
      </w:pPr>
      <w:r w:rsidRPr="003502CF">
        <w:rPr>
          <w:rFonts w:ascii="Times New Roman" w:eastAsia="Times New Roman" w:hAnsi="Times New Roman" w:cs="Times New Roman"/>
          <w:bCs/>
          <w:sz w:val="24"/>
          <w:szCs w:val="24"/>
        </w:rPr>
        <w:t>Licensure</w:t>
      </w:r>
      <w:r w:rsidRPr="003502CF">
        <w:rPr>
          <w:rFonts w:ascii="Times New Roman" w:eastAsia="Times New Roman" w:hAnsi="Times New Roman" w:cs="Times New Roman"/>
          <w:bCs/>
          <w:color w:val="000000" w:themeColor="text1"/>
          <w:sz w:val="24"/>
          <w:szCs w:val="24"/>
        </w:rPr>
        <w:t xml:space="preserve"> and Certifications</w:t>
      </w:r>
    </w:p>
    <w:p w14:paraId="6BD74BB3" w14:textId="7B50B815" w:rsidR="003A23CB" w:rsidRPr="003502CF" w:rsidRDefault="003A23CB" w:rsidP="00F06007">
      <w:pPr>
        <w:pStyle w:val="ListParagraph"/>
        <w:numPr>
          <w:ilvl w:val="1"/>
          <w:numId w:val="9"/>
        </w:numPr>
        <w:spacing w:before="240"/>
        <w:contextualSpacing w:val="0"/>
        <w:rPr>
          <w:rFonts w:ascii="Times New Roman" w:eastAsia="Times New Roman" w:hAnsi="Times New Roman" w:cs="Times New Roman"/>
          <w:bCs/>
          <w:color w:val="000000" w:themeColor="text1"/>
          <w:sz w:val="24"/>
          <w:szCs w:val="24"/>
        </w:rPr>
      </w:pPr>
      <w:r w:rsidRPr="003502CF">
        <w:rPr>
          <w:rFonts w:ascii="Times New Roman" w:eastAsia="Times New Roman" w:hAnsi="Times New Roman" w:cs="Times New Roman"/>
          <w:bCs/>
          <w:sz w:val="24"/>
          <w:szCs w:val="24"/>
        </w:rPr>
        <w:t>Designer</w:t>
      </w:r>
      <w:r w:rsidRPr="003502CF">
        <w:rPr>
          <w:rFonts w:ascii="Times New Roman" w:eastAsia="Times New Roman" w:hAnsi="Times New Roman" w:cs="Times New Roman"/>
          <w:bCs/>
          <w:color w:val="000000" w:themeColor="text1"/>
          <w:sz w:val="24"/>
          <w:szCs w:val="24"/>
        </w:rPr>
        <w:t xml:space="preserve"> of Record</w:t>
      </w:r>
    </w:p>
    <w:p w14:paraId="700BB562" w14:textId="77777777" w:rsidR="008059C6" w:rsidRPr="003502CF" w:rsidRDefault="003A23CB" w:rsidP="00DE74A8">
      <w:pPr>
        <w:pStyle w:val="ListParagraph"/>
        <w:numPr>
          <w:ilvl w:val="2"/>
          <w:numId w:val="9"/>
        </w:numPr>
        <w:spacing w:before="240"/>
        <w:contextualSpacing w:val="0"/>
        <w:rPr>
          <w:rFonts w:ascii="Times New Roman" w:eastAsia="Times New Roman" w:hAnsi="Times New Roman" w:cs="Times New Roman"/>
          <w:bCs/>
          <w:sz w:val="24"/>
          <w:szCs w:val="24"/>
        </w:rPr>
      </w:pPr>
      <w:r w:rsidRPr="003502CF">
        <w:rPr>
          <w:rFonts w:ascii="Times New Roman" w:eastAsia="Times New Roman" w:hAnsi="Times New Roman" w:cs="Times New Roman"/>
          <w:bCs/>
          <w:sz w:val="24"/>
          <w:szCs w:val="24"/>
        </w:rPr>
        <w:t xml:space="preserve">The term </w:t>
      </w:r>
      <w:r w:rsidRPr="003502CF">
        <w:rPr>
          <w:rFonts w:ascii="Times New Roman" w:eastAsia="Times New Roman" w:hAnsi="Times New Roman" w:cs="Times New Roman"/>
          <w:bCs/>
          <w:color w:val="000000" w:themeColor="text1"/>
          <w:sz w:val="24"/>
          <w:szCs w:val="24"/>
        </w:rPr>
        <w:t>“Designer of Record” in the context of this project shall mean the principal professional Architect or Engineer. The A-E shall serve as the “Designer of Record” and, as such, will ensure that all completed designs are prepared by registered professionals. The A-E is accountable for all aspects of the completed design drawings.</w:t>
      </w:r>
      <w:r w:rsidR="00DE74A8" w:rsidRPr="003502CF">
        <w:rPr>
          <w:rFonts w:ascii="Times New Roman" w:eastAsia="Times New Roman" w:hAnsi="Times New Roman" w:cs="Times New Roman"/>
          <w:bCs/>
          <w:sz w:val="24"/>
          <w:szCs w:val="24"/>
        </w:rPr>
        <w:t xml:space="preserve"> </w:t>
      </w:r>
    </w:p>
    <w:p w14:paraId="2D275666" w14:textId="6D271E8C" w:rsidR="00DE74A8" w:rsidRPr="003502CF" w:rsidRDefault="00DE74A8" w:rsidP="00DE74A8">
      <w:pPr>
        <w:pStyle w:val="ListParagraph"/>
        <w:numPr>
          <w:ilvl w:val="2"/>
          <w:numId w:val="9"/>
        </w:numPr>
        <w:spacing w:before="240"/>
        <w:contextualSpacing w:val="0"/>
        <w:rPr>
          <w:rFonts w:ascii="Times New Roman" w:eastAsia="Times New Roman" w:hAnsi="Times New Roman" w:cs="Times New Roman"/>
          <w:bCs/>
          <w:sz w:val="24"/>
          <w:szCs w:val="24"/>
        </w:rPr>
      </w:pPr>
      <w:r w:rsidRPr="003502CF">
        <w:rPr>
          <w:rFonts w:ascii="Times New Roman" w:eastAsia="Times New Roman" w:hAnsi="Times New Roman" w:cs="Times New Roman"/>
          <w:bCs/>
          <w:sz w:val="24"/>
          <w:szCs w:val="24"/>
        </w:rPr>
        <w:t xml:space="preserve">The following consultants are required </w:t>
      </w:r>
      <w:r w:rsidR="00EC77FA" w:rsidRPr="003502CF">
        <w:rPr>
          <w:rFonts w:ascii="Times New Roman" w:eastAsia="Times New Roman" w:hAnsi="Times New Roman" w:cs="Times New Roman"/>
          <w:bCs/>
          <w:sz w:val="24"/>
          <w:szCs w:val="24"/>
        </w:rPr>
        <w:t>in addition to the</w:t>
      </w:r>
      <w:r w:rsidRPr="003502CF">
        <w:rPr>
          <w:rFonts w:ascii="Times New Roman" w:eastAsia="Times New Roman" w:hAnsi="Times New Roman" w:cs="Times New Roman"/>
          <w:bCs/>
          <w:sz w:val="24"/>
          <w:szCs w:val="24"/>
        </w:rPr>
        <w:t xml:space="preserve"> design team:</w:t>
      </w:r>
    </w:p>
    <w:p w14:paraId="592A470B" w14:textId="77777777" w:rsidR="00DE74A8" w:rsidRPr="003502CF" w:rsidRDefault="00DE74A8" w:rsidP="00DE74A8">
      <w:pPr>
        <w:pStyle w:val="ListParagraph"/>
        <w:numPr>
          <w:ilvl w:val="3"/>
          <w:numId w:val="9"/>
        </w:numPr>
        <w:spacing w:before="240"/>
        <w:contextualSpacing w:val="0"/>
        <w:rPr>
          <w:rFonts w:ascii="Times New Roman" w:eastAsia="Times New Roman" w:hAnsi="Times New Roman" w:cs="Times New Roman"/>
          <w:bCs/>
          <w:sz w:val="24"/>
          <w:szCs w:val="24"/>
        </w:rPr>
      </w:pPr>
      <w:r w:rsidRPr="003502CF">
        <w:rPr>
          <w:rFonts w:ascii="Times New Roman" w:eastAsia="Times New Roman" w:hAnsi="Times New Roman" w:cs="Times New Roman"/>
          <w:bCs/>
          <w:sz w:val="24"/>
          <w:szCs w:val="24"/>
        </w:rPr>
        <w:t>Qualified Fire Protection Engineer (QFPE):</w:t>
      </w:r>
    </w:p>
    <w:p w14:paraId="45F44F7B" w14:textId="77777777" w:rsidR="00DE74A8" w:rsidRPr="003502CF" w:rsidRDefault="00DE74A8" w:rsidP="00DE74A8">
      <w:pPr>
        <w:pStyle w:val="ListParagraph"/>
        <w:numPr>
          <w:ilvl w:val="4"/>
          <w:numId w:val="9"/>
        </w:numPr>
        <w:spacing w:before="240"/>
        <w:contextualSpacing w:val="0"/>
        <w:rPr>
          <w:rFonts w:ascii="Times New Roman" w:eastAsia="Times New Roman" w:hAnsi="Times New Roman" w:cs="Times New Roman"/>
          <w:bCs/>
          <w:sz w:val="24"/>
          <w:szCs w:val="24"/>
        </w:rPr>
      </w:pPr>
      <w:r w:rsidRPr="003502CF">
        <w:rPr>
          <w:rFonts w:ascii="Times New Roman" w:eastAsia="Times New Roman" w:hAnsi="Times New Roman" w:cs="Times New Roman"/>
          <w:bCs/>
          <w:sz w:val="24"/>
          <w:szCs w:val="24"/>
        </w:rPr>
        <w:t xml:space="preserve">The QFPE is required to be on the Design Team to validate the extent of the required fire protection scope. The QFPE shall observe the flow test in person and be responsible for coordinating with the installation, and for contracting with a vendor to conduct the Hydrant Flow Test when required.  The QFPE shall produce documentation, as required. by the pertinent UFC.  </w:t>
      </w:r>
    </w:p>
    <w:p w14:paraId="4899FD65" w14:textId="77777777" w:rsidR="00DE74A8" w:rsidRPr="003502CF" w:rsidRDefault="00DE74A8" w:rsidP="00DE74A8">
      <w:pPr>
        <w:pStyle w:val="ListParagraph"/>
        <w:numPr>
          <w:ilvl w:val="3"/>
          <w:numId w:val="9"/>
        </w:numPr>
        <w:spacing w:before="240"/>
        <w:contextualSpacing w:val="0"/>
        <w:rPr>
          <w:rFonts w:ascii="Times New Roman" w:eastAsia="Times New Roman" w:hAnsi="Times New Roman" w:cs="Times New Roman"/>
          <w:bCs/>
          <w:sz w:val="24"/>
          <w:szCs w:val="24"/>
        </w:rPr>
      </w:pPr>
      <w:r w:rsidRPr="003502CF">
        <w:rPr>
          <w:rFonts w:ascii="Times New Roman" w:eastAsia="Times New Roman" w:hAnsi="Times New Roman" w:cs="Times New Roman"/>
          <w:bCs/>
          <w:sz w:val="24"/>
          <w:szCs w:val="24"/>
        </w:rPr>
        <w:t>Food Service Designer:</w:t>
      </w:r>
    </w:p>
    <w:p w14:paraId="48C750A8" w14:textId="3C6572B0" w:rsidR="003A23CB" w:rsidRPr="003502CF" w:rsidRDefault="00DE74A8" w:rsidP="008059C6">
      <w:pPr>
        <w:pStyle w:val="ListParagraph"/>
        <w:numPr>
          <w:ilvl w:val="4"/>
          <w:numId w:val="9"/>
        </w:numPr>
        <w:spacing w:before="240"/>
        <w:contextualSpacing w:val="0"/>
        <w:rPr>
          <w:rFonts w:ascii="Times New Roman" w:eastAsia="Times New Roman" w:hAnsi="Times New Roman" w:cs="Times New Roman"/>
          <w:bCs/>
          <w:sz w:val="24"/>
          <w:szCs w:val="24"/>
        </w:rPr>
      </w:pPr>
      <w:r w:rsidRPr="003502CF">
        <w:rPr>
          <w:rFonts w:ascii="Times New Roman" w:eastAsia="Times New Roman" w:hAnsi="Times New Roman" w:cs="Times New Roman"/>
          <w:bCs/>
          <w:sz w:val="24"/>
          <w:szCs w:val="24"/>
        </w:rPr>
        <w:t>The Food Service Designer shall have experience in design and construction of food service establishments located on military installations. FS shall provide and include</w:t>
      </w:r>
      <w:r w:rsidR="005E4B54">
        <w:rPr>
          <w:rFonts w:ascii="Times New Roman" w:eastAsia="Times New Roman" w:hAnsi="Times New Roman" w:cs="Times New Roman"/>
          <w:bCs/>
          <w:sz w:val="24"/>
          <w:szCs w:val="24"/>
        </w:rPr>
        <w:t>,</w:t>
      </w:r>
      <w:r w:rsidRPr="003502CF">
        <w:rPr>
          <w:rFonts w:ascii="Times New Roman" w:eastAsia="Times New Roman" w:hAnsi="Times New Roman" w:cs="Times New Roman"/>
          <w:bCs/>
          <w:sz w:val="24"/>
          <w:szCs w:val="24"/>
        </w:rPr>
        <w:t xml:space="preserve"> but not limited to</w:t>
      </w:r>
      <w:r w:rsidR="005E4B54">
        <w:rPr>
          <w:rFonts w:ascii="Times New Roman" w:eastAsia="Times New Roman" w:hAnsi="Times New Roman" w:cs="Times New Roman"/>
          <w:bCs/>
          <w:sz w:val="24"/>
          <w:szCs w:val="24"/>
        </w:rPr>
        <w:t>,</w:t>
      </w:r>
      <w:r w:rsidRPr="003502CF">
        <w:rPr>
          <w:rFonts w:ascii="Times New Roman" w:eastAsia="Times New Roman" w:hAnsi="Times New Roman" w:cs="Times New Roman"/>
          <w:bCs/>
          <w:sz w:val="24"/>
          <w:szCs w:val="24"/>
        </w:rPr>
        <w:t xml:space="preserve"> equipment selection, equipment placement, catalog cuts, equipment specifications (dimensions, utility requirements, etc.) and coordination with other design disciplines, etc. The GC shall utilize the services of a professional food</w:t>
      </w:r>
      <w:r w:rsidR="00920726">
        <w:rPr>
          <w:rFonts w:ascii="Times New Roman" w:eastAsia="Times New Roman" w:hAnsi="Times New Roman" w:cs="Times New Roman"/>
          <w:bCs/>
          <w:sz w:val="24"/>
          <w:szCs w:val="24"/>
        </w:rPr>
        <w:t xml:space="preserve"> </w:t>
      </w:r>
      <w:r w:rsidRPr="003502CF">
        <w:rPr>
          <w:rFonts w:ascii="Times New Roman" w:eastAsia="Times New Roman" w:hAnsi="Times New Roman" w:cs="Times New Roman"/>
          <w:bCs/>
          <w:sz w:val="24"/>
          <w:szCs w:val="24"/>
        </w:rPr>
        <w:t>service designer to provide this service. The FS documents (drawings and specifications) shall be bound with the Construction Drawings and Construction Specification deliverables at each phase to make one complete package. Failure to do so will deem the deliverable incomplete and unacceptable.</w:t>
      </w:r>
    </w:p>
    <w:p w14:paraId="3243234A" w14:textId="35924E01" w:rsidR="003A23CB" w:rsidRPr="00930AB3" w:rsidRDefault="003A23CB" w:rsidP="003A23CB">
      <w:pPr>
        <w:pStyle w:val="ListParagraph"/>
        <w:numPr>
          <w:ilvl w:val="0"/>
          <w:numId w:val="9"/>
        </w:numPr>
        <w:spacing w:before="240"/>
        <w:contextualSpacing w:val="0"/>
        <w:rPr>
          <w:rFonts w:ascii="Times New Roman" w:eastAsia="Times New Roman" w:hAnsi="Times New Roman" w:cs="Times New Roman"/>
          <w:bCs/>
          <w:sz w:val="24"/>
          <w:szCs w:val="24"/>
        </w:rPr>
      </w:pPr>
      <w:r w:rsidRPr="00930AB3">
        <w:rPr>
          <w:rFonts w:ascii="Times New Roman" w:eastAsia="Times New Roman" w:hAnsi="Times New Roman" w:cs="Times New Roman"/>
          <w:bCs/>
          <w:sz w:val="24"/>
          <w:szCs w:val="24"/>
        </w:rPr>
        <w:t xml:space="preserve">Meetings </w:t>
      </w:r>
    </w:p>
    <w:p w14:paraId="54AD92BE" w14:textId="77777777" w:rsidR="003A23CB" w:rsidRPr="00E0379F" w:rsidRDefault="003A23CB" w:rsidP="003A23CB">
      <w:pPr>
        <w:pStyle w:val="ListParagraph"/>
        <w:numPr>
          <w:ilvl w:val="1"/>
          <w:numId w:val="9"/>
        </w:numPr>
        <w:spacing w:before="240"/>
        <w:contextualSpacing w:val="0"/>
        <w:rPr>
          <w:rFonts w:ascii="Times New Roman" w:eastAsia="Times New Roman" w:hAnsi="Times New Roman" w:cs="Times New Roman"/>
          <w:bCs/>
          <w:color w:val="000000" w:themeColor="text1"/>
          <w:sz w:val="24"/>
          <w:szCs w:val="24"/>
        </w:rPr>
      </w:pPr>
      <w:r w:rsidRPr="00E0379F">
        <w:rPr>
          <w:rFonts w:ascii="Times New Roman" w:eastAsia="Times New Roman" w:hAnsi="Times New Roman" w:cs="Times New Roman"/>
          <w:bCs/>
          <w:color w:val="000000" w:themeColor="text1"/>
          <w:sz w:val="24"/>
          <w:szCs w:val="24"/>
        </w:rPr>
        <w:t xml:space="preserve">The Government will host a Kick-Off Meeting. The Kickoff Meeting shall take place prior to the issuance of design. The Kickoff Meeting shall be held either at Laughlin AFB or the meeting will be held via TEAMS. </w:t>
      </w:r>
    </w:p>
    <w:p w14:paraId="21E35A18" w14:textId="2B60AA78" w:rsidR="003A23CB" w:rsidRPr="000506C1" w:rsidRDefault="003A23CB" w:rsidP="003A23CB">
      <w:pPr>
        <w:pStyle w:val="ListParagraph"/>
        <w:numPr>
          <w:ilvl w:val="1"/>
          <w:numId w:val="9"/>
        </w:numPr>
        <w:spacing w:before="240"/>
        <w:contextualSpacing w:val="0"/>
        <w:rPr>
          <w:rFonts w:ascii="Times New Roman" w:eastAsia="Times New Roman" w:hAnsi="Times New Roman" w:cs="Times New Roman"/>
          <w:bCs/>
          <w:color w:val="000000" w:themeColor="text1"/>
          <w:sz w:val="24"/>
          <w:szCs w:val="24"/>
        </w:rPr>
      </w:pPr>
      <w:r w:rsidRPr="000506C1">
        <w:rPr>
          <w:rFonts w:ascii="Times New Roman" w:eastAsia="Times New Roman" w:hAnsi="Times New Roman" w:cs="Times New Roman"/>
          <w:bCs/>
          <w:sz w:val="24"/>
          <w:szCs w:val="24"/>
        </w:rPr>
        <w:t>As required in section 2.4, the Contractor shall perform an on-site investigation at Laughlin AFB. The on-site investigation shall be held within 5 calendar days of NTP</w:t>
      </w:r>
      <w:r w:rsidR="00B500E3">
        <w:rPr>
          <w:rFonts w:ascii="Times New Roman" w:eastAsia="Times New Roman" w:hAnsi="Times New Roman" w:cs="Times New Roman"/>
          <w:bCs/>
          <w:sz w:val="24"/>
          <w:szCs w:val="24"/>
        </w:rPr>
        <w:t xml:space="preserve"> </w:t>
      </w:r>
      <w:r w:rsidRPr="000506C1">
        <w:rPr>
          <w:rFonts w:ascii="Times New Roman" w:eastAsia="Times New Roman" w:hAnsi="Times New Roman" w:cs="Times New Roman"/>
          <w:bCs/>
          <w:sz w:val="24"/>
          <w:szCs w:val="24"/>
        </w:rPr>
        <w:t xml:space="preserve">#1. </w:t>
      </w:r>
    </w:p>
    <w:p w14:paraId="2A0400BE" w14:textId="36788BBF" w:rsidR="003A23CB" w:rsidRPr="00E0379F" w:rsidRDefault="003A23CB" w:rsidP="003A23CB">
      <w:pPr>
        <w:pStyle w:val="ListParagraph"/>
        <w:numPr>
          <w:ilvl w:val="1"/>
          <w:numId w:val="9"/>
        </w:numPr>
        <w:spacing w:before="240"/>
        <w:contextualSpacing w:val="0"/>
        <w:rPr>
          <w:rFonts w:ascii="Times New Roman" w:eastAsia="Times New Roman" w:hAnsi="Times New Roman" w:cs="Times New Roman"/>
          <w:bCs/>
          <w:color w:val="000000" w:themeColor="text1"/>
          <w:sz w:val="24"/>
          <w:szCs w:val="24"/>
        </w:rPr>
      </w:pPr>
      <w:r w:rsidRPr="000506C1">
        <w:rPr>
          <w:rFonts w:ascii="Times New Roman" w:eastAsia="Times New Roman" w:hAnsi="Times New Roman" w:cs="Times New Roman"/>
          <w:bCs/>
          <w:sz w:val="24"/>
          <w:szCs w:val="24"/>
        </w:rPr>
        <w:t>The Government will host a Pre-Construction Meeting prior to issuing NTP</w:t>
      </w:r>
      <w:r w:rsidR="00B500E3">
        <w:rPr>
          <w:rFonts w:ascii="Times New Roman" w:eastAsia="Times New Roman" w:hAnsi="Times New Roman" w:cs="Times New Roman"/>
          <w:bCs/>
          <w:sz w:val="24"/>
          <w:szCs w:val="24"/>
        </w:rPr>
        <w:t xml:space="preserve"> </w:t>
      </w:r>
      <w:r w:rsidRPr="000506C1">
        <w:rPr>
          <w:rFonts w:ascii="Times New Roman" w:eastAsia="Times New Roman" w:hAnsi="Times New Roman" w:cs="Times New Roman"/>
          <w:bCs/>
          <w:sz w:val="24"/>
          <w:szCs w:val="24"/>
        </w:rPr>
        <w:t xml:space="preserve">#3. This </w:t>
      </w:r>
      <w:r w:rsidRPr="00E0379F">
        <w:rPr>
          <w:rFonts w:ascii="Times New Roman" w:eastAsia="Times New Roman" w:hAnsi="Times New Roman" w:cs="Times New Roman"/>
          <w:bCs/>
          <w:color w:val="000000" w:themeColor="text1"/>
          <w:sz w:val="24"/>
          <w:szCs w:val="24"/>
        </w:rPr>
        <w:t xml:space="preserve">meeting will serve to review requirements, schedule, and highlight any issues. </w:t>
      </w:r>
    </w:p>
    <w:p w14:paraId="769D5170" w14:textId="0D7011B6" w:rsidR="003A23CB" w:rsidRPr="00E0379F" w:rsidRDefault="003A23CB" w:rsidP="003A23CB">
      <w:pPr>
        <w:pStyle w:val="ListParagraph"/>
        <w:numPr>
          <w:ilvl w:val="1"/>
          <w:numId w:val="9"/>
        </w:numPr>
        <w:spacing w:before="240"/>
        <w:contextualSpacing w:val="0"/>
        <w:rPr>
          <w:rFonts w:ascii="Times New Roman" w:eastAsia="Times New Roman" w:hAnsi="Times New Roman" w:cs="Times New Roman"/>
          <w:bCs/>
          <w:color w:val="000000" w:themeColor="text1"/>
          <w:sz w:val="24"/>
          <w:szCs w:val="24"/>
        </w:rPr>
      </w:pPr>
      <w:r w:rsidRPr="00E0379F">
        <w:rPr>
          <w:rFonts w:ascii="Times New Roman" w:eastAsia="Times New Roman" w:hAnsi="Times New Roman" w:cs="Times New Roman"/>
          <w:bCs/>
          <w:color w:val="000000" w:themeColor="text1"/>
          <w:sz w:val="24"/>
          <w:szCs w:val="24"/>
        </w:rPr>
        <w:t xml:space="preserve">During the construction phase, the Contractor and the Government will participate in </w:t>
      </w:r>
      <w:r w:rsidR="00E0379F" w:rsidRPr="00E0379F">
        <w:rPr>
          <w:rFonts w:ascii="Times New Roman" w:eastAsia="Times New Roman" w:hAnsi="Times New Roman" w:cs="Times New Roman"/>
          <w:bCs/>
          <w:color w:val="000000" w:themeColor="text1"/>
          <w:sz w:val="24"/>
          <w:szCs w:val="24"/>
        </w:rPr>
        <w:t>bi</w:t>
      </w:r>
      <w:r w:rsidRPr="00E0379F">
        <w:rPr>
          <w:rFonts w:ascii="Times New Roman" w:eastAsia="Times New Roman" w:hAnsi="Times New Roman" w:cs="Times New Roman"/>
          <w:bCs/>
          <w:color w:val="000000" w:themeColor="text1"/>
          <w:sz w:val="24"/>
          <w:szCs w:val="24"/>
        </w:rPr>
        <w:t xml:space="preserve">weekly status meetings via TEAMS. </w:t>
      </w:r>
    </w:p>
    <w:p w14:paraId="0C4A1C6B" w14:textId="77777777" w:rsidR="003A23CB" w:rsidRPr="000506C1" w:rsidRDefault="003A23CB" w:rsidP="003A23CB">
      <w:pPr>
        <w:pStyle w:val="ListParagraph"/>
        <w:numPr>
          <w:ilvl w:val="1"/>
          <w:numId w:val="9"/>
        </w:numPr>
        <w:spacing w:before="240"/>
        <w:contextualSpacing w:val="0"/>
        <w:rPr>
          <w:rFonts w:ascii="Times New Roman" w:eastAsia="Times New Roman" w:hAnsi="Times New Roman" w:cs="Times New Roman"/>
          <w:bCs/>
          <w:color w:val="000000" w:themeColor="text1"/>
          <w:sz w:val="24"/>
          <w:szCs w:val="24"/>
        </w:rPr>
      </w:pPr>
      <w:r w:rsidRPr="000506C1">
        <w:rPr>
          <w:rFonts w:ascii="Times New Roman" w:eastAsia="Times New Roman" w:hAnsi="Times New Roman" w:cs="Times New Roman"/>
          <w:bCs/>
          <w:sz w:val="24"/>
          <w:szCs w:val="24"/>
        </w:rPr>
        <w:t xml:space="preserve">Compliance with regulatory requirements and work completion. All inspection findings shall be compiled into a list of action items for the Contractor to address and finalize. The Contractor shall provide a draft DD Form 1354, Transfer and Acceptance of Military Real Property, prior to the preliminary final site walk. </w:t>
      </w:r>
    </w:p>
    <w:p w14:paraId="1230E98C" w14:textId="4A5E98D9" w:rsidR="003A23CB" w:rsidRPr="000506C1" w:rsidRDefault="003A23CB" w:rsidP="003A23CB">
      <w:pPr>
        <w:pStyle w:val="ListParagraph"/>
        <w:numPr>
          <w:ilvl w:val="1"/>
          <w:numId w:val="9"/>
        </w:numPr>
        <w:spacing w:before="240"/>
        <w:contextualSpacing w:val="0"/>
        <w:rPr>
          <w:rFonts w:ascii="Times New Roman" w:eastAsia="Times New Roman" w:hAnsi="Times New Roman" w:cs="Times New Roman"/>
          <w:bCs/>
          <w:color w:val="000000" w:themeColor="text1"/>
          <w:sz w:val="24"/>
          <w:szCs w:val="24"/>
        </w:rPr>
      </w:pPr>
      <w:r w:rsidRPr="000506C1">
        <w:rPr>
          <w:rFonts w:ascii="Times New Roman" w:eastAsia="Times New Roman" w:hAnsi="Times New Roman" w:cs="Times New Roman"/>
          <w:bCs/>
          <w:sz w:val="24"/>
          <w:szCs w:val="24"/>
        </w:rPr>
        <w:t xml:space="preserve">A final inspection shall take place prior to the expiration of the PoP to verify that all preliminary final site walk inspection items have been addressed by the Contractor to the satisfaction of the Government according to the contractual documents. All final documentation for the project shall be submitted to the Government once all items are accepted, including the final DD Form 1354. </w:t>
      </w:r>
    </w:p>
    <w:p w14:paraId="797C6DEE" w14:textId="77777777" w:rsidR="003A23CB" w:rsidRPr="000506C1" w:rsidRDefault="003A23CB" w:rsidP="003A23CB">
      <w:pPr>
        <w:pStyle w:val="ListParagraph"/>
        <w:numPr>
          <w:ilvl w:val="1"/>
          <w:numId w:val="9"/>
        </w:numPr>
        <w:spacing w:before="240"/>
        <w:contextualSpacing w:val="0"/>
        <w:rPr>
          <w:rFonts w:ascii="Times New Roman" w:eastAsia="Times New Roman" w:hAnsi="Times New Roman" w:cs="Times New Roman"/>
          <w:bCs/>
          <w:color w:val="000000" w:themeColor="text1"/>
          <w:sz w:val="24"/>
          <w:szCs w:val="24"/>
        </w:rPr>
      </w:pPr>
      <w:r w:rsidRPr="000506C1">
        <w:rPr>
          <w:rFonts w:ascii="Times New Roman" w:eastAsia="Times New Roman" w:hAnsi="Times New Roman" w:cs="Times New Roman"/>
          <w:bCs/>
          <w:sz w:val="24"/>
          <w:szCs w:val="24"/>
        </w:rPr>
        <w:t xml:space="preserve">The Contractor shall be responsible for providing meeting minutes after each meeting to the Government no later than three business days after each meeting. Meeting minutes shall include the meeting attendee list. </w:t>
      </w:r>
    </w:p>
    <w:p w14:paraId="337601CD" w14:textId="77777777" w:rsidR="00B350D0" w:rsidRPr="00B350D0" w:rsidRDefault="00B350D0" w:rsidP="00B350D0">
      <w:pPr>
        <w:pStyle w:val="ListParagraph"/>
        <w:numPr>
          <w:ilvl w:val="0"/>
          <w:numId w:val="9"/>
        </w:numPr>
        <w:spacing w:after="240" w:line="360" w:lineRule="auto"/>
        <w:jc w:val="both"/>
        <w:rPr>
          <w:rFonts w:ascii="Times New Roman" w:eastAsia="Times New Roman" w:hAnsi="Times New Roman" w:cs="Times New Roman"/>
          <w:color w:val="000000" w:themeColor="text1"/>
          <w:sz w:val="24"/>
          <w:szCs w:val="24"/>
        </w:rPr>
      </w:pPr>
      <w:r w:rsidRPr="00B350D0">
        <w:rPr>
          <w:rFonts w:ascii="Times New Roman" w:hAnsi="Times New Roman" w:cs="Times New Roman"/>
          <w:sz w:val="24"/>
          <w:szCs w:val="24"/>
        </w:rPr>
        <w:t>Schedule</w:t>
      </w:r>
    </w:p>
    <w:p w14:paraId="512FEDBD" w14:textId="77777777" w:rsidR="00B350D0" w:rsidRPr="00D12818" w:rsidRDefault="00B350D0" w:rsidP="00D12818">
      <w:pPr>
        <w:pStyle w:val="ListParagraph"/>
        <w:numPr>
          <w:ilvl w:val="1"/>
          <w:numId w:val="9"/>
        </w:numPr>
        <w:spacing w:before="240"/>
        <w:contextualSpacing w:val="0"/>
        <w:rPr>
          <w:rFonts w:ascii="Times New Roman" w:eastAsia="Times New Roman" w:hAnsi="Times New Roman" w:cs="Times New Roman"/>
          <w:bCs/>
          <w:sz w:val="24"/>
          <w:szCs w:val="24"/>
        </w:rPr>
      </w:pPr>
      <w:r w:rsidRPr="00D12818">
        <w:rPr>
          <w:rFonts w:ascii="Times New Roman" w:eastAsia="Times New Roman" w:hAnsi="Times New Roman" w:cs="Times New Roman"/>
          <w:bCs/>
          <w:sz w:val="24"/>
          <w:szCs w:val="24"/>
        </w:rPr>
        <w:t xml:space="preserve">This project shall have three Notices to Proceed (NTP): </w:t>
      </w:r>
    </w:p>
    <w:p w14:paraId="36C04473" w14:textId="77777777" w:rsidR="00B350D0" w:rsidRPr="00D12818" w:rsidRDefault="00B350D0" w:rsidP="00D12818">
      <w:pPr>
        <w:pStyle w:val="ListParagraph"/>
        <w:numPr>
          <w:ilvl w:val="2"/>
          <w:numId w:val="9"/>
        </w:numPr>
        <w:spacing w:before="240"/>
        <w:contextualSpacing w:val="0"/>
        <w:rPr>
          <w:rFonts w:ascii="Times New Roman" w:eastAsia="Times New Roman" w:hAnsi="Times New Roman" w:cs="Times New Roman"/>
          <w:sz w:val="24"/>
          <w:szCs w:val="24"/>
        </w:rPr>
      </w:pPr>
      <w:r w:rsidRPr="00D12818">
        <w:rPr>
          <w:rFonts w:ascii="Times New Roman" w:eastAsia="Times New Roman" w:hAnsi="Times New Roman" w:cs="Times New Roman"/>
          <w:sz w:val="24"/>
          <w:szCs w:val="24"/>
        </w:rPr>
        <w:t xml:space="preserve">NTP #1 shall be for design submittals. </w:t>
      </w:r>
    </w:p>
    <w:p w14:paraId="090ED2FC" w14:textId="69E4A9A8" w:rsidR="00B350D0" w:rsidRPr="00B350D0" w:rsidRDefault="00B350D0" w:rsidP="00B350D0">
      <w:pPr>
        <w:pStyle w:val="ListParagraph"/>
        <w:numPr>
          <w:ilvl w:val="3"/>
          <w:numId w:val="9"/>
        </w:numPr>
        <w:spacing w:after="240" w:line="360" w:lineRule="auto"/>
        <w:jc w:val="both"/>
        <w:rPr>
          <w:rFonts w:ascii="Times New Roman" w:eastAsia="Times New Roman" w:hAnsi="Times New Roman" w:cs="Times New Roman"/>
          <w:color w:val="000000" w:themeColor="text1"/>
          <w:sz w:val="24"/>
          <w:szCs w:val="24"/>
        </w:rPr>
      </w:pPr>
      <w:r w:rsidRPr="00B350D0">
        <w:rPr>
          <w:rFonts w:ascii="Times New Roman" w:eastAsia="Times New Roman" w:hAnsi="Times New Roman" w:cs="Times New Roman"/>
          <w:color w:val="000000" w:themeColor="text1"/>
          <w:sz w:val="24"/>
          <w:szCs w:val="24"/>
        </w:rPr>
        <w:t>NTP #1 will include</w:t>
      </w:r>
      <w:r w:rsidR="00772BAB">
        <w:rPr>
          <w:rFonts w:ascii="Times New Roman" w:eastAsia="Times New Roman" w:hAnsi="Times New Roman" w:cs="Times New Roman"/>
          <w:color w:val="000000" w:themeColor="text1"/>
          <w:sz w:val="24"/>
          <w:szCs w:val="24"/>
        </w:rPr>
        <w:t xml:space="preserve"> the On</w:t>
      </w:r>
      <w:r w:rsidR="008C3CF7">
        <w:rPr>
          <w:rFonts w:ascii="Times New Roman" w:eastAsia="Times New Roman" w:hAnsi="Times New Roman" w:cs="Times New Roman"/>
          <w:color w:val="000000" w:themeColor="text1"/>
          <w:sz w:val="24"/>
          <w:szCs w:val="24"/>
        </w:rPr>
        <w:t>-</w:t>
      </w:r>
      <w:r w:rsidR="00772BAB">
        <w:rPr>
          <w:rFonts w:ascii="Times New Roman" w:eastAsia="Times New Roman" w:hAnsi="Times New Roman" w:cs="Times New Roman"/>
          <w:color w:val="000000" w:themeColor="text1"/>
          <w:sz w:val="24"/>
          <w:szCs w:val="24"/>
        </w:rPr>
        <w:t xml:space="preserve">site investigation and </w:t>
      </w:r>
      <w:r w:rsidR="008C3CF7">
        <w:rPr>
          <w:rFonts w:ascii="Times New Roman" w:eastAsia="Times New Roman" w:hAnsi="Times New Roman" w:cs="Times New Roman"/>
          <w:color w:val="000000" w:themeColor="text1"/>
          <w:sz w:val="24"/>
          <w:szCs w:val="24"/>
        </w:rPr>
        <w:t>subsequent trip report</w:t>
      </w:r>
      <w:r w:rsidRPr="00B350D0">
        <w:rPr>
          <w:rFonts w:ascii="Times New Roman" w:eastAsia="Times New Roman" w:hAnsi="Times New Roman" w:cs="Times New Roman"/>
          <w:color w:val="000000" w:themeColor="text1"/>
          <w:sz w:val="24"/>
          <w:szCs w:val="24"/>
        </w:rPr>
        <w:t>.</w:t>
      </w:r>
    </w:p>
    <w:p w14:paraId="18C0D3E8" w14:textId="31181138" w:rsidR="00B350D0" w:rsidRPr="00D12818" w:rsidRDefault="00B350D0" w:rsidP="00D12818">
      <w:pPr>
        <w:pStyle w:val="ListParagraph"/>
        <w:numPr>
          <w:ilvl w:val="2"/>
          <w:numId w:val="9"/>
        </w:numPr>
        <w:spacing w:before="240"/>
        <w:contextualSpacing w:val="0"/>
        <w:rPr>
          <w:rFonts w:ascii="Times New Roman" w:eastAsia="Times New Roman" w:hAnsi="Times New Roman" w:cs="Times New Roman"/>
          <w:sz w:val="24"/>
          <w:szCs w:val="24"/>
        </w:rPr>
      </w:pPr>
      <w:r w:rsidRPr="00D12818">
        <w:rPr>
          <w:rFonts w:ascii="Times New Roman" w:eastAsia="Times New Roman" w:hAnsi="Times New Roman" w:cs="Times New Roman"/>
          <w:sz w:val="24"/>
          <w:szCs w:val="24"/>
        </w:rPr>
        <w:t xml:space="preserve">NTP #2 </w:t>
      </w:r>
      <w:r w:rsidR="00C91BCE" w:rsidRPr="00B350D0">
        <w:rPr>
          <w:rFonts w:ascii="Times New Roman" w:eastAsia="Times New Roman" w:hAnsi="Times New Roman" w:cs="Times New Roman"/>
          <w:bCs/>
          <w:color w:val="000000" w:themeColor="text1"/>
          <w:sz w:val="24"/>
          <w:szCs w:val="24"/>
        </w:rPr>
        <w:t>shall be for the submittals, orders, and receipt of the materials</w:t>
      </w:r>
      <w:r w:rsidRPr="00D12818">
        <w:rPr>
          <w:rFonts w:ascii="Times New Roman" w:eastAsia="Times New Roman" w:hAnsi="Times New Roman" w:cs="Times New Roman"/>
          <w:sz w:val="24"/>
          <w:szCs w:val="24"/>
        </w:rPr>
        <w:t xml:space="preserve">. </w:t>
      </w:r>
    </w:p>
    <w:p w14:paraId="388E3443" w14:textId="526BF8AC" w:rsidR="00B350D0" w:rsidRDefault="00B350D0" w:rsidP="00D12818">
      <w:pPr>
        <w:pStyle w:val="ListParagraph"/>
        <w:numPr>
          <w:ilvl w:val="3"/>
          <w:numId w:val="9"/>
        </w:numPr>
        <w:spacing w:before="240"/>
        <w:contextualSpacing w:val="0"/>
        <w:rPr>
          <w:rFonts w:ascii="Times New Roman" w:eastAsia="Times New Roman" w:hAnsi="Times New Roman" w:cs="Times New Roman"/>
          <w:bCs/>
          <w:sz w:val="24"/>
          <w:szCs w:val="24"/>
        </w:rPr>
      </w:pPr>
      <w:r w:rsidRPr="00D12818">
        <w:rPr>
          <w:rFonts w:ascii="Times New Roman" w:eastAsia="Times New Roman" w:hAnsi="Times New Roman" w:cs="Times New Roman"/>
          <w:bCs/>
          <w:sz w:val="24"/>
          <w:szCs w:val="24"/>
        </w:rPr>
        <w:t xml:space="preserve">The Contractor shall have all </w:t>
      </w:r>
      <w:r w:rsidR="00C91BCE">
        <w:rPr>
          <w:rFonts w:ascii="Times New Roman" w:eastAsia="Times New Roman" w:hAnsi="Times New Roman" w:cs="Times New Roman"/>
          <w:bCs/>
          <w:sz w:val="24"/>
          <w:szCs w:val="24"/>
        </w:rPr>
        <w:t>equipment</w:t>
      </w:r>
      <w:r w:rsidRPr="00D12818">
        <w:rPr>
          <w:rFonts w:ascii="Times New Roman" w:eastAsia="Times New Roman" w:hAnsi="Times New Roman" w:cs="Times New Roman"/>
          <w:bCs/>
          <w:sz w:val="24"/>
          <w:szCs w:val="24"/>
        </w:rPr>
        <w:t xml:space="preserve"> on site prior to start of NTP #3.</w:t>
      </w:r>
    </w:p>
    <w:p w14:paraId="70E2ED11" w14:textId="0D8EBE25" w:rsidR="00C91BCE" w:rsidRPr="00D12818" w:rsidRDefault="00C91BCE" w:rsidP="00D12818">
      <w:pPr>
        <w:pStyle w:val="ListParagraph"/>
        <w:numPr>
          <w:ilvl w:val="3"/>
          <w:numId w:val="9"/>
        </w:numPr>
        <w:spacing w:before="240"/>
        <w:contextualSpacing w:val="0"/>
        <w:rPr>
          <w:rFonts w:ascii="Times New Roman" w:eastAsia="Times New Roman" w:hAnsi="Times New Roman" w:cs="Times New Roman"/>
          <w:bCs/>
          <w:sz w:val="24"/>
          <w:szCs w:val="24"/>
        </w:rPr>
      </w:pPr>
      <w:r w:rsidRPr="00B350D0">
        <w:rPr>
          <w:rFonts w:ascii="Times New Roman" w:eastAsia="Times New Roman" w:hAnsi="Times New Roman" w:cs="Times New Roman"/>
          <w:bCs/>
          <w:color w:val="000000" w:themeColor="text1"/>
          <w:sz w:val="24"/>
          <w:szCs w:val="24"/>
        </w:rPr>
        <w:t>All construction materials shall be approved prior to the issuance of NTP</w:t>
      </w:r>
      <w:r w:rsidR="00F81F4A">
        <w:rPr>
          <w:rFonts w:ascii="Times New Roman" w:eastAsia="Times New Roman" w:hAnsi="Times New Roman" w:cs="Times New Roman"/>
          <w:bCs/>
          <w:color w:val="000000" w:themeColor="text1"/>
          <w:sz w:val="24"/>
          <w:szCs w:val="24"/>
        </w:rPr>
        <w:t xml:space="preserve"> </w:t>
      </w:r>
      <w:r w:rsidRPr="00B350D0">
        <w:rPr>
          <w:rFonts w:ascii="Times New Roman" w:eastAsia="Times New Roman" w:hAnsi="Times New Roman" w:cs="Times New Roman"/>
          <w:bCs/>
          <w:color w:val="000000" w:themeColor="text1"/>
          <w:sz w:val="24"/>
          <w:szCs w:val="24"/>
        </w:rPr>
        <w:t>#3.</w:t>
      </w:r>
    </w:p>
    <w:p w14:paraId="4277C508" w14:textId="1C1C1CB0" w:rsidR="00B350D0" w:rsidRPr="00D12818" w:rsidRDefault="00B350D0" w:rsidP="00D12818">
      <w:pPr>
        <w:pStyle w:val="ListParagraph"/>
        <w:numPr>
          <w:ilvl w:val="2"/>
          <w:numId w:val="9"/>
        </w:numPr>
        <w:spacing w:before="240"/>
        <w:contextualSpacing w:val="0"/>
        <w:rPr>
          <w:rFonts w:ascii="Times New Roman" w:eastAsia="Times New Roman" w:hAnsi="Times New Roman" w:cs="Times New Roman"/>
          <w:sz w:val="24"/>
          <w:szCs w:val="24"/>
        </w:rPr>
      </w:pPr>
      <w:r w:rsidRPr="00D12818">
        <w:rPr>
          <w:rFonts w:ascii="Times New Roman" w:eastAsia="Times New Roman" w:hAnsi="Times New Roman" w:cs="Times New Roman"/>
          <w:sz w:val="24"/>
          <w:szCs w:val="24"/>
        </w:rPr>
        <w:t>NTP #3 shall be for construction.</w:t>
      </w:r>
    </w:p>
    <w:p w14:paraId="524CEBFB" w14:textId="77777777" w:rsidR="00B350D0" w:rsidRPr="00D12818" w:rsidRDefault="00B350D0" w:rsidP="00D12818">
      <w:pPr>
        <w:pStyle w:val="ListParagraph"/>
        <w:numPr>
          <w:ilvl w:val="1"/>
          <w:numId w:val="9"/>
        </w:numPr>
        <w:spacing w:before="240"/>
        <w:contextualSpacing w:val="0"/>
        <w:rPr>
          <w:rFonts w:ascii="Times New Roman" w:eastAsia="Times New Roman" w:hAnsi="Times New Roman" w:cs="Times New Roman"/>
          <w:bCs/>
          <w:sz w:val="24"/>
          <w:szCs w:val="24"/>
        </w:rPr>
      </w:pPr>
      <w:r w:rsidRPr="00D12818">
        <w:rPr>
          <w:rFonts w:ascii="Times New Roman" w:eastAsia="Times New Roman" w:hAnsi="Times New Roman" w:cs="Times New Roman"/>
          <w:bCs/>
          <w:sz w:val="24"/>
          <w:szCs w:val="24"/>
        </w:rPr>
        <w:t>Period of Performance (PoP)</w:t>
      </w:r>
    </w:p>
    <w:p w14:paraId="6C05E8C1" w14:textId="00266D21" w:rsidR="00B350D0" w:rsidRPr="00B350D0" w:rsidRDefault="00B350D0" w:rsidP="00D12818">
      <w:pPr>
        <w:pStyle w:val="ListParagraph"/>
        <w:numPr>
          <w:ilvl w:val="2"/>
          <w:numId w:val="9"/>
        </w:numPr>
        <w:spacing w:before="240"/>
        <w:contextualSpacing w:val="0"/>
        <w:rPr>
          <w:rFonts w:ascii="Times New Roman" w:eastAsia="Times New Roman" w:hAnsi="Times New Roman" w:cs="Times New Roman"/>
          <w:sz w:val="24"/>
          <w:szCs w:val="24"/>
        </w:rPr>
      </w:pPr>
      <w:r w:rsidRPr="00B350D0">
        <w:rPr>
          <w:rFonts w:ascii="Times New Roman" w:eastAsia="Times New Roman" w:hAnsi="Times New Roman" w:cs="Times New Roman"/>
          <w:sz w:val="24"/>
          <w:szCs w:val="24"/>
        </w:rPr>
        <w:t xml:space="preserve">The PoP for NTP #1 is </w:t>
      </w:r>
      <w:r w:rsidR="00DF0D62">
        <w:rPr>
          <w:rFonts w:ascii="Times New Roman" w:eastAsia="Times New Roman" w:hAnsi="Times New Roman" w:cs="Times New Roman"/>
          <w:sz w:val="24"/>
          <w:szCs w:val="24"/>
        </w:rPr>
        <w:t>2</w:t>
      </w:r>
      <w:r w:rsidR="0094165A">
        <w:rPr>
          <w:rFonts w:ascii="Times New Roman" w:eastAsia="Times New Roman" w:hAnsi="Times New Roman" w:cs="Times New Roman"/>
          <w:sz w:val="24"/>
          <w:szCs w:val="24"/>
        </w:rPr>
        <w:t>45</w:t>
      </w:r>
      <w:r w:rsidRPr="00B350D0">
        <w:rPr>
          <w:rFonts w:ascii="Times New Roman" w:eastAsia="Times New Roman" w:hAnsi="Times New Roman" w:cs="Times New Roman"/>
          <w:sz w:val="24"/>
          <w:szCs w:val="24"/>
        </w:rPr>
        <w:t xml:space="preserve"> calendar days. </w:t>
      </w:r>
    </w:p>
    <w:p w14:paraId="39BF1585" w14:textId="6093E0F8" w:rsidR="00B350D0" w:rsidRPr="00B350D0" w:rsidRDefault="00B350D0" w:rsidP="00D12818">
      <w:pPr>
        <w:pStyle w:val="ListParagraph"/>
        <w:numPr>
          <w:ilvl w:val="2"/>
          <w:numId w:val="9"/>
        </w:numPr>
        <w:spacing w:before="240"/>
        <w:contextualSpacing w:val="0"/>
        <w:rPr>
          <w:rFonts w:ascii="Times New Roman" w:eastAsia="Times New Roman" w:hAnsi="Times New Roman" w:cs="Times New Roman"/>
          <w:sz w:val="24"/>
          <w:szCs w:val="24"/>
        </w:rPr>
      </w:pPr>
      <w:r w:rsidRPr="00B350D0">
        <w:rPr>
          <w:rFonts w:ascii="Times New Roman" w:eastAsia="Times New Roman" w:hAnsi="Times New Roman" w:cs="Times New Roman"/>
          <w:sz w:val="24"/>
          <w:szCs w:val="24"/>
        </w:rPr>
        <w:t xml:space="preserve">The PoP for NTP #2 is </w:t>
      </w:r>
      <w:r w:rsidR="00DF0D62">
        <w:rPr>
          <w:rFonts w:ascii="Times New Roman" w:eastAsia="Times New Roman" w:hAnsi="Times New Roman" w:cs="Times New Roman"/>
          <w:sz w:val="24"/>
          <w:szCs w:val="24"/>
        </w:rPr>
        <w:t>91</w:t>
      </w:r>
      <w:r w:rsidRPr="00B350D0">
        <w:rPr>
          <w:rFonts w:ascii="Times New Roman" w:eastAsia="Times New Roman" w:hAnsi="Times New Roman" w:cs="Times New Roman"/>
          <w:sz w:val="24"/>
          <w:szCs w:val="24"/>
        </w:rPr>
        <w:t xml:space="preserve"> calendar days. </w:t>
      </w:r>
    </w:p>
    <w:p w14:paraId="72A96E3F" w14:textId="0CE4846F" w:rsidR="00B350D0" w:rsidRPr="00B350D0" w:rsidRDefault="00B350D0" w:rsidP="00D12818">
      <w:pPr>
        <w:pStyle w:val="ListParagraph"/>
        <w:numPr>
          <w:ilvl w:val="2"/>
          <w:numId w:val="9"/>
        </w:numPr>
        <w:spacing w:before="240"/>
        <w:contextualSpacing w:val="0"/>
        <w:rPr>
          <w:rFonts w:ascii="Times New Roman" w:eastAsia="Times New Roman" w:hAnsi="Times New Roman" w:cs="Times New Roman"/>
          <w:sz w:val="24"/>
          <w:szCs w:val="24"/>
        </w:rPr>
      </w:pPr>
      <w:r w:rsidRPr="00B350D0">
        <w:rPr>
          <w:rFonts w:ascii="Times New Roman" w:eastAsia="Times New Roman" w:hAnsi="Times New Roman" w:cs="Times New Roman"/>
          <w:sz w:val="24"/>
          <w:szCs w:val="24"/>
        </w:rPr>
        <w:t xml:space="preserve">The PoP for NTP #3 is </w:t>
      </w:r>
      <w:r w:rsidR="00DF0D62">
        <w:rPr>
          <w:rFonts w:ascii="Times New Roman" w:eastAsia="Times New Roman" w:hAnsi="Times New Roman" w:cs="Times New Roman"/>
          <w:sz w:val="24"/>
          <w:szCs w:val="24"/>
        </w:rPr>
        <w:t>77</w:t>
      </w:r>
      <w:r w:rsidRPr="00B350D0">
        <w:rPr>
          <w:rFonts w:ascii="Times New Roman" w:eastAsia="Times New Roman" w:hAnsi="Times New Roman" w:cs="Times New Roman"/>
          <w:sz w:val="24"/>
          <w:szCs w:val="24"/>
        </w:rPr>
        <w:t xml:space="preserve"> calendar days. </w:t>
      </w:r>
    </w:p>
    <w:p w14:paraId="68F76C68" w14:textId="45059096" w:rsidR="00B350D0" w:rsidRPr="00B350D0" w:rsidRDefault="00B350D0" w:rsidP="00D12818">
      <w:pPr>
        <w:pStyle w:val="ListParagraph"/>
        <w:numPr>
          <w:ilvl w:val="2"/>
          <w:numId w:val="9"/>
        </w:numPr>
        <w:spacing w:before="240"/>
        <w:contextualSpacing w:val="0"/>
        <w:rPr>
          <w:rFonts w:ascii="Times New Roman" w:eastAsia="Times New Roman" w:hAnsi="Times New Roman" w:cs="Times New Roman"/>
          <w:sz w:val="24"/>
          <w:szCs w:val="24"/>
        </w:rPr>
      </w:pPr>
      <w:r w:rsidRPr="00B350D0">
        <w:rPr>
          <w:rFonts w:ascii="Times New Roman" w:eastAsia="Times New Roman" w:hAnsi="Times New Roman" w:cs="Times New Roman"/>
          <w:sz w:val="24"/>
          <w:szCs w:val="24"/>
        </w:rPr>
        <w:t xml:space="preserve">The total PoP is </w:t>
      </w:r>
      <w:r w:rsidR="00DF0D62">
        <w:rPr>
          <w:rFonts w:ascii="Times New Roman" w:eastAsia="Times New Roman" w:hAnsi="Times New Roman" w:cs="Times New Roman"/>
          <w:sz w:val="24"/>
          <w:szCs w:val="24"/>
        </w:rPr>
        <w:t>4</w:t>
      </w:r>
      <w:r w:rsidR="00C322AC">
        <w:rPr>
          <w:rFonts w:ascii="Times New Roman" w:eastAsia="Times New Roman" w:hAnsi="Times New Roman" w:cs="Times New Roman"/>
          <w:sz w:val="24"/>
          <w:szCs w:val="24"/>
        </w:rPr>
        <w:t>13</w:t>
      </w:r>
      <w:r w:rsidRPr="00B350D0">
        <w:rPr>
          <w:rFonts w:ascii="Times New Roman" w:eastAsia="Times New Roman" w:hAnsi="Times New Roman" w:cs="Times New Roman"/>
          <w:sz w:val="24"/>
          <w:szCs w:val="24"/>
        </w:rPr>
        <w:t xml:space="preserve"> calendar days. </w:t>
      </w:r>
    </w:p>
    <w:p w14:paraId="7E384960" w14:textId="77777777" w:rsidR="00B350D0" w:rsidRPr="00D12818" w:rsidRDefault="00B350D0" w:rsidP="00D12818">
      <w:pPr>
        <w:pStyle w:val="ListParagraph"/>
        <w:numPr>
          <w:ilvl w:val="1"/>
          <w:numId w:val="9"/>
        </w:numPr>
        <w:spacing w:before="240"/>
        <w:contextualSpacing w:val="0"/>
        <w:rPr>
          <w:rFonts w:ascii="Times New Roman" w:eastAsia="Times New Roman" w:hAnsi="Times New Roman" w:cs="Times New Roman"/>
          <w:bCs/>
          <w:sz w:val="24"/>
          <w:szCs w:val="24"/>
        </w:rPr>
      </w:pPr>
      <w:r w:rsidRPr="00D12818">
        <w:rPr>
          <w:rFonts w:ascii="Times New Roman" w:eastAsia="Times New Roman" w:hAnsi="Times New Roman" w:cs="Times New Roman"/>
          <w:bCs/>
          <w:sz w:val="24"/>
          <w:szCs w:val="24"/>
        </w:rPr>
        <w:t>The Contractor shall not begin work on the design submittal until the previous design submittal is approved by the Government. The Contractor is required to attend a Kick-Off meeting after the first NTP is given, prior to the start of construction.   </w:t>
      </w:r>
    </w:p>
    <w:p w14:paraId="5F583415" w14:textId="77777777" w:rsidR="008D2A56" w:rsidRDefault="00B350D0" w:rsidP="008D2A56">
      <w:pPr>
        <w:pStyle w:val="ListParagraph"/>
        <w:numPr>
          <w:ilvl w:val="2"/>
          <w:numId w:val="9"/>
        </w:numPr>
        <w:spacing w:before="240"/>
        <w:contextualSpacing w:val="0"/>
        <w:rPr>
          <w:rFonts w:ascii="Times New Roman" w:eastAsia="Times New Roman" w:hAnsi="Times New Roman" w:cs="Times New Roman"/>
          <w:sz w:val="24"/>
          <w:szCs w:val="24"/>
        </w:rPr>
      </w:pPr>
      <w:r w:rsidRPr="00B350D0">
        <w:rPr>
          <w:rFonts w:ascii="Times New Roman" w:eastAsia="Times New Roman" w:hAnsi="Times New Roman" w:cs="Times New Roman"/>
          <w:sz w:val="24"/>
          <w:szCs w:val="24"/>
        </w:rPr>
        <w:t>The Government shall require up to 21 calendar days for review of each design submittal. The Government shall provide review comments to the Contractor and a design review teleconference shall take place after each design submittal.</w:t>
      </w:r>
    </w:p>
    <w:p w14:paraId="4F47388A" w14:textId="1254EEC2" w:rsidR="000506C1" w:rsidRPr="005C520F" w:rsidRDefault="00B46638" w:rsidP="008D2A56">
      <w:pPr>
        <w:pStyle w:val="ListParagraph"/>
        <w:numPr>
          <w:ilvl w:val="2"/>
          <w:numId w:val="9"/>
        </w:numPr>
        <w:spacing w:before="240"/>
        <w:contextualSpacing w:val="0"/>
        <w:rPr>
          <w:rFonts w:ascii="Times New Roman" w:eastAsia="Times New Roman" w:hAnsi="Times New Roman" w:cs="Times New Roman"/>
          <w:sz w:val="24"/>
          <w:szCs w:val="24"/>
        </w:rPr>
      </w:pPr>
      <w:r w:rsidRPr="008D2A56">
        <w:rPr>
          <w:rFonts w:ascii="Times New Roman" w:eastAsia="Times New Roman" w:hAnsi="Times New Roman" w:cs="Times New Roman"/>
          <w:bCs/>
          <w:sz w:val="24"/>
          <w:szCs w:val="24"/>
        </w:rPr>
        <w:t xml:space="preserve">Work schedule changes shall be submitted to the CO at least 10 working days prior. The Contractor shall minimize the length of schedule changes that place a burden on the Government. The request shall be submitted with a description of the type of work, the requested days, and the hours for those requested days. Note: No approval is guaranteed. The Government reserves the right to approve or deny any </w:t>
      </w:r>
      <w:r w:rsidRPr="005C520F">
        <w:rPr>
          <w:rFonts w:ascii="Times New Roman" w:eastAsia="Times New Roman" w:hAnsi="Times New Roman" w:cs="Times New Roman"/>
          <w:bCs/>
          <w:color w:val="000000" w:themeColor="text1"/>
          <w:sz w:val="24"/>
          <w:szCs w:val="24"/>
        </w:rPr>
        <w:t xml:space="preserve">request placed. </w:t>
      </w:r>
    </w:p>
    <w:p w14:paraId="40677AEC" w14:textId="50976A3F" w:rsidR="00C86CF7" w:rsidRPr="005C520F" w:rsidRDefault="00C86CF7" w:rsidP="00C86CF7">
      <w:pPr>
        <w:pStyle w:val="ListParagraph"/>
        <w:numPr>
          <w:ilvl w:val="2"/>
          <w:numId w:val="9"/>
        </w:numPr>
        <w:spacing w:before="240"/>
        <w:contextualSpacing w:val="0"/>
        <w:rPr>
          <w:rFonts w:ascii="Times New Roman" w:eastAsia="Times New Roman" w:hAnsi="Times New Roman" w:cs="Times New Roman"/>
          <w:bCs/>
          <w:color w:val="000000" w:themeColor="text1"/>
          <w:sz w:val="24"/>
          <w:szCs w:val="24"/>
        </w:rPr>
      </w:pPr>
      <w:r w:rsidRPr="005C520F">
        <w:rPr>
          <w:rFonts w:ascii="Times New Roman" w:eastAsia="Times New Roman" w:hAnsi="Times New Roman" w:cs="Times New Roman"/>
          <w:bCs/>
          <w:color w:val="000000" w:themeColor="text1"/>
          <w:sz w:val="24"/>
          <w:szCs w:val="24"/>
        </w:rPr>
        <w:t>Table 1. Design Submittal Schedule</w:t>
      </w:r>
    </w:p>
    <w:tbl>
      <w:tblPr>
        <w:tblStyle w:val="TableGrid"/>
        <w:tblW w:w="7811" w:type="dxa"/>
        <w:tblInd w:w="1665" w:type="dxa"/>
        <w:tblLayout w:type="fixed"/>
        <w:tblLook w:val="04A0" w:firstRow="1" w:lastRow="0" w:firstColumn="1" w:lastColumn="0" w:noHBand="0" w:noVBand="1"/>
      </w:tblPr>
      <w:tblGrid>
        <w:gridCol w:w="2809"/>
        <w:gridCol w:w="5002"/>
      </w:tblGrid>
      <w:tr w:rsidR="00C86CF7" w:rsidRPr="005C520F" w14:paraId="5E2E5BC3" w14:textId="77777777" w:rsidTr="00947216">
        <w:trPr>
          <w:trHeight w:val="300"/>
        </w:trPr>
        <w:tc>
          <w:tcPr>
            <w:tcW w:w="2809" w:type="dxa"/>
            <w:tcBorders>
              <w:top w:val="single" w:sz="8" w:space="0" w:color="auto"/>
              <w:left w:val="single" w:sz="8" w:space="0" w:color="auto"/>
              <w:bottom w:val="single" w:sz="8" w:space="0" w:color="auto"/>
              <w:right w:val="single" w:sz="8" w:space="0" w:color="auto"/>
            </w:tcBorders>
            <w:tcMar>
              <w:left w:w="108" w:type="dxa"/>
              <w:right w:w="108" w:type="dxa"/>
            </w:tcMar>
          </w:tcPr>
          <w:p w14:paraId="5CE38F6B" w14:textId="77777777" w:rsidR="00C86CF7" w:rsidRPr="005C520F" w:rsidRDefault="00C86CF7" w:rsidP="00947216">
            <w:pPr>
              <w:tabs>
                <w:tab w:val="left" w:pos="1620"/>
              </w:tabs>
              <w:spacing w:line="360" w:lineRule="auto"/>
              <w:rPr>
                <w:rFonts w:ascii="Times New Roman" w:hAnsi="Times New Roman" w:cs="Times New Roman"/>
                <w:sz w:val="24"/>
                <w:szCs w:val="24"/>
              </w:rPr>
            </w:pPr>
            <w:r w:rsidRPr="005C520F">
              <w:rPr>
                <w:rFonts w:ascii="Times New Roman" w:eastAsia="Times New Roman" w:hAnsi="Times New Roman" w:cs="Times New Roman"/>
                <w:sz w:val="24"/>
                <w:szCs w:val="24"/>
              </w:rPr>
              <w:t>Design Submittal</w:t>
            </w:r>
          </w:p>
        </w:tc>
        <w:tc>
          <w:tcPr>
            <w:tcW w:w="5002" w:type="dxa"/>
            <w:tcBorders>
              <w:top w:val="single" w:sz="8" w:space="0" w:color="auto"/>
              <w:left w:val="single" w:sz="8" w:space="0" w:color="auto"/>
              <w:bottom w:val="single" w:sz="8" w:space="0" w:color="auto"/>
              <w:right w:val="single" w:sz="8" w:space="0" w:color="auto"/>
            </w:tcBorders>
            <w:tcMar>
              <w:left w:w="108" w:type="dxa"/>
              <w:right w:w="108" w:type="dxa"/>
            </w:tcMar>
          </w:tcPr>
          <w:p w14:paraId="2101D3FD" w14:textId="77777777" w:rsidR="00C86CF7" w:rsidRPr="005C520F" w:rsidRDefault="00C86CF7" w:rsidP="00947216">
            <w:pPr>
              <w:tabs>
                <w:tab w:val="left" w:pos="1620"/>
              </w:tabs>
              <w:spacing w:line="360" w:lineRule="auto"/>
              <w:rPr>
                <w:rFonts w:ascii="Times New Roman" w:hAnsi="Times New Roman" w:cs="Times New Roman"/>
                <w:sz w:val="24"/>
                <w:szCs w:val="24"/>
              </w:rPr>
            </w:pPr>
            <w:r w:rsidRPr="005C520F">
              <w:rPr>
                <w:rFonts w:ascii="Times New Roman" w:eastAsia="Times New Roman" w:hAnsi="Times New Roman" w:cs="Times New Roman"/>
                <w:sz w:val="24"/>
                <w:szCs w:val="24"/>
              </w:rPr>
              <w:t>Delivery Dates (calendar)</w:t>
            </w:r>
          </w:p>
        </w:tc>
      </w:tr>
      <w:tr w:rsidR="00C86CF7" w:rsidRPr="00B350D0" w14:paraId="1CB2B559" w14:textId="77777777" w:rsidTr="00947216">
        <w:trPr>
          <w:trHeight w:val="300"/>
        </w:trPr>
        <w:tc>
          <w:tcPr>
            <w:tcW w:w="2809" w:type="dxa"/>
            <w:tcBorders>
              <w:top w:val="single" w:sz="8" w:space="0" w:color="auto"/>
              <w:left w:val="single" w:sz="8" w:space="0" w:color="auto"/>
              <w:bottom w:val="single" w:sz="8" w:space="0" w:color="auto"/>
              <w:right w:val="single" w:sz="8" w:space="0" w:color="auto"/>
            </w:tcBorders>
            <w:tcMar>
              <w:left w:w="108" w:type="dxa"/>
              <w:right w:w="108" w:type="dxa"/>
            </w:tcMar>
          </w:tcPr>
          <w:p w14:paraId="62711689" w14:textId="77777777" w:rsidR="00C86CF7" w:rsidRPr="005C520F" w:rsidRDefault="00C86CF7" w:rsidP="00947216">
            <w:pPr>
              <w:spacing w:line="360" w:lineRule="auto"/>
              <w:rPr>
                <w:rFonts w:ascii="Times New Roman" w:eastAsia="Times New Roman" w:hAnsi="Times New Roman" w:cs="Times New Roman"/>
                <w:sz w:val="24"/>
                <w:szCs w:val="24"/>
              </w:rPr>
            </w:pPr>
            <w:r w:rsidRPr="005C520F">
              <w:rPr>
                <w:rFonts w:ascii="Times New Roman" w:eastAsia="Times New Roman" w:hAnsi="Times New Roman" w:cs="Times New Roman"/>
                <w:sz w:val="24"/>
                <w:szCs w:val="24"/>
              </w:rPr>
              <w:t>On-Site Investigation Agenda</w:t>
            </w:r>
          </w:p>
        </w:tc>
        <w:tc>
          <w:tcPr>
            <w:tcW w:w="5002" w:type="dxa"/>
            <w:tcBorders>
              <w:top w:val="single" w:sz="8" w:space="0" w:color="auto"/>
              <w:left w:val="single" w:sz="8" w:space="0" w:color="auto"/>
              <w:bottom w:val="single" w:sz="8" w:space="0" w:color="auto"/>
              <w:right w:val="single" w:sz="8" w:space="0" w:color="auto"/>
            </w:tcBorders>
            <w:tcMar>
              <w:left w:w="108" w:type="dxa"/>
              <w:right w:w="108" w:type="dxa"/>
            </w:tcMar>
          </w:tcPr>
          <w:p w14:paraId="277A5F9C" w14:textId="006172BE" w:rsidR="00C86CF7" w:rsidRPr="00B350D0" w:rsidRDefault="001B4356" w:rsidP="00947216">
            <w:pPr>
              <w:spacing w:line="360" w:lineRule="auto"/>
              <w:rPr>
                <w:rFonts w:ascii="Times New Roman" w:eastAsia="Times New Roman" w:hAnsi="Times New Roman" w:cs="Times New Roman"/>
                <w:sz w:val="24"/>
                <w:szCs w:val="24"/>
              </w:rPr>
            </w:pPr>
            <w:r w:rsidRPr="005C520F">
              <w:rPr>
                <w:rFonts w:ascii="Times New Roman" w:eastAsia="Times New Roman" w:hAnsi="Times New Roman" w:cs="Times New Roman"/>
                <w:sz w:val="24"/>
                <w:szCs w:val="24"/>
              </w:rPr>
              <w:t xml:space="preserve">Within 7 days </w:t>
            </w:r>
            <w:r w:rsidR="00925ED3" w:rsidRPr="005C520F">
              <w:rPr>
                <w:rFonts w:ascii="Times New Roman" w:eastAsia="Times New Roman" w:hAnsi="Times New Roman" w:cs="Times New Roman"/>
                <w:sz w:val="24"/>
                <w:szCs w:val="24"/>
              </w:rPr>
              <w:t>of NTP</w:t>
            </w:r>
            <w:r w:rsidR="00FE18CF">
              <w:rPr>
                <w:rFonts w:ascii="Times New Roman" w:eastAsia="Times New Roman" w:hAnsi="Times New Roman" w:cs="Times New Roman"/>
                <w:sz w:val="24"/>
                <w:szCs w:val="24"/>
              </w:rPr>
              <w:t xml:space="preserve"> </w:t>
            </w:r>
            <w:r w:rsidR="00925ED3" w:rsidRPr="005C520F">
              <w:rPr>
                <w:rFonts w:ascii="Times New Roman" w:eastAsia="Times New Roman" w:hAnsi="Times New Roman" w:cs="Times New Roman"/>
                <w:sz w:val="24"/>
                <w:szCs w:val="24"/>
              </w:rPr>
              <w:t>#1</w:t>
            </w:r>
          </w:p>
        </w:tc>
      </w:tr>
      <w:tr w:rsidR="00C86CF7" w:rsidRPr="00B350D0" w14:paraId="7934210E" w14:textId="77777777" w:rsidTr="00947216">
        <w:trPr>
          <w:trHeight w:val="300"/>
        </w:trPr>
        <w:tc>
          <w:tcPr>
            <w:tcW w:w="2809" w:type="dxa"/>
            <w:tcBorders>
              <w:top w:val="single" w:sz="8" w:space="0" w:color="auto"/>
              <w:left w:val="single" w:sz="8" w:space="0" w:color="auto"/>
              <w:bottom w:val="single" w:sz="8" w:space="0" w:color="auto"/>
              <w:right w:val="single" w:sz="8" w:space="0" w:color="auto"/>
            </w:tcBorders>
            <w:tcMar>
              <w:left w:w="108" w:type="dxa"/>
              <w:right w:w="108" w:type="dxa"/>
            </w:tcMar>
          </w:tcPr>
          <w:p w14:paraId="0EE3CA5D" w14:textId="77777777" w:rsidR="00C86CF7" w:rsidRPr="00B350D0" w:rsidRDefault="00C86CF7" w:rsidP="00947216">
            <w:pPr>
              <w:tabs>
                <w:tab w:val="left" w:pos="1620"/>
              </w:tabs>
              <w:spacing w:line="360" w:lineRule="auto"/>
              <w:rPr>
                <w:rFonts w:ascii="Times New Roman" w:eastAsia="Times New Roman" w:hAnsi="Times New Roman" w:cs="Times New Roman"/>
                <w:sz w:val="24"/>
                <w:szCs w:val="24"/>
              </w:rPr>
            </w:pPr>
            <w:r w:rsidRPr="00B350D0">
              <w:rPr>
                <w:rFonts w:ascii="Times New Roman" w:eastAsia="Times New Roman" w:hAnsi="Times New Roman" w:cs="Times New Roman"/>
                <w:sz w:val="24"/>
                <w:szCs w:val="24"/>
              </w:rPr>
              <w:t>On-site Investigation </w:t>
            </w:r>
          </w:p>
        </w:tc>
        <w:tc>
          <w:tcPr>
            <w:tcW w:w="5002" w:type="dxa"/>
            <w:tcBorders>
              <w:top w:val="single" w:sz="8" w:space="0" w:color="auto"/>
              <w:left w:val="single" w:sz="8" w:space="0" w:color="auto"/>
              <w:bottom w:val="single" w:sz="8" w:space="0" w:color="auto"/>
              <w:right w:val="single" w:sz="8" w:space="0" w:color="auto"/>
            </w:tcBorders>
            <w:tcMar>
              <w:left w:w="108" w:type="dxa"/>
              <w:right w:w="108" w:type="dxa"/>
            </w:tcMar>
          </w:tcPr>
          <w:p w14:paraId="53D6F9A5" w14:textId="69F3EA7A" w:rsidR="00C86CF7" w:rsidRPr="00B350D0" w:rsidRDefault="00C86CF7" w:rsidP="00947216">
            <w:pPr>
              <w:tabs>
                <w:tab w:val="left" w:pos="1620"/>
              </w:tabs>
              <w:spacing w:line="360" w:lineRule="auto"/>
              <w:rPr>
                <w:rFonts w:ascii="Times New Roman" w:eastAsia="Times New Roman" w:hAnsi="Times New Roman" w:cs="Times New Roman"/>
                <w:sz w:val="24"/>
                <w:szCs w:val="24"/>
              </w:rPr>
            </w:pPr>
            <w:r w:rsidRPr="00B350D0">
              <w:rPr>
                <w:rFonts w:ascii="Times New Roman" w:eastAsia="Times New Roman" w:hAnsi="Times New Roman" w:cs="Times New Roman"/>
                <w:sz w:val="24"/>
                <w:szCs w:val="24"/>
              </w:rPr>
              <w:t xml:space="preserve">Shall be held within </w:t>
            </w:r>
            <w:r w:rsidR="001B4356" w:rsidRPr="00B350D0">
              <w:rPr>
                <w:rFonts w:ascii="Times New Roman" w:eastAsia="Times New Roman" w:hAnsi="Times New Roman" w:cs="Times New Roman"/>
                <w:sz w:val="24"/>
                <w:szCs w:val="24"/>
              </w:rPr>
              <w:t>14</w:t>
            </w:r>
            <w:r w:rsidRPr="00B350D0">
              <w:rPr>
                <w:rFonts w:ascii="Times New Roman" w:eastAsia="Times New Roman" w:hAnsi="Times New Roman" w:cs="Times New Roman"/>
                <w:sz w:val="24"/>
                <w:szCs w:val="24"/>
              </w:rPr>
              <w:t xml:space="preserve"> days of NTP #1</w:t>
            </w:r>
          </w:p>
        </w:tc>
      </w:tr>
      <w:tr w:rsidR="00C86CF7" w:rsidRPr="00B350D0" w14:paraId="2480E8F2" w14:textId="77777777" w:rsidTr="00947216">
        <w:trPr>
          <w:trHeight w:val="300"/>
        </w:trPr>
        <w:tc>
          <w:tcPr>
            <w:tcW w:w="2809" w:type="dxa"/>
            <w:tcBorders>
              <w:top w:val="single" w:sz="8" w:space="0" w:color="auto"/>
              <w:left w:val="single" w:sz="8" w:space="0" w:color="auto"/>
              <w:bottom w:val="single" w:sz="8" w:space="0" w:color="auto"/>
              <w:right w:val="single" w:sz="8" w:space="0" w:color="auto"/>
            </w:tcBorders>
            <w:tcMar>
              <w:left w:w="108" w:type="dxa"/>
              <w:right w:w="108" w:type="dxa"/>
            </w:tcMar>
          </w:tcPr>
          <w:p w14:paraId="5FE5086D" w14:textId="77777777" w:rsidR="00C86CF7" w:rsidRPr="00B350D0" w:rsidRDefault="00C86CF7" w:rsidP="00947216">
            <w:pPr>
              <w:tabs>
                <w:tab w:val="left" w:pos="1620"/>
              </w:tabs>
              <w:spacing w:line="360" w:lineRule="auto"/>
              <w:rPr>
                <w:rFonts w:ascii="Times New Roman" w:hAnsi="Times New Roman" w:cs="Times New Roman"/>
                <w:sz w:val="24"/>
                <w:szCs w:val="24"/>
              </w:rPr>
            </w:pPr>
            <w:r w:rsidRPr="00B350D0">
              <w:rPr>
                <w:rFonts w:ascii="Times New Roman" w:eastAsia="Times New Roman" w:hAnsi="Times New Roman" w:cs="Times New Roman"/>
                <w:sz w:val="24"/>
                <w:szCs w:val="24"/>
              </w:rPr>
              <w:t>On-site Investigation Trip Report</w:t>
            </w:r>
          </w:p>
        </w:tc>
        <w:tc>
          <w:tcPr>
            <w:tcW w:w="5002" w:type="dxa"/>
            <w:tcBorders>
              <w:top w:val="single" w:sz="8" w:space="0" w:color="auto"/>
              <w:left w:val="single" w:sz="8" w:space="0" w:color="auto"/>
              <w:bottom w:val="single" w:sz="8" w:space="0" w:color="auto"/>
              <w:right w:val="single" w:sz="8" w:space="0" w:color="auto"/>
            </w:tcBorders>
            <w:tcMar>
              <w:left w:w="108" w:type="dxa"/>
              <w:right w:w="108" w:type="dxa"/>
            </w:tcMar>
          </w:tcPr>
          <w:p w14:paraId="70811EA1" w14:textId="6FB4BD5E" w:rsidR="00C86CF7" w:rsidRPr="00B350D0" w:rsidRDefault="00C86CF7" w:rsidP="00947216">
            <w:pPr>
              <w:tabs>
                <w:tab w:val="left" w:pos="1620"/>
              </w:tabs>
              <w:spacing w:line="360" w:lineRule="auto"/>
              <w:rPr>
                <w:rFonts w:ascii="Times New Roman" w:eastAsia="Times New Roman" w:hAnsi="Times New Roman" w:cs="Times New Roman"/>
                <w:sz w:val="24"/>
                <w:szCs w:val="24"/>
              </w:rPr>
            </w:pPr>
            <w:r w:rsidRPr="00B350D0">
              <w:rPr>
                <w:rFonts w:ascii="Times New Roman" w:eastAsia="Times New Roman" w:hAnsi="Times New Roman" w:cs="Times New Roman"/>
                <w:sz w:val="24"/>
                <w:szCs w:val="24"/>
              </w:rPr>
              <w:t xml:space="preserve">Submit </w:t>
            </w:r>
            <w:r w:rsidR="00E87D66">
              <w:rPr>
                <w:rFonts w:ascii="Times New Roman" w:eastAsia="Times New Roman" w:hAnsi="Times New Roman" w:cs="Times New Roman"/>
                <w:sz w:val="24"/>
                <w:szCs w:val="24"/>
              </w:rPr>
              <w:t>21</w:t>
            </w:r>
            <w:r w:rsidRPr="00B350D0">
              <w:rPr>
                <w:rFonts w:ascii="Times New Roman" w:eastAsia="Times New Roman" w:hAnsi="Times New Roman" w:cs="Times New Roman"/>
                <w:sz w:val="24"/>
                <w:szCs w:val="24"/>
              </w:rPr>
              <w:t xml:space="preserve"> days after NTP #1</w:t>
            </w:r>
          </w:p>
        </w:tc>
      </w:tr>
      <w:tr w:rsidR="00F31E24" w:rsidRPr="00B350D0" w14:paraId="455B4412" w14:textId="77777777" w:rsidTr="00947216">
        <w:trPr>
          <w:trHeight w:val="300"/>
        </w:trPr>
        <w:tc>
          <w:tcPr>
            <w:tcW w:w="2809" w:type="dxa"/>
            <w:tcBorders>
              <w:top w:val="single" w:sz="8" w:space="0" w:color="auto"/>
              <w:left w:val="single" w:sz="8" w:space="0" w:color="auto"/>
              <w:bottom w:val="single" w:sz="8" w:space="0" w:color="auto"/>
              <w:right w:val="single" w:sz="8" w:space="0" w:color="auto"/>
            </w:tcBorders>
            <w:tcMar>
              <w:left w:w="108" w:type="dxa"/>
              <w:right w:w="108" w:type="dxa"/>
            </w:tcMar>
          </w:tcPr>
          <w:p w14:paraId="59BF6C72" w14:textId="1E90B3CD" w:rsidR="00F31E24" w:rsidRPr="00B350D0" w:rsidRDefault="00F31E24" w:rsidP="00F31E24">
            <w:pPr>
              <w:tabs>
                <w:tab w:val="left" w:pos="162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15% Conceptual Design</w:t>
            </w:r>
          </w:p>
        </w:tc>
        <w:tc>
          <w:tcPr>
            <w:tcW w:w="5002" w:type="dxa"/>
            <w:tcBorders>
              <w:top w:val="single" w:sz="8" w:space="0" w:color="auto"/>
              <w:left w:val="single" w:sz="8" w:space="0" w:color="auto"/>
              <w:bottom w:val="single" w:sz="8" w:space="0" w:color="auto"/>
              <w:right w:val="single" w:sz="8" w:space="0" w:color="auto"/>
            </w:tcBorders>
            <w:tcMar>
              <w:left w:w="108" w:type="dxa"/>
              <w:right w:w="108" w:type="dxa"/>
            </w:tcMar>
          </w:tcPr>
          <w:p w14:paraId="1FB0312D" w14:textId="41BAD4AB" w:rsidR="00F31E24" w:rsidRPr="00B350D0" w:rsidRDefault="00F31E24" w:rsidP="00F31E24">
            <w:pPr>
              <w:tabs>
                <w:tab w:val="left" w:pos="1620"/>
              </w:tabs>
              <w:spacing w:line="360" w:lineRule="auto"/>
              <w:rPr>
                <w:rFonts w:ascii="Times New Roman" w:eastAsia="Times New Roman" w:hAnsi="Times New Roman" w:cs="Times New Roman"/>
                <w:sz w:val="24"/>
                <w:szCs w:val="24"/>
              </w:rPr>
            </w:pPr>
            <w:r w:rsidRPr="00B350D0">
              <w:rPr>
                <w:rFonts w:ascii="Times New Roman" w:eastAsia="Times New Roman" w:hAnsi="Times New Roman" w:cs="Times New Roman"/>
                <w:sz w:val="24"/>
                <w:szCs w:val="24"/>
              </w:rPr>
              <w:t>49 days after NTP #1</w:t>
            </w:r>
          </w:p>
        </w:tc>
      </w:tr>
      <w:tr w:rsidR="00F31E24" w:rsidRPr="00B350D0" w14:paraId="27AAC919" w14:textId="77777777" w:rsidTr="00947216">
        <w:trPr>
          <w:trHeight w:val="300"/>
        </w:trPr>
        <w:tc>
          <w:tcPr>
            <w:tcW w:w="2809" w:type="dxa"/>
            <w:tcBorders>
              <w:top w:val="single" w:sz="8" w:space="0" w:color="auto"/>
              <w:left w:val="single" w:sz="8" w:space="0" w:color="auto"/>
              <w:bottom w:val="single" w:sz="8" w:space="0" w:color="auto"/>
              <w:right w:val="single" w:sz="8" w:space="0" w:color="auto"/>
            </w:tcBorders>
            <w:tcMar>
              <w:left w:w="108" w:type="dxa"/>
              <w:right w:w="108" w:type="dxa"/>
            </w:tcMar>
          </w:tcPr>
          <w:p w14:paraId="51665A8E" w14:textId="116587D8" w:rsidR="00F31E24" w:rsidRPr="00B350D0" w:rsidRDefault="00F31E24" w:rsidP="00F31E24">
            <w:pPr>
              <w:tabs>
                <w:tab w:val="left" w:pos="162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B350D0">
              <w:rPr>
                <w:rFonts w:ascii="Times New Roman" w:eastAsia="Times New Roman" w:hAnsi="Times New Roman" w:cs="Times New Roman"/>
                <w:sz w:val="24"/>
                <w:szCs w:val="24"/>
              </w:rPr>
              <w:t>5% Design Government Review</w:t>
            </w:r>
          </w:p>
        </w:tc>
        <w:tc>
          <w:tcPr>
            <w:tcW w:w="5002" w:type="dxa"/>
            <w:tcBorders>
              <w:top w:val="single" w:sz="8" w:space="0" w:color="auto"/>
              <w:left w:val="single" w:sz="8" w:space="0" w:color="auto"/>
              <w:bottom w:val="single" w:sz="8" w:space="0" w:color="auto"/>
              <w:right w:val="single" w:sz="8" w:space="0" w:color="auto"/>
            </w:tcBorders>
            <w:tcMar>
              <w:left w:w="108" w:type="dxa"/>
              <w:right w:w="108" w:type="dxa"/>
            </w:tcMar>
          </w:tcPr>
          <w:p w14:paraId="5EACD66C" w14:textId="59B1932A" w:rsidR="00F31E24" w:rsidRPr="00B350D0" w:rsidRDefault="00F31E24" w:rsidP="00F31E24">
            <w:pPr>
              <w:tabs>
                <w:tab w:val="left" w:pos="162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sidRPr="00B350D0">
              <w:rPr>
                <w:rFonts w:ascii="Times New Roman" w:eastAsia="Times New Roman" w:hAnsi="Times New Roman" w:cs="Times New Roman"/>
                <w:sz w:val="24"/>
                <w:szCs w:val="24"/>
              </w:rPr>
              <w:t xml:space="preserve"> days after </w:t>
            </w:r>
            <w:r>
              <w:rPr>
                <w:rFonts w:ascii="Times New Roman" w:eastAsia="Times New Roman" w:hAnsi="Times New Roman" w:cs="Times New Roman"/>
                <w:sz w:val="24"/>
                <w:szCs w:val="24"/>
              </w:rPr>
              <w:t>15</w:t>
            </w:r>
            <w:r w:rsidRPr="00B350D0">
              <w:rPr>
                <w:rFonts w:ascii="Times New Roman" w:eastAsia="Times New Roman" w:hAnsi="Times New Roman" w:cs="Times New Roman"/>
                <w:sz w:val="24"/>
                <w:szCs w:val="24"/>
              </w:rPr>
              <w:t>% design submittal</w:t>
            </w:r>
          </w:p>
        </w:tc>
      </w:tr>
      <w:tr w:rsidR="00F31E24" w:rsidRPr="00B350D0" w14:paraId="794FF217" w14:textId="77777777" w:rsidTr="00947216">
        <w:trPr>
          <w:trHeight w:val="300"/>
        </w:trPr>
        <w:tc>
          <w:tcPr>
            <w:tcW w:w="2809" w:type="dxa"/>
            <w:tcBorders>
              <w:top w:val="single" w:sz="8" w:space="0" w:color="auto"/>
              <w:left w:val="single" w:sz="8" w:space="0" w:color="auto"/>
              <w:bottom w:val="single" w:sz="8" w:space="0" w:color="auto"/>
              <w:right w:val="single" w:sz="8" w:space="0" w:color="auto"/>
            </w:tcBorders>
            <w:tcMar>
              <w:left w:w="108" w:type="dxa"/>
              <w:right w:w="108" w:type="dxa"/>
            </w:tcMar>
          </w:tcPr>
          <w:p w14:paraId="5E0ABF26" w14:textId="7A50495B" w:rsidR="00F31E24" w:rsidRPr="00B350D0" w:rsidRDefault="00F31E24" w:rsidP="00F31E24">
            <w:pPr>
              <w:tabs>
                <w:tab w:val="left" w:pos="1620"/>
              </w:tabs>
              <w:spacing w:line="36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B350D0">
              <w:rPr>
                <w:rFonts w:ascii="Times New Roman" w:eastAsia="Times New Roman" w:hAnsi="Times New Roman" w:cs="Times New Roman"/>
                <w:sz w:val="24"/>
                <w:szCs w:val="24"/>
              </w:rPr>
              <w:t>5% Design Comment Review Meeting</w:t>
            </w:r>
          </w:p>
        </w:tc>
        <w:tc>
          <w:tcPr>
            <w:tcW w:w="5002" w:type="dxa"/>
            <w:tcBorders>
              <w:top w:val="single" w:sz="8" w:space="0" w:color="auto"/>
              <w:left w:val="single" w:sz="8" w:space="0" w:color="auto"/>
              <w:bottom w:val="single" w:sz="8" w:space="0" w:color="auto"/>
              <w:right w:val="single" w:sz="8" w:space="0" w:color="auto"/>
            </w:tcBorders>
            <w:tcMar>
              <w:left w:w="108" w:type="dxa"/>
              <w:right w:w="108" w:type="dxa"/>
            </w:tcMar>
          </w:tcPr>
          <w:p w14:paraId="5D53F7A2" w14:textId="0EAD737C" w:rsidR="00F31E24" w:rsidRPr="00B350D0" w:rsidRDefault="00F31E24" w:rsidP="00F31E24">
            <w:pPr>
              <w:tabs>
                <w:tab w:val="left" w:pos="1620"/>
              </w:tabs>
              <w:spacing w:line="360" w:lineRule="auto"/>
              <w:rPr>
                <w:rFonts w:ascii="Times New Roman" w:eastAsia="Times New Roman" w:hAnsi="Times New Roman" w:cs="Times New Roman"/>
                <w:sz w:val="24"/>
                <w:szCs w:val="24"/>
              </w:rPr>
            </w:pPr>
            <w:r w:rsidRPr="00B350D0">
              <w:rPr>
                <w:rFonts w:ascii="Times New Roman" w:eastAsia="Times New Roman" w:hAnsi="Times New Roman" w:cs="Times New Roman"/>
                <w:sz w:val="24"/>
                <w:szCs w:val="24"/>
              </w:rPr>
              <w:t>Within 7 days of receipt of Government comments</w:t>
            </w:r>
          </w:p>
        </w:tc>
      </w:tr>
      <w:tr w:rsidR="00F31E24" w:rsidRPr="00B350D0" w14:paraId="69041857" w14:textId="77777777" w:rsidTr="00947216">
        <w:trPr>
          <w:trHeight w:val="300"/>
        </w:trPr>
        <w:tc>
          <w:tcPr>
            <w:tcW w:w="2809" w:type="dxa"/>
            <w:tcBorders>
              <w:top w:val="single" w:sz="8" w:space="0" w:color="auto"/>
              <w:left w:val="single" w:sz="8" w:space="0" w:color="auto"/>
              <w:bottom w:val="single" w:sz="8" w:space="0" w:color="auto"/>
              <w:right w:val="single" w:sz="8" w:space="0" w:color="auto"/>
            </w:tcBorders>
            <w:tcMar>
              <w:left w:w="108" w:type="dxa"/>
              <w:right w:w="108" w:type="dxa"/>
            </w:tcMar>
          </w:tcPr>
          <w:p w14:paraId="00755978" w14:textId="77777777" w:rsidR="00F31E24" w:rsidRPr="00B350D0" w:rsidRDefault="00F31E24" w:rsidP="00F31E24">
            <w:pPr>
              <w:tabs>
                <w:tab w:val="left" w:pos="1620"/>
              </w:tabs>
              <w:spacing w:line="360" w:lineRule="auto"/>
              <w:rPr>
                <w:rFonts w:ascii="Times New Roman" w:hAnsi="Times New Roman" w:cs="Times New Roman"/>
                <w:sz w:val="24"/>
                <w:szCs w:val="24"/>
              </w:rPr>
            </w:pPr>
            <w:r w:rsidRPr="00B350D0">
              <w:rPr>
                <w:rFonts w:ascii="Times New Roman" w:eastAsia="Times New Roman" w:hAnsi="Times New Roman" w:cs="Times New Roman"/>
                <w:sz w:val="24"/>
                <w:szCs w:val="24"/>
              </w:rPr>
              <w:t>65% Intermediate Design</w:t>
            </w:r>
          </w:p>
        </w:tc>
        <w:tc>
          <w:tcPr>
            <w:tcW w:w="5002" w:type="dxa"/>
            <w:tcBorders>
              <w:top w:val="single" w:sz="8" w:space="0" w:color="auto"/>
              <w:left w:val="single" w:sz="8" w:space="0" w:color="auto"/>
              <w:bottom w:val="single" w:sz="8" w:space="0" w:color="auto"/>
              <w:right w:val="single" w:sz="8" w:space="0" w:color="auto"/>
            </w:tcBorders>
            <w:tcMar>
              <w:left w:w="108" w:type="dxa"/>
              <w:right w:w="108" w:type="dxa"/>
            </w:tcMar>
          </w:tcPr>
          <w:p w14:paraId="30F603FF" w14:textId="7B66D7CC" w:rsidR="00F31E24" w:rsidRPr="00B350D0" w:rsidRDefault="00F31E24" w:rsidP="00F31E24">
            <w:pPr>
              <w:tabs>
                <w:tab w:val="left" w:pos="1620"/>
              </w:tabs>
              <w:spacing w:line="360" w:lineRule="auto"/>
              <w:rPr>
                <w:rFonts w:ascii="Times New Roman" w:eastAsia="Times New Roman" w:hAnsi="Times New Roman" w:cs="Times New Roman"/>
                <w:sz w:val="24"/>
                <w:szCs w:val="24"/>
              </w:rPr>
            </w:pPr>
            <w:r w:rsidRPr="00B350D0">
              <w:rPr>
                <w:rFonts w:ascii="Times New Roman" w:eastAsia="Times New Roman" w:hAnsi="Times New Roman" w:cs="Times New Roman"/>
                <w:sz w:val="24"/>
                <w:szCs w:val="24"/>
              </w:rPr>
              <w:t>4</w:t>
            </w:r>
            <w:r>
              <w:rPr>
                <w:rFonts w:ascii="Times New Roman" w:eastAsia="Times New Roman" w:hAnsi="Times New Roman" w:cs="Times New Roman"/>
                <w:sz w:val="24"/>
                <w:szCs w:val="24"/>
              </w:rPr>
              <w:t>2</w:t>
            </w:r>
            <w:r w:rsidRPr="00B350D0">
              <w:rPr>
                <w:rFonts w:ascii="Times New Roman" w:eastAsia="Times New Roman" w:hAnsi="Times New Roman" w:cs="Times New Roman"/>
                <w:sz w:val="24"/>
                <w:szCs w:val="24"/>
              </w:rPr>
              <w:t xml:space="preserve"> days after NTP #1</w:t>
            </w:r>
          </w:p>
        </w:tc>
      </w:tr>
      <w:tr w:rsidR="00F31E24" w:rsidRPr="00B350D0" w14:paraId="68A7164E" w14:textId="77777777" w:rsidTr="00947216">
        <w:trPr>
          <w:trHeight w:val="300"/>
        </w:trPr>
        <w:tc>
          <w:tcPr>
            <w:tcW w:w="2809" w:type="dxa"/>
            <w:tcBorders>
              <w:top w:val="single" w:sz="8" w:space="0" w:color="auto"/>
              <w:left w:val="single" w:sz="8" w:space="0" w:color="auto"/>
              <w:bottom w:val="single" w:sz="8" w:space="0" w:color="auto"/>
              <w:right w:val="single" w:sz="8" w:space="0" w:color="auto"/>
            </w:tcBorders>
            <w:tcMar>
              <w:left w:w="108" w:type="dxa"/>
              <w:right w:w="108" w:type="dxa"/>
            </w:tcMar>
          </w:tcPr>
          <w:p w14:paraId="5D26AA9E" w14:textId="77777777" w:rsidR="00F31E24" w:rsidRPr="00B350D0" w:rsidRDefault="00F31E24" w:rsidP="00F31E24">
            <w:pPr>
              <w:tabs>
                <w:tab w:val="left" w:pos="1620"/>
              </w:tabs>
              <w:spacing w:line="360" w:lineRule="auto"/>
              <w:rPr>
                <w:rFonts w:ascii="Times New Roman" w:hAnsi="Times New Roman" w:cs="Times New Roman"/>
                <w:sz w:val="24"/>
                <w:szCs w:val="24"/>
              </w:rPr>
            </w:pPr>
            <w:r w:rsidRPr="00B350D0">
              <w:rPr>
                <w:rFonts w:ascii="Times New Roman" w:eastAsia="Times New Roman" w:hAnsi="Times New Roman" w:cs="Times New Roman"/>
                <w:sz w:val="24"/>
                <w:szCs w:val="24"/>
              </w:rPr>
              <w:t>65% Design Government Review</w:t>
            </w:r>
          </w:p>
        </w:tc>
        <w:tc>
          <w:tcPr>
            <w:tcW w:w="5002" w:type="dxa"/>
            <w:tcBorders>
              <w:top w:val="single" w:sz="8" w:space="0" w:color="auto"/>
              <w:left w:val="single" w:sz="8" w:space="0" w:color="auto"/>
              <w:bottom w:val="single" w:sz="8" w:space="0" w:color="auto"/>
              <w:right w:val="single" w:sz="8" w:space="0" w:color="auto"/>
            </w:tcBorders>
            <w:tcMar>
              <w:left w:w="108" w:type="dxa"/>
              <w:right w:w="108" w:type="dxa"/>
            </w:tcMar>
          </w:tcPr>
          <w:p w14:paraId="2F6C4BDC" w14:textId="77777777" w:rsidR="00F31E24" w:rsidRPr="00B350D0" w:rsidRDefault="00F31E24" w:rsidP="00F31E24">
            <w:pPr>
              <w:tabs>
                <w:tab w:val="left" w:pos="1620"/>
              </w:tabs>
              <w:spacing w:line="360" w:lineRule="auto"/>
              <w:rPr>
                <w:rFonts w:ascii="Times New Roman" w:hAnsi="Times New Roman" w:cs="Times New Roman"/>
                <w:sz w:val="24"/>
                <w:szCs w:val="24"/>
              </w:rPr>
            </w:pPr>
            <w:r w:rsidRPr="00B350D0">
              <w:rPr>
                <w:rFonts w:ascii="Times New Roman" w:eastAsia="Times New Roman" w:hAnsi="Times New Roman" w:cs="Times New Roman"/>
                <w:sz w:val="24"/>
                <w:szCs w:val="24"/>
              </w:rPr>
              <w:t>21 days after 65% design submittal</w:t>
            </w:r>
          </w:p>
        </w:tc>
      </w:tr>
      <w:tr w:rsidR="00F31E24" w:rsidRPr="00B350D0" w14:paraId="4F51167D" w14:textId="77777777" w:rsidTr="00947216">
        <w:trPr>
          <w:trHeight w:val="300"/>
        </w:trPr>
        <w:tc>
          <w:tcPr>
            <w:tcW w:w="2809" w:type="dxa"/>
            <w:tcBorders>
              <w:top w:val="single" w:sz="8" w:space="0" w:color="auto"/>
              <w:left w:val="single" w:sz="8" w:space="0" w:color="auto"/>
              <w:bottom w:val="single" w:sz="8" w:space="0" w:color="auto"/>
              <w:right w:val="single" w:sz="8" w:space="0" w:color="auto"/>
            </w:tcBorders>
            <w:tcMar>
              <w:left w:w="108" w:type="dxa"/>
              <w:right w:w="108" w:type="dxa"/>
            </w:tcMar>
          </w:tcPr>
          <w:p w14:paraId="6D0F90F0" w14:textId="77777777" w:rsidR="00F31E24" w:rsidRPr="00B350D0" w:rsidRDefault="00F31E24" w:rsidP="00F31E24">
            <w:pPr>
              <w:tabs>
                <w:tab w:val="left" w:pos="1620"/>
              </w:tabs>
              <w:spacing w:line="360" w:lineRule="auto"/>
              <w:rPr>
                <w:rFonts w:ascii="Times New Roman" w:hAnsi="Times New Roman" w:cs="Times New Roman"/>
                <w:sz w:val="24"/>
                <w:szCs w:val="24"/>
              </w:rPr>
            </w:pPr>
            <w:r w:rsidRPr="00B350D0">
              <w:rPr>
                <w:rFonts w:ascii="Times New Roman" w:eastAsia="Times New Roman" w:hAnsi="Times New Roman" w:cs="Times New Roman"/>
                <w:sz w:val="24"/>
                <w:szCs w:val="24"/>
              </w:rPr>
              <w:t>65% Design Comment Review Meeting</w:t>
            </w:r>
          </w:p>
        </w:tc>
        <w:tc>
          <w:tcPr>
            <w:tcW w:w="5002" w:type="dxa"/>
            <w:tcBorders>
              <w:top w:val="single" w:sz="8" w:space="0" w:color="auto"/>
              <w:left w:val="single" w:sz="8" w:space="0" w:color="auto"/>
              <w:bottom w:val="single" w:sz="8" w:space="0" w:color="auto"/>
              <w:right w:val="single" w:sz="8" w:space="0" w:color="auto"/>
            </w:tcBorders>
            <w:tcMar>
              <w:left w:w="108" w:type="dxa"/>
              <w:right w:w="108" w:type="dxa"/>
            </w:tcMar>
          </w:tcPr>
          <w:p w14:paraId="093848E4" w14:textId="77777777" w:rsidR="00F31E24" w:rsidRPr="00B350D0" w:rsidRDefault="00F31E24" w:rsidP="00F31E24">
            <w:pPr>
              <w:tabs>
                <w:tab w:val="left" w:pos="1620"/>
              </w:tabs>
              <w:spacing w:line="360" w:lineRule="auto"/>
              <w:rPr>
                <w:rFonts w:ascii="Times New Roman" w:hAnsi="Times New Roman" w:cs="Times New Roman"/>
                <w:sz w:val="24"/>
                <w:szCs w:val="24"/>
              </w:rPr>
            </w:pPr>
            <w:r w:rsidRPr="00B350D0">
              <w:rPr>
                <w:rFonts w:ascii="Times New Roman" w:eastAsia="Times New Roman" w:hAnsi="Times New Roman" w:cs="Times New Roman"/>
                <w:sz w:val="24"/>
                <w:szCs w:val="24"/>
              </w:rPr>
              <w:t>Within 7 days of receipt of Government comments</w:t>
            </w:r>
          </w:p>
        </w:tc>
      </w:tr>
      <w:tr w:rsidR="00F31E24" w:rsidRPr="00B350D0" w14:paraId="525CF6FF" w14:textId="77777777" w:rsidTr="00947216">
        <w:trPr>
          <w:trHeight w:val="300"/>
        </w:trPr>
        <w:tc>
          <w:tcPr>
            <w:tcW w:w="2809" w:type="dxa"/>
            <w:tcBorders>
              <w:top w:val="single" w:sz="8" w:space="0" w:color="auto"/>
              <w:left w:val="single" w:sz="8" w:space="0" w:color="auto"/>
              <w:bottom w:val="single" w:sz="8" w:space="0" w:color="auto"/>
              <w:right w:val="single" w:sz="8" w:space="0" w:color="auto"/>
            </w:tcBorders>
            <w:tcMar>
              <w:left w:w="108" w:type="dxa"/>
              <w:right w:w="108" w:type="dxa"/>
            </w:tcMar>
          </w:tcPr>
          <w:p w14:paraId="74D89412" w14:textId="77777777" w:rsidR="00F31E24" w:rsidRPr="00B350D0" w:rsidRDefault="00F31E24" w:rsidP="00F31E24">
            <w:pPr>
              <w:tabs>
                <w:tab w:val="left" w:pos="1620"/>
              </w:tabs>
              <w:spacing w:line="360" w:lineRule="auto"/>
              <w:rPr>
                <w:rFonts w:ascii="Times New Roman" w:hAnsi="Times New Roman" w:cs="Times New Roman"/>
                <w:sz w:val="24"/>
                <w:szCs w:val="24"/>
              </w:rPr>
            </w:pPr>
            <w:r w:rsidRPr="00B350D0">
              <w:rPr>
                <w:rFonts w:ascii="Times New Roman" w:eastAsia="Times New Roman" w:hAnsi="Times New Roman" w:cs="Times New Roman"/>
                <w:sz w:val="24"/>
                <w:szCs w:val="24"/>
              </w:rPr>
              <w:t>95% Pre-Final Design</w:t>
            </w:r>
          </w:p>
        </w:tc>
        <w:tc>
          <w:tcPr>
            <w:tcW w:w="5002" w:type="dxa"/>
            <w:tcBorders>
              <w:top w:val="single" w:sz="8" w:space="0" w:color="auto"/>
              <w:left w:val="single" w:sz="8" w:space="0" w:color="auto"/>
              <w:bottom w:val="single" w:sz="8" w:space="0" w:color="auto"/>
              <w:right w:val="single" w:sz="8" w:space="0" w:color="auto"/>
            </w:tcBorders>
            <w:tcMar>
              <w:left w:w="108" w:type="dxa"/>
              <w:right w:w="108" w:type="dxa"/>
            </w:tcMar>
          </w:tcPr>
          <w:p w14:paraId="33B56E80" w14:textId="321A48D4" w:rsidR="00F31E24" w:rsidRPr="00B350D0" w:rsidRDefault="00F31E24" w:rsidP="00F31E24">
            <w:pPr>
              <w:tabs>
                <w:tab w:val="left" w:pos="1620"/>
              </w:tabs>
              <w:spacing w:line="360" w:lineRule="auto"/>
              <w:rPr>
                <w:rFonts w:ascii="Times New Roman" w:hAnsi="Times New Roman" w:cs="Times New Roman"/>
                <w:sz w:val="24"/>
                <w:szCs w:val="24"/>
              </w:rPr>
            </w:pPr>
            <w:r>
              <w:rPr>
                <w:rFonts w:ascii="Times New Roman" w:eastAsia="Times New Roman" w:hAnsi="Times New Roman" w:cs="Times New Roman"/>
                <w:sz w:val="24"/>
                <w:szCs w:val="24"/>
              </w:rPr>
              <w:t>35</w:t>
            </w:r>
            <w:r w:rsidRPr="00B350D0">
              <w:rPr>
                <w:rFonts w:ascii="Times New Roman" w:eastAsia="Times New Roman" w:hAnsi="Times New Roman" w:cs="Times New Roman"/>
                <w:sz w:val="24"/>
                <w:szCs w:val="24"/>
              </w:rPr>
              <w:t xml:space="preserve"> days after Government approved 65% design submittal</w:t>
            </w:r>
          </w:p>
        </w:tc>
      </w:tr>
      <w:tr w:rsidR="00F31E24" w:rsidRPr="00B350D0" w14:paraId="0B30776F" w14:textId="77777777" w:rsidTr="00947216">
        <w:trPr>
          <w:trHeight w:val="300"/>
        </w:trPr>
        <w:tc>
          <w:tcPr>
            <w:tcW w:w="2809" w:type="dxa"/>
            <w:tcBorders>
              <w:top w:val="single" w:sz="8" w:space="0" w:color="auto"/>
              <w:left w:val="single" w:sz="8" w:space="0" w:color="auto"/>
              <w:bottom w:val="single" w:sz="8" w:space="0" w:color="auto"/>
              <w:right w:val="single" w:sz="8" w:space="0" w:color="auto"/>
            </w:tcBorders>
            <w:tcMar>
              <w:left w:w="108" w:type="dxa"/>
              <w:right w:w="108" w:type="dxa"/>
            </w:tcMar>
          </w:tcPr>
          <w:p w14:paraId="537C6DF3" w14:textId="77777777" w:rsidR="00F31E24" w:rsidRPr="00B350D0" w:rsidRDefault="00F31E24" w:rsidP="00F31E24">
            <w:pPr>
              <w:tabs>
                <w:tab w:val="left" w:pos="1620"/>
              </w:tabs>
              <w:spacing w:line="360" w:lineRule="auto"/>
              <w:rPr>
                <w:rFonts w:ascii="Times New Roman" w:hAnsi="Times New Roman" w:cs="Times New Roman"/>
                <w:sz w:val="24"/>
                <w:szCs w:val="24"/>
              </w:rPr>
            </w:pPr>
            <w:r w:rsidRPr="00B350D0">
              <w:rPr>
                <w:rFonts w:ascii="Times New Roman" w:eastAsia="Times New Roman" w:hAnsi="Times New Roman" w:cs="Times New Roman"/>
                <w:sz w:val="24"/>
                <w:szCs w:val="24"/>
              </w:rPr>
              <w:t>95% Design Government Review</w:t>
            </w:r>
          </w:p>
        </w:tc>
        <w:tc>
          <w:tcPr>
            <w:tcW w:w="5002" w:type="dxa"/>
            <w:tcBorders>
              <w:top w:val="single" w:sz="8" w:space="0" w:color="auto"/>
              <w:left w:val="single" w:sz="8" w:space="0" w:color="auto"/>
              <w:bottom w:val="single" w:sz="8" w:space="0" w:color="auto"/>
              <w:right w:val="single" w:sz="8" w:space="0" w:color="auto"/>
            </w:tcBorders>
            <w:tcMar>
              <w:left w:w="108" w:type="dxa"/>
              <w:right w:w="108" w:type="dxa"/>
            </w:tcMar>
          </w:tcPr>
          <w:p w14:paraId="6792F0E5" w14:textId="77777777" w:rsidR="00F31E24" w:rsidRPr="00B350D0" w:rsidRDefault="00F31E24" w:rsidP="00F31E24">
            <w:pPr>
              <w:tabs>
                <w:tab w:val="left" w:pos="1620"/>
              </w:tabs>
              <w:spacing w:line="360" w:lineRule="auto"/>
              <w:rPr>
                <w:rFonts w:ascii="Times New Roman" w:hAnsi="Times New Roman" w:cs="Times New Roman"/>
                <w:sz w:val="24"/>
                <w:szCs w:val="24"/>
              </w:rPr>
            </w:pPr>
            <w:r w:rsidRPr="00B350D0">
              <w:rPr>
                <w:rFonts w:ascii="Times New Roman" w:eastAsia="Times New Roman" w:hAnsi="Times New Roman" w:cs="Times New Roman"/>
                <w:sz w:val="24"/>
                <w:szCs w:val="24"/>
              </w:rPr>
              <w:t>21 days after 95% design submittal</w:t>
            </w:r>
          </w:p>
        </w:tc>
      </w:tr>
      <w:tr w:rsidR="00F31E24" w:rsidRPr="00B350D0" w14:paraId="1ECFFF9B" w14:textId="77777777" w:rsidTr="00947216">
        <w:trPr>
          <w:trHeight w:val="300"/>
        </w:trPr>
        <w:tc>
          <w:tcPr>
            <w:tcW w:w="2809" w:type="dxa"/>
            <w:tcBorders>
              <w:top w:val="single" w:sz="8" w:space="0" w:color="auto"/>
              <w:left w:val="single" w:sz="8" w:space="0" w:color="auto"/>
              <w:bottom w:val="single" w:sz="8" w:space="0" w:color="auto"/>
              <w:right w:val="single" w:sz="8" w:space="0" w:color="auto"/>
            </w:tcBorders>
            <w:tcMar>
              <w:left w:w="108" w:type="dxa"/>
              <w:right w:w="108" w:type="dxa"/>
            </w:tcMar>
          </w:tcPr>
          <w:p w14:paraId="5D628290" w14:textId="77777777" w:rsidR="00F31E24" w:rsidRPr="00B350D0" w:rsidRDefault="00F31E24" w:rsidP="00F31E24">
            <w:pPr>
              <w:tabs>
                <w:tab w:val="left" w:pos="1620"/>
              </w:tabs>
              <w:spacing w:line="360" w:lineRule="auto"/>
              <w:rPr>
                <w:rFonts w:ascii="Times New Roman" w:hAnsi="Times New Roman" w:cs="Times New Roman"/>
                <w:sz w:val="24"/>
                <w:szCs w:val="24"/>
              </w:rPr>
            </w:pPr>
            <w:r w:rsidRPr="00B350D0">
              <w:rPr>
                <w:rFonts w:ascii="Times New Roman" w:eastAsia="Times New Roman" w:hAnsi="Times New Roman" w:cs="Times New Roman"/>
                <w:sz w:val="24"/>
                <w:szCs w:val="24"/>
              </w:rPr>
              <w:t>95% Design Comment Review Meeting</w:t>
            </w:r>
          </w:p>
        </w:tc>
        <w:tc>
          <w:tcPr>
            <w:tcW w:w="5002" w:type="dxa"/>
            <w:tcBorders>
              <w:top w:val="single" w:sz="8" w:space="0" w:color="auto"/>
              <w:left w:val="single" w:sz="8" w:space="0" w:color="auto"/>
              <w:bottom w:val="single" w:sz="8" w:space="0" w:color="auto"/>
              <w:right w:val="single" w:sz="8" w:space="0" w:color="auto"/>
            </w:tcBorders>
            <w:tcMar>
              <w:left w:w="108" w:type="dxa"/>
              <w:right w:w="108" w:type="dxa"/>
            </w:tcMar>
          </w:tcPr>
          <w:p w14:paraId="2737B2B8" w14:textId="77777777" w:rsidR="00F31E24" w:rsidRPr="00B350D0" w:rsidRDefault="00F31E24" w:rsidP="00F31E24">
            <w:pPr>
              <w:tabs>
                <w:tab w:val="left" w:pos="1620"/>
              </w:tabs>
              <w:spacing w:line="360" w:lineRule="auto"/>
              <w:rPr>
                <w:rFonts w:ascii="Times New Roman" w:hAnsi="Times New Roman" w:cs="Times New Roman"/>
                <w:sz w:val="24"/>
                <w:szCs w:val="24"/>
              </w:rPr>
            </w:pPr>
            <w:r w:rsidRPr="00B350D0">
              <w:rPr>
                <w:rFonts w:ascii="Times New Roman" w:eastAsia="Times New Roman" w:hAnsi="Times New Roman" w:cs="Times New Roman"/>
                <w:sz w:val="24"/>
                <w:szCs w:val="24"/>
              </w:rPr>
              <w:t>Within 7 days of receipt of Government comments</w:t>
            </w:r>
          </w:p>
        </w:tc>
      </w:tr>
      <w:tr w:rsidR="00F31E24" w:rsidRPr="00B350D0" w14:paraId="7062E690" w14:textId="77777777" w:rsidTr="00947216">
        <w:trPr>
          <w:trHeight w:val="300"/>
        </w:trPr>
        <w:tc>
          <w:tcPr>
            <w:tcW w:w="2809" w:type="dxa"/>
            <w:tcBorders>
              <w:top w:val="single" w:sz="8" w:space="0" w:color="auto"/>
              <w:left w:val="single" w:sz="8" w:space="0" w:color="auto"/>
              <w:bottom w:val="single" w:sz="8" w:space="0" w:color="auto"/>
              <w:right w:val="single" w:sz="8" w:space="0" w:color="auto"/>
            </w:tcBorders>
            <w:tcMar>
              <w:left w:w="108" w:type="dxa"/>
              <w:right w:w="108" w:type="dxa"/>
            </w:tcMar>
          </w:tcPr>
          <w:p w14:paraId="2C8DB114" w14:textId="77777777" w:rsidR="00F31E24" w:rsidRPr="00B350D0" w:rsidRDefault="00F31E24" w:rsidP="00F31E24">
            <w:pPr>
              <w:tabs>
                <w:tab w:val="left" w:pos="1620"/>
              </w:tabs>
              <w:spacing w:line="360" w:lineRule="auto"/>
              <w:rPr>
                <w:rFonts w:ascii="Times New Roman" w:hAnsi="Times New Roman" w:cs="Times New Roman"/>
                <w:sz w:val="24"/>
                <w:szCs w:val="24"/>
              </w:rPr>
            </w:pPr>
            <w:r w:rsidRPr="00B350D0">
              <w:rPr>
                <w:rFonts w:ascii="Times New Roman" w:eastAsia="Times New Roman" w:hAnsi="Times New Roman" w:cs="Times New Roman"/>
                <w:sz w:val="24"/>
                <w:szCs w:val="24"/>
              </w:rPr>
              <w:t>100% Final Design</w:t>
            </w:r>
          </w:p>
        </w:tc>
        <w:tc>
          <w:tcPr>
            <w:tcW w:w="5002" w:type="dxa"/>
            <w:tcBorders>
              <w:top w:val="single" w:sz="8" w:space="0" w:color="auto"/>
              <w:left w:val="single" w:sz="8" w:space="0" w:color="auto"/>
              <w:bottom w:val="single" w:sz="8" w:space="0" w:color="auto"/>
              <w:right w:val="single" w:sz="8" w:space="0" w:color="auto"/>
            </w:tcBorders>
            <w:tcMar>
              <w:left w:w="108" w:type="dxa"/>
              <w:right w:w="108" w:type="dxa"/>
            </w:tcMar>
          </w:tcPr>
          <w:p w14:paraId="52CF28F3" w14:textId="7265CEF6" w:rsidR="00F31E24" w:rsidRPr="00B350D0" w:rsidRDefault="00F31E24" w:rsidP="00F31E24">
            <w:pPr>
              <w:tabs>
                <w:tab w:val="left" w:pos="1620"/>
              </w:tabs>
              <w:spacing w:line="360" w:lineRule="auto"/>
              <w:rPr>
                <w:rFonts w:ascii="Times New Roman" w:hAnsi="Times New Roman" w:cs="Times New Roman"/>
                <w:sz w:val="24"/>
                <w:szCs w:val="24"/>
              </w:rPr>
            </w:pPr>
            <w:r>
              <w:rPr>
                <w:rFonts w:ascii="Times New Roman" w:eastAsia="Times New Roman" w:hAnsi="Times New Roman" w:cs="Times New Roman"/>
                <w:sz w:val="24"/>
                <w:szCs w:val="24"/>
              </w:rPr>
              <w:t>28</w:t>
            </w:r>
            <w:r w:rsidRPr="00B350D0">
              <w:rPr>
                <w:rFonts w:ascii="Times New Roman" w:eastAsia="Times New Roman" w:hAnsi="Times New Roman" w:cs="Times New Roman"/>
                <w:sz w:val="24"/>
                <w:szCs w:val="24"/>
              </w:rPr>
              <w:t xml:space="preserve"> calendar days after Government approved 95% design submittal</w:t>
            </w:r>
          </w:p>
        </w:tc>
      </w:tr>
      <w:tr w:rsidR="00F31E24" w:rsidRPr="00B350D0" w14:paraId="688A1FA2" w14:textId="77777777" w:rsidTr="00947216">
        <w:trPr>
          <w:trHeight w:val="300"/>
        </w:trPr>
        <w:tc>
          <w:tcPr>
            <w:tcW w:w="2809" w:type="dxa"/>
            <w:tcBorders>
              <w:top w:val="single" w:sz="8" w:space="0" w:color="auto"/>
              <w:left w:val="single" w:sz="8" w:space="0" w:color="auto"/>
              <w:bottom w:val="single" w:sz="8" w:space="0" w:color="auto"/>
              <w:right w:val="single" w:sz="8" w:space="0" w:color="auto"/>
            </w:tcBorders>
            <w:tcMar>
              <w:left w:w="108" w:type="dxa"/>
              <w:right w:w="108" w:type="dxa"/>
            </w:tcMar>
          </w:tcPr>
          <w:p w14:paraId="1D341EEC" w14:textId="77777777" w:rsidR="00F31E24" w:rsidRPr="00B350D0" w:rsidRDefault="00F31E24" w:rsidP="00F31E24">
            <w:pPr>
              <w:tabs>
                <w:tab w:val="left" w:pos="1620"/>
              </w:tabs>
              <w:spacing w:line="360" w:lineRule="auto"/>
              <w:rPr>
                <w:rFonts w:ascii="Times New Roman" w:hAnsi="Times New Roman" w:cs="Times New Roman"/>
                <w:sz w:val="24"/>
                <w:szCs w:val="24"/>
              </w:rPr>
            </w:pPr>
            <w:r w:rsidRPr="00B350D0">
              <w:rPr>
                <w:rFonts w:ascii="Times New Roman" w:eastAsia="Times New Roman" w:hAnsi="Times New Roman" w:cs="Times New Roman"/>
                <w:sz w:val="24"/>
                <w:szCs w:val="24"/>
              </w:rPr>
              <w:t>100% Design Government Review</w:t>
            </w:r>
          </w:p>
        </w:tc>
        <w:tc>
          <w:tcPr>
            <w:tcW w:w="5002" w:type="dxa"/>
            <w:tcBorders>
              <w:top w:val="single" w:sz="8" w:space="0" w:color="auto"/>
              <w:left w:val="single" w:sz="8" w:space="0" w:color="auto"/>
              <w:bottom w:val="single" w:sz="8" w:space="0" w:color="auto"/>
              <w:right w:val="single" w:sz="8" w:space="0" w:color="auto"/>
            </w:tcBorders>
            <w:tcMar>
              <w:left w:w="108" w:type="dxa"/>
              <w:right w:w="108" w:type="dxa"/>
            </w:tcMar>
          </w:tcPr>
          <w:p w14:paraId="7392F9E8" w14:textId="4C0791D7" w:rsidR="00F31E24" w:rsidRPr="00B350D0" w:rsidRDefault="00F31E24" w:rsidP="00F31E24">
            <w:pPr>
              <w:tabs>
                <w:tab w:val="left" w:pos="1620"/>
              </w:tabs>
              <w:spacing w:line="360" w:lineRule="auto"/>
              <w:rPr>
                <w:rFonts w:ascii="Times New Roman" w:hAnsi="Times New Roman" w:cs="Times New Roman"/>
                <w:sz w:val="24"/>
                <w:szCs w:val="24"/>
              </w:rPr>
            </w:pPr>
            <w:r>
              <w:rPr>
                <w:rFonts w:ascii="Times New Roman" w:eastAsia="Times New Roman" w:hAnsi="Times New Roman" w:cs="Times New Roman"/>
                <w:sz w:val="24"/>
                <w:szCs w:val="24"/>
              </w:rPr>
              <w:t>14</w:t>
            </w:r>
            <w:r w:rsidRPr="00B350D0">
              <w:rPr>
                <w:rFonts w:ascii="Times New Roman" w:eastAsia="Times New Roman" w:hAnsi="Times New Roman" w:cs="Times New Roman"/>
                <w:sz w:val="24"/>
                <w:szCs w:val="24"/>
              </w:rPr>
              <w:t xml:space="preserve"> days after 95% design submittal</w:t>
            </w:r>
          </w:p>
        </w:tc>
      </w:tr>
    </w:tbl>
    <w:p w14:paraId="49A73C05" w14:textId="77777777" w:rsidR="00C86CF7" w:rsidRPr="00B350D0" w:rsidRDefault="00C86CF7" w:rsidP="00C86CF7">
      <w:pPr>
        <w:spacing w:before="240"/>
        <w:rPr>
          <w:rFonts w:ascii="Times New Roman" w:eastAsia="Times New Roman" w:hAnsi="Times New Roman" w:cs="Times New Roman"/>
          <w:bCs/>
          <w:color w:val="000000" w:themeColor="text1"/>
          <w:sz w:val="24"/>
          <w:szCs w:val="24"/>
        </w:rPr>
      </w:pPr>
    </w:p>
    <w:p w14:paraId="302B7A10" w14:textId="77777777" w:rsidR="00DC099D" w:rsidRPr="00B350D0" w:rsidRDefault="00DC099D" w:rsidP="00DC099D">
      <w:pPr>
        <w:pStyle w:val="ListParagraph"/>
        <w:numPr>
          <w:ilvl w:val="0"/>
          <w:numId w:val="9"/>
        </w:numPr>
        <w:spacing w:before="240"/>
        <w:contextualSpacing w:val="0"/>
        <w:rPr>
          <w:rFonts w:ascii="Times New Roman" w:eastAsia="Times New Roman" w:hAnsi="Times New Roman" w:cs="Times New Roman"/>
          <w:bCs/>
          <w:color w:val="000000" w:themeColor="text1"/>
          <w:sz w:val="24"/>
          <w:szCs w:val="24"/>
        </w:rPr>
      </w:pPr>
      <w:r w:rsidRPr="00B350D0">
        <w:rPr>
          <w:rFonts w:ascii="Times New Roman" w:eastAsia="Times New Roman" w:hAnsi="Times New Roman" w:cs="Times New Roman"/>
          <w:bCs/>
          <w:color w:val="000000" w:themeColor="text1"/>
          <w:sz w:val="24"/>
          <w:szCs w:val="24"/>
        </w:rPr>
        <w:t>Training</w:t>
      </w:r>
    </w:p>
    <w:p w14:paraId="0EF67CD3" w14:textId="77777777" w:rsidR="00DC099D" w:rsidRPr="00B350D0" w:rsidRDefault="00DC099D" w:rsidP="00DC099D">
      <w:pPr>
        <w:pStyle w:val="ListParagraph"/>
        <w:numPr>
          <w:ilvl w:val="1"/>
          <w:numId w:val="9"/>
        </w:numPr>
        <w:spacing w:before="240"/>
        <w:contextualSpacing w:val="0"/>
        <w:rPr>
          <w:rFonts w:ascii="Times New Roman" w:eastAsia="Times New Roman" w:hAnsi="Times New Roman" w:cs="Times New Roman"/>
          <w:bCs/>
          <w:sz w:val="24"/>
          <w:szCs w:val="24"/>
        </w:rPr>
      </w:pPr>
      <w:r w:rsidRPr="00B350D0">
        <w:rPr>
          <w:rFonts w:ascii="Times New Roman" w:eastAsia="Times New Roman" w:hAnsi="Times New Roman" w:cs="Times New Roman"/>
          <w:bCs/>
          <w:sz w:val="24"/>
          <w:szCs w:val="24"/>
        </w:rPr>
        <w:t xml:space="preserve">Attachment C, </w:t>
      </w:r>
      <w:r w:rsidRPr="00B350D0">
        <w:rPr>
          <w:rFonts w:ascii="Times New Roman" w:eastAsia="Times New Roman" w:hAnsi="Times New Roman" w:cs="Times New Roman"/>
          <w:bCs/>
          <w:i/>
          <w:iCs/>
          <w:sz w:val="24"/>
          <w:szCs w:val="24"/>
        </w:rPr>
        <w:t>Laughlin Air Force Base Division 01 General Specifications for Construction Projects</w:t>
      </w:r>
      <w:r w:rsidRPr="00B350D0">
        <w:rPr>
          <w:rFonts w:ascii="Times New Roman" w:eastAsia="Times New Roman" w:hAnsi="Times New Roman" w:cs="Times New Roman"/>
          <w:bCs/>
          <w:sz w:val="24"/>
          <w:szCs w:val="24"/>
        </w:rPr>
        <w:t>, section 2.4 for all required training the Contractor will need to complete.</w:t>
      </w:r>
    </w:p>
    <w:p w14:paraId="2C2098C5" w14:textId="06F3476B" w:rsidR="00E950D5" w:rsidRPr="00E950D5" w:rsidRDefault="00DC099D" w:rsidP="00E950D5">
      <w:pPr>
        <w:pStyle w:val="ListParagraph"/>
        <w:numPr>
          <w:ilvl w:val="1"/>
          <w:numId w:val="9"/>
        </w:numPr>
        <w:spacing w:before="240"/>
        <w:contextualSpacing w:val="0"/>
        <w:rPr>
          <w:rFonts w:ascii="Times New Roman" w:eastAsia="Times New Roman" w:hAnsi="Times New Roman" w:cs="Times New Roman"/>
          <w:bCs/>
          <w:color w:val="000000" w:themeColor="text1"/>
          <w:sz w:val="24"/>
          <w:szCs w:val="24"/>
        </w:rPr>
      </w:pPr>
      <w:r w:rsidRPr="00B350D0">
        <w:rPr>
          <w:rFonts w:ascii="Times New Roman" w:eastAsia="Times New Roman" w:hAnsi="Times New Roman" w:cs="Times New Roman"/>
          <w:bCs/>
          <w:sz w:val="24"/>
          <w:szCs w:val="24"/>
        </w:rPr>
        <w:t xml:space="preserve">Attachment C, </w:t>
      </w:r>
      <w:r w:rsidRPr="00B350D0">
        <w:rPr>
          <w:rFonts w:ascii="Times New Roman" w:eastAsia="Times New Roman" w:hAnsi="Times New Roman" w:cs="Times New Roman"/>
          <w:bCs/>
          <w:i/>
          <w:iCs/>
          <w:sz w:val="24"/>
          <w:szCs w:val="24"/>
        </w:rPr>
        <w:t>Laughlin Air Force Base Division 01</w:t>
      </w:r>
      <w:r w:rsidRPr="00DC099D">
        <w:rPr>
          <w:rFonts w:ascii="Times New Roman" w:eastAsia="Times New Roman" w:hAnsi="Times New Roman" w:cs="Times New Roman"/>
          <w:bCs/>
          <w:i/>
          <w:iCs/>
          <w:sz w:val="24"/>
          <w:szCs w:val="24"/>
        </w:rPr>
        <w:t xml:space="preserve"> General Specifications for Constructio</w:t>
      </w:r>
      <w:r w:rsidRPr="00DC099D">
        <w:rPr>
          <w:rFonts w:ascii="Times New Roman" w:eastAsia="Times New Roman" w:hAnsi="Times New Roman" w:cs="Times New Roman"/>
          <w:bCs/>
          <w:i/>
          <w:iCs/>
          <w:color w:val="000000" w:themeColor="text1"/>
          <w:sz w:val="24"/>
          <w:szCs w:val="24"/>
        </w:rPr>
        <w:t>n Projects</w:t>
      </w:r>
      <w:r w:rsidRPr="00DC099D">
        <w:rPr>
          <w:rFonts w:ascii="Times New Roman" w:eastAsia="Times New Roman" w:hAnsi="Times New Roman" w:cs="Times New Roman"/>
          <w:bCs/>
          <w:color w:val="000000" w:themeColor="text1"/>
          <w:sz w:val="24"/>
          <w:szCs w:val="24"/>
        </w:rPr>
        <w:t xml:space="preserve">, section 6.2.2 Airfield Driving Training. </w:t>
      </w:r>
    </w:p>
    <w:p w14:paraId="6D6D6636" w14:textId="77777777" w:rsidR="00E950D5" w:rsidRDefault="00E950D5">
      <w:pPr>
        <w:spacing w:line="278"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br w:type="page"/>
      </w:r>
    </w:p>
    <w:p w14:paraId="29D68823" w14:textId="5632943A" w:rsidR="00B46638" w:rsidRPr="000506C1" w:rsidRDefault="00B46638" w:rsidP="000506C1">
      <w:pPr>
        <w:pStyle w:val="ListParagraph"/>
        <w:numPr>
          <w:ilvl w:val="0"/>
          <w:numId w:val="9"/>
        </w:numPr>
        <w:spacing w:before="240"/>
        <w:contextualSpacing w:val="0"/>
        <w:rPr>
          <w:rFonts w:ascii="Times New Roman" w:eastAsia="Times New Roman" w:hAnsi="Times New Roman" w:cs="Times New Roman"/>
          <w:bCs/>
          <w:color w:val="000000" w:themeColor="text1"/>
          <w:sz w:val="24"/>
          <w:szCs w:val="24"/>
        </w:rPr>
      </w:pPr>
      <w:r w:rsidRPr="000506C1">
        <w:rPr>
          <w:rFonts w:ascii="Times New Roman" w:eastAsia="Times New Roman" w:hAnsi="Times New Roman" w:cs="Times New Roman"/>
          <w:bCs/>
          <w:sz w:val="24"/>
          <w:szCs w:val="24"/>
        </w:rPr>
        <w:t xml:space="preserve">Attachments </w:t>
      </w:r>
    </w:p>
    <w:p w14:paraId="26316CC6" w14:textId="5378790A" w:rsidR="00B46638" w:rsidRPr="000506C1" w:rsidRDefault="00B46638" w:rsidP="000506C1">
      <w:pPr>
        <w:pStyle w:val="ListParagraph"/>
        <w:numPr>
          <w:ilvl w:val="0"/>
          <w:numId w:val="13"/>
        </w:numPr>
        <w:spacing w:before="240"/>
        <w:contextualSpacing w:val="0"/>
        <w:rPr>
          <w:rFonts w:ascii="Times New Roman" w:eastAsia="Times New Roman" w:hAnsi="Times New Roman" w:cs="Times New Roman"/>
          <w:bCs/>
          <w:sz w:val="24"/>
          <w:szCs w:val="24"/>
        </w:rPr>
      </w:pPr>
      <w:r w:rsidRPr="000506C1">
        <w:rPr>
          <w:rFonts w:ascii="Times New Roman" w:eastAsia="Times New Roman" w:hAnsi="Times New Roman" w:cs="Times New Roman"/>
          <w:bCs/>
          <w:sz w:val="24"/>
          <w:szCs w:val="24"/>
        </w:rPr>
        <w:t xml:space="preserve">Building 308 </w:t>
      </w:r>
      <w:r w:rsidR="005D2B0B">
        <w:rPr>
          <w:rFonts w:ascii="Times New Roman" w:eastAsia="Times New Roman" w:hAnsi="Times New Roman" w:cs="Times New Roman"/>
          <w:bCs/>
          <w:sz w:val="24"/>
          <w:szCs w:val="24"/>
        </w:rPr>
        <w:t>Floor Plan</w:t>
      </w:r>
      <w:r w:rsidR="00E0379F">
        <w:rPr>
          <w:rFonts w:ascii="Times New Roman" w:eastAsia="Times New Roman" w:hAnsi="Times New Roman" w:cs="Times New Roman"/>
          <w:bCs/>
          <w:sz w:val="24"/>
          <w:szCs w:val="24"/>
        </w:rPr>
        <w:t xml:space="preserve"> </w:t>
      </w:r>
    </w:p>
    <w:p w14:paraId="4749BD47" w14:textId="3CC2D383" w:rsidR="00C14833" w:rsidRPr="000506C1" w:rsidRDefault="00C14833" w:rsidP="00C14833">
      <w:pPr>
        <w:pStyle w:val="ListParagraph"/>
        <w:numPr>
          <w:ilvl w:val="0"/>
          <w:numId w:val="13"/>
        </w:numPr>
        <w:spacing w:before="240"/>
        <w:contextualSpacing w:val="0"/>
        <w:rPr>
          <w:rFonts w:ascii="Times New Roman" w:eastAsia="Times New Roman" w:hAnsi="Times New Roman" w:cs="Times New Roman"/>
          <w:bCs/>
          <w:sz w:val="24"/>
          <w:szCs w:val="24"/>
        </w:rPr>
      </w:pPr>
      <w:r w:rsidRPr="000506C1">
        <w:rPr>
          <w:rFonts w:ascii="Times New Roman" w:eastAsia="Times New Roman" w:hAnsi="Times New Roman" w:cs="Times New Roman"/>
          <w:bCs/>
          <w:sz w:val="24"/>
          <w:szCs w:val="24"/>
        </w:rPr>
        <w:t xml:space="preserve">Laughlin </w:t>
      </w:r>
      <w:r>
        <w:rPr>
          <w:rFonts w:ascii="Times New Roman" w:eastAsia="Times New Roman" w:hAnsi="Times New Roman" w:cs="Times New Roman"/>
          <w:bCs/>
          <w:sz w:val="24"/>
          <w:szCs w:val="24"/>
        </w:rPr>
        <w:t>AFB Division 01 General Specification Guidelines</w:t>
      </w:r>
    </w:p>
    <w:p w14:paraId="3E51946F" w14:textId="77777777" w:rsidR="000047C5" w:rsidRDefault="000047C5" w:rsidP="000047C5">
      <w:pPr>
        <w:pStyle w:val="ListParagraph"/>
        <w:numPr>
          <w:ilvl w:val="0"/>
          <w:numId w:val="13"/>
        </w:numPr>
        <w:spacing w:before="240"/>
        <w:contextualSpacing w:val="0"/>
        <w:rPr>
          <w:rFonts w:ascii="Times New Roman" w:eastAsia="Times New Roman" w:hAnsi="Times New Roman" w:cs="Times New Roman"/>
          <w:bCs/>
          <w:sz w:val="24"/>
          <w:szCs w:val="24"/>
        </w:rPr>
      </w:pPr>
      <w:r w:rsidRPr="000506C1">
        <w:rPr>
          <w:rFonts w:ascii="Times New Roman" w:eastAsia="Times New Roman" w:hAnsi="Times New Roman" w:cs="Times New Roman"/>
          <w:bCs/>
          <w:sz w:val="24"/>
          <w:szCs w:val="24"/>
        </w:rPr>
        <w:t xml:space="preserve">Laughlin Installation Facility Standards </w:t>
      </w:r>
    </w:p>
    <w:p w14:paraId="5126BB66" w14:textId="77777777" w:rsidR="00B46638" w:rsidRPr="000506C1" w:rsidRDefault="00B46638" w:rsidP="000506C1">
      <w:pPr>
        <w:pStyle w:val="ListParagraph"/>
        <w:numPr>
          <w:ilvl w:val="0"/>
          <w:numId w:val="13"/>
        </w:numPr>
        <w:spacing w:before="240"/>
        <w:contextualSpacing w:val="0"/>
        <w:rPr>
          <w:rFonts w:ascii="Times New Roman" w:eastAsia="Times New Roman" w:hAnsi="Times New Roman" w:cs="Times New Roman"/>
          <w:bCs/>
          <w:sz w:val="24"/>
          <w:szCs w:val="24"/>
        </w:rPr>
      </w:pPr>
      <w:r w:rsidRPr="000506C1">
        <w:rPr>
          <w:rFonts w:ascii="Times New Roman" w:eastAsia="Times New Roman" w:hAnsi="Times New Roman" w:cs="Times New Roman"/>
          <w:bCs/>
          <w:sz w:val="24"/>
          <w:szCs w:val="24"/>
        </w:rPr>
        <w:t>Laughlin AFB Environmental Quality Construction Specifications</w:t>
      </w:r>
    </w:p>
    <w:p w14:paraId="2D0389D3" w14:textId="0E91889C" w:rsidR="005714EC" w:rsidRPr="000506C1" w:rsidRDefault="0024561F" w:rsidP="005714EC">
      <w:pPr>
        <w:pStyle w:val="ListParagraph"/>
        <w:numPr>
          <w:ilvl w:val="0"/>
          <w:numId w:val="13"/>
        </w:numPr>
        <w:spacing w:before="240"/>
        <w:contextualSpacing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341658" w:rsidRPr="00341658">
        <w:rPr>
          <w:rFonts w:ascii="Times New Roman" w:eastAsia="Times New Roman" w:hAnsi="Times New Roman" w:cs="Times New Roman"/>
          <w:bCs/>
          <w:sz w:val="24"/>
          <w:szCs w:val="24"/>
        </w:rPr>
        <w:t>Existing Conditions B308</w:t>
      </w:r>
    </w:p>
    <w:p w14:paraId="7BCB31E0" w14:textId="77777777" w:rsidR="005714EC" w:rsidRDefault="005714EC" w:rsidP="005714EC">
      <w:pPr>
        <w:pStyle w:val="ListParagraph"/>
        <w:numPr>
          <w:ilvl w:val="0"/>
          <w:numId w:val="13"/>
        </w:numPr>
        <w:spacing w:before="240"/>
        <w:contextualSpacing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Conceptual</w:t>
      </w:r>
      <w:r w:rsidRPr="000506C1">
        <w:rPr>
          <w:rFonts w:ascii="Times New Roman" w:eastAsia="Times New Roman" w:hAnsi="Times New Roman" w:cs="Times New Roman"/>
          <w:bCs/>
          <w:sz w:val="24"/>
          <w:szCs w:val="24"/>
        </w:rPr>
        <w:t xml:space="preserve"> Design</w:t>
      </w:r>
      <w:r>
        <w:rPr>
          <w:rFonts w:ascii="Times New Roman" w:eastAsia="Times New Roman" w:hAnsi="Times New Roman" w:cs="Times New Roman"/>
          <w:bCs/>
          <w:sz w:val="24"/>
          <w:szCs w:val="24"/>
        </w:rPr>
        <w:t xml:space="preserve"> Layout</w:t>
      </w:r>
    </w:p>
    <w:p w14:paraId="30B2385C" w14:textId="3F84B21C" w:rsidR="005714EC" w:rsidRPr="000506C1" w:rsidRDefault="008D2134" w:rsidP="005714EC">
      <w:pPr>
        <w:pStyle w:val="ListParagraph"/>
        <w:numPr>
          <w:ilvl w:val="0"/>
          <w:numId w:val="13"/>
        </w:numPr>
        <w:spacing w:before="240"/>
        <w:contextualSpacing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FFE</w:t>
      </w:r>
      <w:r w:rsidR="005714EC">
        <w:rPr>
          <w:rFonts w:ascii="Times New Roman" w:eastAsia="Times New Roman" w:hAnsi="Times New Roman" w:cs="Times New Roman"/>
          <w:bCs/>
          <w:sz w:val="24"/>
          <w:szCs w:val="24"/>
        </w:rPr>
        <w:t xml:space="preserve"> List</w:t>
      </w:r>
    </w:p>
    <w:p w14:paraId="58A7413D" w14:textId="1314FB09" w:rsidR="00B46638" w:rsidRPr="000506C1" w:rsidRDefault="00B46638" w:rsidP="000506C1">
      <w:pPr>
        <w:pStyle w:val="ListParagraph"/>
        <w:numPr>
          <w:ilvl w:val="0"/>
          <w:numId w:val="13"/>
        </w:numPr>
        <w:spacing w:before="240"/>
        <w:contextualSpacing w:val="0"/>
        <w:rPr>
          <w:rFonts w:ascii="Times New Roman" w:eastAsia="Times New Roman" w:hAnsi="Times New Roman" w:cs="Times New Roman"/>
          <w:bCs/>
          <w:sz w:val="24"/>
          <w:szCs w:val="24"/>
        </w:rPr>
      </w:pPr>
      <w:r w:rsidRPr="000506C1">
        <w:rPr>
          <w:rFonts w:ascii="Times New Roman" w:eastAsia="Times New Roman" w:hAnsi="Times New Roman" w:cs="Times New Roman"/>
          <w:bCs/>
          <w:sz w:val="24"/>
          <w:szCs w:val="24"/>
        </w:rPr>
        <w:t xml:space="preserve">Schedule of Submittals </w:t>
      </w:r>
    </w:p>
    <w:p w14:paraId="7B4BAFA2" w14:textId="4727EB4B" w:rsidR="00EF4FFF" w:rsidRDefault="00B46638" w:rsidP="00146F3E">
      <w:pPr>
        <w:pStyle w:val="ListParagraph"/>
        <w:numPr>
          <w:ilvl w:val="0"/>
          <w:numId w:val="13"/>
        </w:numPr>
        <w:spacing w:before="240"/>
        <w:contextualSpacing w:val="0"/>
        <w:rPr>
          <w:rFonts w:ascii="Times New Roman" w:eastAsia="Times New Roman" w:hAnsi="Times New Roman" w:cs="Times New Roman"/>
          <w:bCs/>
          <w:sz w:val="24"/>
          <w:szCs w:val="24"/>
        </w:rPr>
      </w:pPr>
      <w:r w:rsidRPr="000506C1">
        <w:rPr>
          <w:rFonts w:ascii="Times New Roman" w:eastAsia="Times New Roman" w:hAnsi="Times New Roman" w:cs="Times New Roman"/>
          <w:bCs/>
          <w:sz w:val="24"/>
          <w:szCs w:val="24"/>
        </w:rPr>
        <w:t>Progress Schedule Form and Contract Progress Report</w:t>
      </w:r>
    </w:p>
    <w:p w14:paraId="511F56F2" w14:textId="629C0CDC" w:rsidR="00CB381F" w:rsidRDefault="00CB381F" w:rsidP="00146F3E">
      <w:pPr>
        <w:pStyle w:val="ListParagraph"/>
        <w:numPr>
          <w:ilvl w:val="0"/>
          <w:numId w:val="13"/>
        </w:numPr>
        <w:spacing w:before="240"/>
        <w:contextualSpacing w:val="0"/>
        <w:rPr>
          <w:rFonts w:ascii="Times New Roman" w:eastAsia="Times New Roman" w:hAnsi="Times New Roman" w:cs="Times New Roman"/>
          <w:bCs/>
          <w:sz w:val="24"/>
          <w:szCs w:val="24"/>
        </w:rPr>
      </w:pPr>
      <w:bookmarkStart w:id="5" w:name="_Hlk220367001"/>
      <w:r w:rsidRPr="00CB381F">
        <w:rPr>
          <w:rFonts w:ascii="Times New Roman" w:eastAsia="Times New Roman" w:hAnsi="Times New Roman" w:cs="Times New Roman"/>
          <w:bCs/>
          <w:sz w:val="24"/>
          <w:szCs w:val="24"/>
        </w:rPr>
        <w:t>47 CES As-Built Deliverable Requirements</w:t>
      </w:r>
      <w:bookmarkEnd w:id="5"/>
    </w:p>
    <w:p w14:paraId="7F290710" w14:textId="4DAB27AC" w:rsidR="00B12E7E" w:rsidRPr="007573F8" w:rsidRDefault="00B12E7E" w:rsidP="007573F8">
      <w:pPr>
        <w:spacing w:before="240"/>
        <w:ind w:left="360"/>
        <w:rPr>
          <w:rFonts w:ascii="Times New Roman" w:eastAsia="Times New Roman" w:hAnsi="Times New Roman" w:cs="Times New Roman"/>
          <w:bCs/>
          <w:color w:val="FF0000"/>
          <w:sz w:val="24"/>
          <w:szCs w:val="24"/>
        </w:rPr>
      </w:pPr>
    </w:p>
    <w:sectPr w:rsidR="00B12E7E" w:rsidRPr="007573F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7BD6"/>
    <w:multiLevelType w:val="multilevel"/>
    <w:tmpl w:val="983E11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E8620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6A55F7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CD35B2"/>
    <w:multiLevelType w:val="hybridMultilevel"/>
    <w:tmpl w:val="6426616A"/>
    <w:lvl w:ilvl="0" w:tplc="FFFFFFFF">
      <w:start w:val="1"/>
      <w:numFmt w:val="upperLetter"/>
      <w:lvlText w:val="%1."/>
      <w:lvlJc w:val="left"/>
      <w:pPr>
        <w:ind w:left="720" w:hanging="360"/>
      </w:p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9312108"/>
    <w:multiLevelType w:val="hybridMultilevel"/>
    <w:tmpl w:val="ADC60C5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8B7B42"/>
    <w:multiLevelType w:val="multilevel"/>
    <w:tmpl w:val="983E117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F9A203A"/>
    <w:multiLevelType w:val="multilevel"/>
    <w:tmpl w:val="FEAA61E6"/>
    <w:lvl w:ilvl="0">
      <w:start w:val="1"/>
      <w:numFmt w:val="upperLetter"/>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 w15:restartNumberingAfterBreak="0">
    <w:nsid w:val="29706A32"/>
    <w:multiLevelType w:val="multilevel"/>
    <w:tmpl w:val="BEBCDE02"/>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b/>
        <w:bCs/>
      </w:rPr>
    </w:lvl>
    <w:lvl w:ilvl="3">
      <w:start w:val="1"/>
      <w:numFmt w:val="decimal"/>
      <w:lvlText w:val="%1.%2.%3.%4"/>
      <w:lvlJc w:val="left"/>
      <w:pPr>
        <w:ind w:left="1800" w:hanging="720"/>
      </w:pPr>
      <w:rPr>
        <w:rFonts w:hint="default"/>
        <w:b/>
        <w:bCs/>
      </w:rPr>
    </w:lvl>
    <w:lvl w:ilvl="4">
      <w:start w:val="1"/>
      <w:numFmt w:val="decimal"/>
      <w:lvlText w:val="%1.%2.%3.%4.%5"/>
      <w:lvlJc w:val="left"/>
      <w:pPr>
        <w:ind w:left="2520" w:hanging="1080"/>
      </w:pPr>
      <w:rPr>
        <w:rFonts w:hint="default"/>
        <w:b/>
        <w:bCs/>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355D7A89"/>
    <w:multiLevelType w:val="multilevel"/>
    <w:tmpl w:val="3F6C61AC"/>
    <w:lvl w:ilvl="0">
      <w:start w:val="2"/>
      <w:numFmt w:val="decimal"/>
      <w:lvlText w:val="%1."/>
      <w:lvlJc w:val="left"/>
      <w:pPr>
        <w:ind w:left="360" w:hanging="360"/>
      </w:pPr>
      <w:rPr>
        <w:rFonts w:hint="default"/>
      </w:rPr>
    </w:lvl>
    <w:lvl w:ilvl="1">
      <w:start w:val="4"/>
      <w:numFmt w:val="decimal"/>
      <w:lvlText w:val="%1.%2."/>
      <w:lvlJc w:val="left"/>
      <w:pPr>
        <w:ind w:left="792" w:hanging="432"/>
      </w:pPr>
      <w:rPr>
        <w:rFonts w:hint="default"/>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58741950"/>
    <w:multiLevelType w:val="hybridMultilevel"/>
    <w:tmpl w:val="69E6278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9A7F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F2B482F"/>
    <w:multiLevelType w:val="hybridMultilevel"/>
    <w:tmpl w:val="E07202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C5E14DB"/>
    <w:multiLevelType w:val="hybridMultilevel"/>
    <w:tmpl w:val="A95223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E1413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0962794">
    <w:abstractNumId w:val="3"/>
  </w:num>
  <w:num w:numId="2" w16cid:durableId="1227111050">
    <w:abstractNumId w:val="11"/>
  </w:num>
  <w:num w:numId="3" w16cid:durableId="1360547937">
    <w:abstractNumId w:val="12"/>
  </w:num>
  <w:num w:numId="4" w16cid:durableId="1594823531">
    <w:abstractNumId w:val="5"/>
  </w:num>
  <w:num w:numId="5" w16cid:durableId="1654600063">
    <w:abstractNumId w:val="1"/>
  </w:num>
  <w:num w:numId="6" w16cid:durableId="167644273">
    <w:abstractNumId w:val="13"/>
  </w:num>
  <w:num w:numId="7" w16cid:durableId="171576731">
    <w:abstractNumId w:val="7"/>
  </w:num>
  <w:num w:numId="8" w16cid:durableId="25065079">
    <w:abstractNumId w:val="6"/>
  </w:num>
  <w:num w:numId="9" w16cid:durableId="476338212">
    <w:abstractNumId w:val="2"/>
  </w:num>
  <w:num w:numId="10" w16cid:durableId="499740561">
    <w:abstractNumId w:val="10"/>
  </w:num>
  <w:num w:numId="11" w16cid:durableId="639728106">
    <w:abstractNumId w:val="0"/>
  </w:num>
  <w:num w:numId="12" w16cid:durableId="738790123">
    <w:abstractNumId w:val="4"/>
  </w:num>
  <w:num w:numId="13" w16cid:durableId="750468492">
    <w:abstractNumId w:val="9"/>
  </w:num>
  <w:num w:numId="14" w16cid:durableId="87913130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638"/>
    <w:rsid w:val="00000D5E"/>
    <w:rsid w:val="000034EE"/>
    <w:rsid w:val="00003F0B"/>
    <w:rsid w:val="000047C5"/>
    <w:rsid w:val="0000531A"/>
    <w:rsid w:val="00005660"/>
    <w:rsid w:val="00010F5D"/>
    <w:rsid w:val="00011E40"/>
    <w:rsid w:val="000131B8"/>
    <w:rsid w:val="00014676"/>
    <w:rsid w:val="00014739"/>
    <w:rsid w:val="00014ADF"/>
    <w:rsid w:val="000202AF"/>
    <w:rsid w:val="000235F6"/>
    <w:rsid w:val="00023914"/>
    <w:rsid w:val="00024DE2"/>
    <w:rsid w:val="000254FB"/>
    <w:rsid w:val="0003044B"/>
    <w:rsid w:val="00032D48"/>
    <w:rsid w:val="00033652"/>
    <w:rsid w:val="00034797"/>
    <w:rsid w:val="000349B9"/>
    <w:rsid w:val="00035045"/>
    <w:rsid w:val="00037429"/>
    <w:rsid w:val="00040299"/>
    <w:rsid w:val="00041D98"/>
    <w:rsid w:val="000422C4"/>
    <w:rsid w:val="0004310A"/>
    <w:rsid w:val="0004408B"/>
    <w:rsid w:val="00045DE6"/>
    <w:rsid w:val="000460FF"/>
    <w:rsid w:val="00047266"/>
    <w:rsid w:val="00050449"/>
    <w:rsid w:val="000506C1"/>
    <w:rsid w:val="000526AB"/>
    <w:rsid w:val="00052C47"/>
    <w:rsid w:val="00053234"/>
    <w:rsid w:val="00055009"/>
    <w:rsid w:val="00060F0A"/>
    <w:rsid w:val="000621AD"/>
    <w:rsid w:val="00062FE6"/>
    <w:rsid w:val="00063593"/>
    <w:rsid w:val="00063F87"/>
    <w:rsid w:val="0006503B"/>
    <w:rsid w:val="00065750"/>
    <w:rsid w:val="00067CAD"/>
    <w:rsid w:val="00067F7E"/>
    <w:rsid w:val="000709C0"/>
    <w:rsid w:val="00071252"/>
    <w:rsid w:val="00071F7E"/>
    <w:rsid w:val="00073D57"/>
    <w:rsid w:val="0007607F"/>
    <w:rsid w:val="00076E9C"/>
    <w:rsid w:val="00077232"/>
    <w:rsid w:val="00077E51"/>
    <w:rsid w:val="000802D7"/>
    <w:rsid w:val="0008139B"/>
    <w:rsid w:val="00081F99"/>
    <w:rsid w:val="00082295"/>
    <w:rsid w:val="00083212"/>
    <w:rsid w:val="00084BEF"/>
    <w:rsid w:val="00085E7A"/>
    <w:rsid w:val="00090880"/>
    <w:rsid w:val="000910A7"/>
    <w:rsid w:val="00092625"/>
    <w:rsid w:val="00092C47"/>
    <w:rsid w:val="00092CF8"/>
    <w:rsid w:val="00093687"/>
    <w:rsid w:val="00093950"/>
    <w:rsid w:val="00093F76"/>
    <w:rsid w:val="000948C8"/>
    <w:rsid w:val="000972FF"/>
    <w:rsid w:val="000A2AC5"/>
    <w:rsid w:val="000A367F"/>
    <w:rsid w:val="000A4A5A"/>
    <w:rsid w:val="000A582D"/>
    <w:rsid w:val="000A76C1"/>
    <w:rsid w:val="000B0052"/>
    <w:rsid w:val="000B07CE"/>
    <w:rsid w:val="000B25F7"/>
    <w:rsid w:val="000B2B95"/>
    <w:rsid w:val="000B3989"/>
    <w:rsid w:val="000C13F1"/>
    <w:rsid w:val="000C165D"/>
    <w:rsid w:val="000C291B"/>
    <w:rsid w:val="000C43E4"/>
    <w:rsid w:val="000C4ACC"/>
    <w:rsid w:val="000D002F"/>
    <w:rsid w:val="000D0DC0"/>
    <w:rsid w:val="000D2CB4"/>
    <w:rsid w:val="000D3C2F"/>
    <w:rsid w:val="000D44D2"/>
    <w:rsid w:val="000E0487"/>
    <w:rsid w:val="000E26CD"/>
    <w:rsid w:val="000E3ECA"/>
    <w:rsid w:val="000E410A"/>
    <w:rsid w:val="000E4D40"/>
    <w:rsid w:val="000E5D33"/>
    <w:rsid w:val="000E6CFE"/>
    <w:rsid w:val="000E7B04"/>
    <w:rsid w:val="000E7ED5"/>
    <w:rsid w:val="000F0F59"/>
    <w:rsid w:val="000F16B9"/>
    <w:rsid w:val="000F26F7"/>
    <w:rsid w:val="000F3699"/>
    <w:rsid w:val="000F5A67"/>
    <w:rsid w:val="000F5A9E"/>
    <w:rsid w:val="000F64BA"/>
    <w:rsid w:val="000F651C"/>
    <w:rsid w:val="000F6D11"/>
    <w:rsid w:val="000F79B9"/>
    <w:rsid w:val="001001AF"/>
    <w:rsid w:val="001001FA"/>
    <w:rsid w:val="00100934"/>
    <w:rsid w:val="00101E1F"/>
    <w:rsid w:val="001047D3"/>
    <w:rsid w:val="00107F5D"/>
    <w:rsid w:val="00110F26"/>
    <w:rsid w:val="00112B89"/>
    <w:rsid w:val="00114BFC"/>
    <w:rsid w:val="00114DC9"/>
    <w:rsid w:val="0012218E"/>
    <w:rsid w:val="001225D3"/>
    <w:rsid w:val="00122C1D"/>
    <w:rsid w:val="00123444"/>
    <w:rsid w:val="00123E26"/>
    <w:rsid w:val="00124B6F"/>
    <w:rsid w:val="00124BE1"/>
    <w:rsid w:val="0012508D"/>
    <w:rsid w:val="001255DC"/>
    <w:rsid w:val="00130972"/>
    <w:rsid w:val="00131D8D"/>
    <w:rsid w:val="00131D99"/>
    <w:rsid w:val="0013223C"/>
    <w:rsid w:val="00136298"/>
    <w:rsid w:val="00137BC5"/>
    <w:rsid w:val="0014027F"/>
    <w:rsid w:val="00140C74"/>
    <w:rsid w:val="00144A64"/>
    <w:rsid w:val="00144E45"/>
    <w:rsid w:val="00146F3E"/>
    <w:rsid w:val="00146F46"/>
    <w:rsid w:val="001509E5"/>
    <w:rsid w:val="00150EDB"/>
    <w:rsid w:val="00151945"/>
    <w:rsid w:val="00151E57"/>
    <w:rsid w:val="001550D7"/>
    <w:rsid w:val="001552D6"/>
    <w:rsid w:val="00155CFE"/>
    <w:rsid w:val="001578F7"/>
    <w:rsid w:val="001619E9"/>
    <w:rsid w:val="001644CC"/>
    <w:rsid w:val="00164B96"/>
    <w:rsid w:val="00165EDA"/>
    <w:rsid w:val="00166592"/>
    <w:rsid w:val="00170C02"/>
    <w:rsid w:val="00171E27"/>
    <w:rsid w:val="00172453"/>
    <w:rsid w:val="00172BC7"/>
    <w:rsid w:val="00174B11"/>
    <w:rsid w:val="00175C53"/>
    <w:rsid w:val="00183BAA"/>
    <w:rsid w:val="00184537"/>
    <w:rsid w:val="00193587"/>
    <w:rsid w:val="00194B73"/>
    <w:rsid w:val="001A0851"/>
    <w:rsid w:val="001A2AC8"/>
    <w:rsid w:val="001A4A21"/>
    <w:rsid w:val="001A5315"/>
    <w:rsid w:val="001A738C"/>
    <w:rsid w:val="001A7F09"/>
    <w:rsid w:val="001B14D3"/>
    <w:rsid w:val="001B23DD"/>
    <w:rsid w:val="001B4356"/>
    <w:rsid w:val="001B4F2B"/>
    <w:rsid w:val="001B619E"/>
    <w:rsid w:val="001B7D56"/>
    <w:rsid w:val="001C3515"/>
    <w:rsid w:val="001C4382"/>
    <w:rsid w:val="001C4745"/>
    <w:rsid w:val="001C5543"/>
    <w:rsid w:val="001C70A8"/>
    <w:rsid w:val="001D123C"/>
    <w:rsid w:val="001D1E60"/>
    <w:rsid w:val="001D3178"/>
    <w:rsid w:val="001D3F38"/>
    <w:rsid w:val="001D4B7F"/>
    <w:rsid w:val="001D5DBB"/>
    <w:rsid w:val="001D6642"/>
    <w:rsid w:val="001D694E"/>
    <w:rsid w:val="001D74D4"/>
    <w:rsid w:val="001E3123"/>
    <w:rsid w:val="001E3912"/>
    <w:rsid w:val="001E586E"/>
    <w:rsid w:val="001E5899"/>
    <w:rsid w:val="001E5AE0"/>
    <w:rsid w:val="001E7191"/>
    <w:rsid w:val="001F1CD4"/>
    <w:rsid w:val="001F1E7D"/>
    <w:rsid w:val="001F1F53"/>
    <w:rsid w:val="001F2898"/>
    <w:rsid w:val="001F2D8F"/>
    <w:rsid w:val="001F6358"/>
    <w:rsid w:val="00202B84"/>
    <w:rsid w:val="002046A1"/>
    <w:rsid w:val="002131C7"/>
    <w:rsid w:val="00213AE3"/>
    <w:rsid w:val="00213E94"/>
    <w:rsid w:val="0021466A"/>
    <w:rsid w:val="00214DBE"/>
    <w:rsid w:val="00214DF3"/>
    <w:rsid w:val="002165B5"/>
    <w:rsid w:val="00216A2E"/>
    <w:rsid w:val="0021757D"/>
    <w:rsid w:val="00220A8A"/>
    <w:rsid w:val="00223B59"/>
    <w:rsid w:val="002244C3"/>
    <w:rsid w:val="00225943"/>
    <w:rsid w:val="00226B3E"/>
    <w:rsid w:val="00230C89"/>
    <w:rsid w:val="00232D4B"/>
    <w:rsid w:val="00234595"/>
    <w:rsid w:val="00234A75"/>
    <w:rsid w:val="00234BAE"/>
    <w:rsid w:val="002363AE"/>
    <w:rsid w:val="00237A3D"/>
    <w:rsid w:val="00237F77"/>
    <w:rsid w:val="00240895"/>
    <w:rsid w:val="00240CEE"/>
    <w:rsid w:val="00240FCC"/>
    <w:rsid w:val="0024495E"/>
    <w:rsid w:val="00245471"/>
    <w:rsid w:val="0024561F"/>
    <w:rsid w:val="00245E31"/>
    <w:rsid w:val="00247BCC"/>
    <w:rsid w:val="00247E64"/>
    <w:rsid w:val="00250C3D"/>
    <w:rsid w:val="00251A06"/>
    <w:rsid w:val="002527AA"/>
    <w:rsid w:val="00254DAB"/>
    <w:rsid w:val="00255DC6"/>
    <w:rsid w:val="0025686C"/>
    <w:rsid w:val="00256940"/>
    <w:rsid w:val="00257210"/>
    <w:rsid w:val="00262741"/>
    <w:rsid w:val="002629A6"/>
    <w:rsid w:val="00262A40"/>
    <w:rsid w:val="00262B4A"/>
    <w:rsid w:val="00263DA0"/>
    <w:rsid w:val="00264312"/>
    <w:rsid w:val="00265CA2"/>
    <w:rsid w:val="0027139D"/>
    <w:rsid w:val="002728E4"/>
    <w:rsid w:val="002731FA"/>
    <w:rsid w:val="0027369A"/>
    <w:rsid w:val="00273A09"/>
    <w:rsid w:val="00273ADF"/>
    <w:rsid w:val="00276BD7"/>
    <w:rsid w:val="00281A61"/>
    <w:rsid w:val="00285E1C"/>
    <w:rsid w:val="002903DC"/>
    <w:rsid w:val="00290556"/>
    <w:rsid w:val="00290B30"/>
    <w:rsid w:val="002917DE"/>
    <w:rsid w:val="00292B90"/>
    <w:rsid w:val="002A00AF"/>
    <w:rsid w:val="002A4846"/>
    <w:rsid w:val="002A4F88"/>
    <w:rsid w:val="002A761D"/>
    <w:rsid w:val="002A76F4"/>
    <w:rsid w:val="002B09F2"/>
    <w:rsid w:val="002B2614"/>
    <w:rsid w:val="002B64E3"/>
    <w:rsid w:val="002C04C9"/>
    <w:rsid w:val="002C1618"/>
    <w:rsid w:val="002C4BFA"/>
    <w:rsid w:val="002C5560"/>
    <w:rsid w:val="002C5D63"/>
    <w:rsid w:val="002C602F"/>
    <w:rsid w:val="002C6814"/>
    <w:rsid w:val="002C6908"/>
    <w:rsid w:val="002C6D62"/>
    <w:rsid w:val="002C7382"/>
    <w:rsid w:val="002C77F1"/>
    <w:rsid w:val="002D0389"/>
    <w:rsid w:val="002D0A08"/>
    <w:rsid w:val="002D0A23"/>
    <w:rsid w:val="002D0A34"/>
    <w:rsid w:val="002D0A77"/>
    <w:rsid w:val="002D22FD"/>
    <w:rsid w:val="002D29F5"/>
    <w:rsid w:val="002D2A21"/>
    <w:rsid w:val="002D35C0"/>
    <w:rsid w:val="002D4575"/>
    <w:rsid w:val="002D639C"/>
    <w:rsid w:val="002D72F0"/>
    <w:rsid w:val="002E0652"/>
    <w:rsid w:val="002E1302"/>
    <w:rsid w:val="002E1CAB"/>
    <w:rsid w:val="002E2081"/>
    <w:rsid w:val="002E2350"/>
    <w:rsid w:val="002E2726"/>
    <w:rsid w:val="002E3D24"/>
    <w:rsid w:val="002E7107"/>
    <w:rsid w:val="002F1731"/>
    <w:rsid w:val="002F1FB7"/>
    <w:rsid w:val="002F3FE7"/>
    <w:rsid w:val="002F6ADC"/>
    <w:rsid w:val="002F6E50"/>
    <w:rsid w:val="00301754"/>
    <w:rsid w:val="00303612"/>
    <w:rsid w:val="00305C2A"/>
    <w:rsid w:val="0031141E"/>
    <w:rsid w:val="00313746"/>
    <w:rsid w:val="0031383E"/>
    <w:rsid w:val="00321B4C"/>
    <w:rsid w:val="0032518E"/>
    <w:rsid w:val="00325DC8"/>
    <w:rsid w:val="00326724"/>
    <w:rsid w:val="00332262"/>
    <w:rsid w:val="00335533"/>
    <w:rsid w:val="00336006"/>
    <w:rsid w:val="00336434"/>
    <w:rsid w:val="0034115F"/>
    <w:rsid w:val="00341658"/>
    <w:rsid w:val="00344B3B"/>
    <w:rsid w:val="003470A2"/>
    <w:rsid w:val="0034730C"/>
    <w:rsid w:val="003474C5"/>
    <w:rsid w:val="00347FC2"/>
    <w:rsid w:val="003502CF"/>
    <w:rsid w:val="0035033B"/>
    <w:rsid w:val="00350558"/>
    <w:rsid w:val="00350A16"/>
    <w:rsid w:val="003519AF"/>
    <w:rsid w:val="0035421F"/>
    <w:rsid w:val="0035683A"/>
    <w:rsid w:val="00360C88"/>
    <w:rsid w:val="00361F4B"/>
    <w:rsid w:val="003623CB"/>
    <w:rsid w:val="003631B8"/>
    <w:rsid w:val="003638BB"/>
    <w:rsid w:val="003648CA"/>
    <w:rsid w:val="003659FE"/>
    <w:rsid w:val="00370383"/>
    <w:rsid w:val="00372A3F"/>
    <w:rsid w:val="003734B9"/>
    <w:rsid w:val="00373ED8"/>
    <w:rsid w:val="0037403F"/>
    <w:rsid w:val="00374C1A"/>
    <w:rsid w:val="003800D6"/>
    <w:rsid w:val="003806FC"/>
    <w:rsid w:val="00380B74"/>
    <w:rsid w:val="00381A5D"/>
    <w:rsid w:val="003828CF"/>
    <w:rsid w:val="00387203"/>
    <w:rsid w:val="003904AF"/>
    <w:rsid w:val="00391189"/>
    <w:rsid w:val="003937DE"/>
    <w:rsid w:val="00394119"/>
    <w:rsid w:val="0039578E"/>
    <w:rsid w:val="0039674F"/>
    <w:rsid w:val="003969C0"/>
    <w:rsid w:val="00396D58"/>
    <w:rsid w:val="003A23CB"/>
    <w:rsid w:val="003A2E6E"/>
    <w:rsid w:val="003A41A4"/>
    <w:rsid w:val="003A68FF"/>
    <w:rsid w:val="003A6E31"/>
    <w:rsid w:val="003A798F"/>
    <w:rsid w:val="003B0C29"/>
    <w:rsid w:val="003B195B"/>
    <w:rsid w:val="003B2FA5"/>
    <w:rsid w:val="003B59FA"/>
    <w:rsid w:val="003B767A"/>
    <w:rsid w:val="003C1C34"/>
    <w:rsid w:val="003C1FA8"/>
    <w:rsid w:val="003C3AE7"/>
    <w:rsid w:val="003C6B3A"/>
    <w:rsid w:val="003D0E16"/>
    <w:rsid w:val="003D1EE1"/>
    <w:rsid w:val="003D343C"/>
    <w:rsid w:val="003D47C7"/>
    <w:rsid w:val="003D551E"/>
    <w:rsid w:val="003D5D47"/>
    <w:rsid w:val="003D735D"/>
    <w:rsid w:val="003D7AC1"/>
    <w:rsid w:val="003E0D76"/>
    <w:rsid w:val="003E103C"/>
    <w:rsid w:val="003E28A3"/>
    <w:rsid w:val="003E61FC"/>
    <w:rsid w:val="003E6930"/>
    <w:rsid w:val="003E6D38"/>
    <w:rsid w:val="003F12AC"/>
    <w:rsid w:val="003F2A93"/>
    <w:rsid w:val="003F31E3"/>
    <w:rsid w:val="003F4FFE"/>
    <w:rsid w:val="0040076C"/>
    <w:rsid w:val="00400D1F"/>
    <w:rsid w:val="0040406B"/>
    <w:rsid w:val="00404394"/>
    <w:rsid w:val="004075C8"/>
    <w:rsid w:val="00410B3D"/>
    <w:rsid w:val="004120FD"/>
    <w:rsid w:val="00415F46"/>
    <w:rsid w:val="0042377B"/>
    <w:rsid w:val="004248DD"/>
    <w:rsid w:val="0042575D"/>
    <w:rsid w:val="00425E6D"/>
    <w:rsid w:val="004274D0"/>
    <w:rsid w:val="00430451"/>
    <w:rsid w:val="00430F8C"/>
    <w:rsid w:val="00431486"/>
    <w:rsid w:val="0043197D"/>
    <w:rsid w:val="00433705"/>
    <w:rsid w:val="004349B3"/>
    <w:rsid w:val="004349D7"/>
    <w:rsid w:val="00441136"/>
    <w:rsid w:val="00442228"/>
    <w:rsid w:val="00443D33"/>
    <w:rsid w:val="0044405C"/>
    <w:rsid w:val="004447AC"/>
    <w:rsid w:val="004458B6"/>
    <w:rsid w:val="00446757"/>
    <w:rsid w:val="0044742E"/>
    <w:rsid w:val="00447B90"/>
    <w:rsid w:val="00447BA5"/>
    <w:rsid w:val="004512F2"/>
    <w:rsid w:val="00451439"/>
    <w:rsid w:val="004527B9"/>
    <w:rsid w:val="00452A3F"/>
    <w:rsid w:val="004534B2"/>
    <w:rsid w:val="00453BE9"/>
    <w:rsid w:val="004567E9"/>
    <w:rsid w:val="00456979"/>
    <w:rsid w:val="00456C03"/>
    <w:rsid w:val="00457E67"/>
    <w:rsid w:val="00460820"/>
    <w:rsid w:val="00461F18"/>
    <w:rsid w:val="00462596"/>
    <w:rsid w:val="00462B71"/>
    <w:rsid w:val="00463876"/>
    <w:rsid w:val="00464CCC"/>
    <w:rsid w:val="004661D4"/>
    <w:rsid w:val="00466F0D"/>
    <w:rsid w:val="00467EFF"/>
    <w:rsid w:val="00472B7D"/>
    <w:rsid w:val="0047392D"/>
    <w:rsid w:val="0047501B"/>
    <w:rsid w:val="0047519F"/>
    <w:rsid w:val="00475EA6"/>
    <w:rsid w:val="00476279"/>
    <w:rsid w:val="004810CB"/>
    <w:rsid w:val="0048300B"/>
    <w:rsid w:val="00483CD0"/>
    <w:rsid w:val="00485254"/>
    <w:rsid w:val="00490250"/>
    <w:rsid w:val="00490CFD"/>
    <w:rsid w:val="00491482"/>
    <w:rsid w:val="00491D86"/>
    <w:rsid w:val="0049200F"/>
    <w:rsid w:val="00492082"/>
    <w:rsid w:val="00492E66"/>
    <w:rsid w:val="00493094"/>
    <w:rsid w:val="004953D5"/>
    <w:rsid w:val="00495563"/>
    <w:rsid w:val="004959F4"/>
    <w:rsid w:val="00496311"/>
    <w:rsid w:val="00497B8B"/>
    <w:rsid w:val="00497EFE"/>
    <w:rsid w:val="004A023F"/>
    <w:rsid w:val="004A2ED6"/>
    <w:rsid w:val="004A4105"/>
    <w:rsid w:val="004A455F"/>
    <w:rsid w:val="004A769F"/>
    <w:rsid w:val="004B0190"/>
    <w:rsid w:val="004B27C2"/>
    <w:rsid w:val="004B4214"/>
    <w:rsid w:val="004B586A"/>
    <w:rsid w:val="004B611B"/>
    <w:rsid w:val="004B7157"/>
    <w:rsid w:val="004B7649"/>
    <w:rsid w:val="004C3038"/>
    <w:rsid w:val="004C42E8"/>
    <w:rsid w:val="004C5040"/>
    <w:rsid w:val="004C550F"/>
    <w:rsid w:val="004C5755"/>
    <w:rsid w:val="004D1835"/>
    <w:rsid w:val="004D1F8B"/>
    <w:rsid w:val="004D282E"/>
    <w:rsid w:val="004D3371"/>
    <w:rsid w:val="004D373D"/>
    <w:rsid w:val="004D404F"/>
    <w:rsid w:val="004D4C34"/>
    <w:rsid w:val="004D5101"/>
    <w:rsid w:val="004D62BC"/>
    <w:rsid w:val="004D7621"/>
    <w:rsid w:val="004D777A"/>
    <w:rsid w:val="004E2BA1"/>
    <w:rsid w:val="004E3772"/>
    <w:rsid w:val="004E489B"/>
    <w:rsid w:val="004E4D03"/>
    <w:rsid w:val="004E53BC"/>
    <w:rsid w:val="004E5C71"/>
    <w:rsid w:val="004E65FE"/>
    <w:rsid w:val="004E6816"/>
    <w:rsid w:val="004F02DE"/>
    <w:rsid w:val="004F15E6"/>
    <w:rsid w:val="004F2A48"/>
    <w:rsid w:val="004F471F"/>
    <w:rsid w:val="004F5387"/>
    <w:rsid w:val="004F5A1F"/>
    <w:rsid w:val="00501D56"/>
    <w:rsid w:val="005022D3"/>
    <w:rsid w:val="005035EC"/>
    <w:rsid w:val="0050402E"/>
    <w:rsid w:val="005041B2"/>
    <w:rsid w:val="00504AE0"/>
    <w:rsid w:val="005056D1"/>
    <w:rsid w:val="00505D1B"/>
    <w:rsid w:val="0050716B"/>
    <w:rsid w:val="00507C18"/>
    <w:rsid w:val="00510417"/>
    <w:rsid w:val="005106B4"/>
    <w:rsid w:val="005114FD"/>
    <w:rsid w:val="00511B6D"/>
    <w:rsid w:val="00514649"/>
    <w:rsid w:val="00514F1B"/>
    <w:rsid w:val="00515E93"/>
    <w:rsid w:val="005174D0"/>
    <w:rsid w:val="00517A98"/>
    <w:rsid w:val="00520EEE"/>
    <w:rsid w:val="00521D4E"/>
    <w:rsid w:val="005230E0"/>
    <w:rsid w:val="005304DD"/>
    <w:rsid w:val="00532505"/>
    <w:rsid w:val="00533844"/>
    <w:rsid w:val="0053703A"/>
    <w:rsid w:val="00537A99"/>
    <w:rsid w:val="00537EA3"/>
    <w:rsid w:val="00541642"/>
    <w:rsid w:val="00542FB9"/>
    <w:rsid w:val="005434B2"/>
    <w:rsid w:val="005441A4"/>
    <w:rsid w:val="005448F3"/>
    <w:rsid w:val="00544C62"/>
    <w:rsid w:val="00544F97"/>
    <w:rsid w:val="005459E9"/>
    <w:rsid w:val="00546905"/>
    <w:rsid w:val="0054697D"/>
    <w:rsid w:val="00546FC0"/>
    <w:rsid w:val="00553C78"/>
    <w:rsid w:val="005551A7"/>
    <w:rsid w:val="005574B2"/>
    <w:rsid w:val="0056145E"/>
    <w:rsid w:val="0056211E"/>
    <w:rsid w:val="00564B55"/>
    <w:rsid w:val="00564DC5"/>
    <w:rsid w:val="005650DB"/>
    <w:rsid w:val="00566309"/>
    <w:rsid w:val="005714EC"/>
    <w:rsid w:val="0057296D"/>
    <w:rsid w:val="0057496C"/>
    <w:rsid w:val="005825F9"/>
    <w:rsid w:val="005848E1"/>
    <w:rsid w:val="00586C8A"/>
    <w:rsid w:val="0059045D"/>
    <w:rsid w:val="00591B0B"/>
    <w:rsid w:val="00593216"/>
    <w:rsid w:val="00594549"/>
    <w:rsid w:val="00594F8A"/>
    <w:rsid w:val="005A04C3"/>
    <w:rsid w:val="005A4B73"/>
    <w:rsid w:val="005A65D1"/>
    <w:rsid w:val="005A7AC0"/>
    <w:rsid w:val="005B100F"/>
    <w:rsid w:val="005B1C35"/>
    <w:rsid w:val="005B2DCA"/>
    <w:rsid w:val="005B3F57"/>
    <w:rsid w:val="005B4B25"/>
    <w:rsid w:val="005B5626"/>
    <w:rsid w:val="005B58DD"/>
    <w:rsid w:val="005B5FB3"/>
    <w:rsid w:val="005C1F65"/>
    <w:rsid w:val="005C31A9"/>
    <w:rsid w:val="005C49B0"/>
    <w:rsid w:val="005C520F"/>
    <w:rsid w:val="005C7C6B"/>
    <w:rsid w:val="005C7D62"/>
    <w:rsid w:val="005D046D"/>
    <w:rsid w:val="005D0B9E"/>
    <w:rsid w:val="005D1F35"/>
    <w:rsid w:val="005D23C7"/>
    <w:rsid w:val="005D2B0B"/>
    <w:rsid w:val="005D35F3"/>
    <w:rsid w:val="005D6CE2"/>
    <w:rsid w:val="005D77D6"/>
    <w:rsid w:val="005E0A78"/>
    <w:rsid w:val="005E0CD2"/>
    <w:rsid w:val="005E275B"/>
    <w:rsid w:val="005E2F2C"/>
    <w:rsid w:val="005E308D"/>
    <w:rsid w:val="005E324C"/>
    <w:rsid w:val="005E3E82"/>
    <w:rsid w:val="005E41C0"/>
    <w:rsid w:val="005E4259"/>
    <w:rsid w:val="005E4B54"/>
    <w:rsid w:val="005F11E9"/>
    <w:rsid w:val="005F25E0"/>
    <w:rsid w:val="005F6F35"/>
    <w:rsid w:val="0060074B"/>
    <w:rsid w:val="006134BB"/>
    <w:rsid w:val="0061365A"/>
    <w:rsid w:val="00615B7B"/>
    <w:rsid w:val="006227B4"/>
    <w:rsid w:val="00623775"/>
    <w:rsid w:val="00624F42"/>
    <w:rsid w:val="00626A76"/>
    <w:rsid w:val="0063023E"/>
    <w:rsid w:val="00633DBE"/>
    <w:rsid w:val="00634B23"/>
    <w:rsid w:val="00636857"/>
    <w:rsid w:val="00637AA2"/>
    <w:rsid w:val="00646AC3"/>
    <w:rsid w:val="006471A4"/>
    <w:rsid w:val="00650D6D"/>
    <w:rsid w:val="0065125C"/>
    <w:rsid w:val="00652214"/>
    <w:rsid w:val="00652E60"/>
    <w:rsid w:val="00653865"/>
    <w:rsid w:val="006551E5"/>
    <w:rsid w:val="006552DE"/>
    <w:rsid w:val="0065585F"/>
    <w:rsid w:val="00656AC3"/>
    <w:rsid w:val="00657B81"/>
    <w:rsid w:val="00660B19"/>
    <w:rsid w:val="006631BE"/>
    <w:rsid w:val="00664F7E"/>
    <w:rsid w:val="00666093"/>
    <w:rsid w:val="006674DD"/>
    <w:rsid w:val="00670F51"/>
    <w:rsid w:val="006717B8"/>
    <w:rsid w:val="006730C7"/>
    <w:rsid w:val="0067363D"/>
    <w:rsid w:val="006748D0"/>
    <w:rsid w:val="006754B8"/>
    <w:rsid w:val="00676E88"/>
    <w:rsid w:val="00680E7C"/>
    <w:rsid w:val="00681B19"/>
    <w:rsid w:val="006831C3"/>
    <w:rsid w:val="00684A4E"/>
    <w:rsid w:val="00685677"/>
    <w:rsid w:val="006860CB"/>
    <w:rsid w:val="006868BC"/>
    <w:rsid w:val="00687919"/>
    <w:rsid w:val="00691471"/>
    <w:rsid w:val="0069256C"/>
    <w:rsid w:val="0069366D"/>
    <w:rsid w:val="0069449F"/>
    <w:rsid w:val="006A17C0"/>
    <w:rsid w:val="006A206F"/>
    <w:rsid w:val="006A3F91"/>
    <w:rsid w:val="006A4C8A"/>
    <w:rsid w:val="006B0212"/>
    <w:rsid w:val="006B0CB3"/>
    <w:rsid w:val="006B4ADA"/>
    <w:rsid w:val="006B4BC2"/>
    <w:rsid w:val="006B5013"/>
    <w:rsid w:val="006B559D"/>
    <w:rsid w:val="006B7191"/>
    <w:rsid w:val="006B7E90"/>
    <w:rsid w:val="006C0FC4"/>
    <w:rsid w:val="006C1DFF"/>
    <w:rsid w:val="006C4C7F"/>
    <w:rsid w:val="006C63E9"/>
    <w:rsid w:val="006C6E60"/>
    <w:rsid w:val="006C7944"/>
    <w:rsid w:val="006C7EB3"/>
    <w:rsid w:val="006D2ACD"/>
    <w:rsid w:val="006D41AE"/>
    <w:rsid w:val="006D49D1"/>
    <w:rsid w:val="006E00CC"/>
    <w:rsid w:val="006E035A"/>
    <w:rsid w:val="006E0D5E"/>
    <w:rsid w:val="006E2359"/>
    <w:rsid w:val="006E4058"/>
    <w:rsid w:val="006E519E"/>
    <w:rsid w:val="006F0809"/>
    <w:rsid w:val="006F0A5F"/>
    <w:rsid w:val="006F2094"/>
    <w:rsid w:val="006F271D"/>
    <w:rsid w:val="006F2C16"/>
    <w:rsid w:val="006F455D"/>
    <w:rsid w:val="006F5807"/>
    <w:rsid w:val="006F6C65"/>
    <w:rsid w:val="0070079E"/>
    <w:rsid w:val="00701CFF"/>
    <w:rsid w:val="007022AE"/>
    <w:rsid w:val="00703BEB"/>
    <w:rsid w:val="00706B26"/>
    <w:rsid w:val="00710113"/>
    <w:rsid w:val="007121D3"/>
    <w:rsid w:val="007129EF"/>
    <w:rsid w:val="00713036"/>
    <w:rsid w:val="00713C1E"/>
    <w:rsid w:val="00714200"/>
    <w:rsid w:val="0071686D"/>
    <w:rsid w:val="00716F45"/>
    <w:rsid w:val="0071742B"/>
    <w:rsid w:val="00720783"/>
    <w:rsid w:val="007223C0"/>
    <w:rsid w:val="00723E34"/>
    <w:rsid w:val="00724433"/>
    <w:rsid w:val="00725698"/>
    <w:rsid w:val="00726CA0"/>
    <w:rsid w:val="00727D66"/>
    <w:rsid w:val="00730BFA"/>
    <w:rsid w:val="00731BB8"/>
    <w:rsid w:val="007329F1"/>
    <w:rsid w:val="00733200"/>
    <w:rsid w:val="00733DA8"/>
    <w:rsid w:val="00733E64"/>
    <w:rsid w:val="007350E1"/>
    <w:rsid w:val="00736C36"/>
    <w:rsid w:val="007370D4"/>
    <w:rsid w:val="00740E18"/>
    <w:rsid w:val="00741E3D"/>
    <w:rsid w:val="0074220C"/>
    <w:rsid w:val="007436C1"/>
    <w:rsid w:val="0074774F"/>
    <w:rsid w:val="007504DE"/>
    <w:rsid w:val="00753010"/>
    <w:rsid w:val="00755DD2"/>
    <w:rsid w:val="0075735E"/>
    <w:rsid w:val="007573F8"/>
    <w:rsid w:val="00757A33"/>
    <w:rsid w:val="0076042B"/>
    <w:rsid w:val="00760441"/>
    <w:rsid w:val="00760AB1"/>
    <w:rsid w:val="007610B0"/>
    <w:rsid w:val="007618BE"/>
    <w:rsid w:val="00761E5A"/>
    <w:rsid w:val="0076307C"/>
    <w:rsid w:val="00770A21"/>
    <w:rsid w:val="00771875"/>
    <w:rsid w:val="0077276B"/>
    <w:rsid w:val="00772BAB"/>
    <w:rsid w:val="00772F32"/>
    <w:rsid w:val="00773BCB"/>
    <w:rsid w:val="00773C6F"/>
    <w:rsid w:val="00776169"/>
    <w:rsid w:val="007766CE"/>
    <w:rsid w:val="00780247"/>
    <w:rsid w:val="00780749"/>
    <w:rsid w:val="0078117C"/>
    <w:rsid w:val="00782113"/>
    <w:rsid w:val="00783DB6"/>
    <w:rsid w:val="00784689"/>
    <w:rsid w:val="00786750"/>
    <w:rsid w:val="00794645"/>
    <w:rsid w:val="00794CD5"/>
    <w:rsid w:val="0079530B"/>
    <w:rsid w:val="007956FE"/>
    <w:rsid w:val="007A1C52"/>
    <w:rsid w:val="007A22EB"/>
    <w:rsid w:val="007A2B05"/>
    <w:rsid w:val="007A3CD3"/>
    <w:rsid w:val="007A4D9E"/>
    <w:rsid w:val="007A5761"/>
    <w:rsid w:val="007A6701"/>
    <w:rsid w:val="007A6CB7"/>
    <w:rsid w:val="007B17F8"/>
    <w:rsid w:val="007B2262"/>
    <w:rsid w:val="007B29C3"/>
    <w:rsid w:val="007B2F54"/>
    <w:rsid w:val="007B3EBF"/>
    <w:rsid w:val="007B542D"/>
    <w:rsid w:val="007B6218"/>
    <w:rsid w:val="007B742D"/>
    <w:rsid w:val="007C084A"/>
    <w:rsid w:val="007C2AE7"/>
    <w:rsid w:val="007C3315"/>
    <w:rsid w:val="007C3AB1"/>
    <w:rsid w:val="007C4B01"/>
    <w:rsid w:val="007C601B"/>
    <w:rsid w:val="007C735B"/>
    <w:rsid w:val="007C7B49"/>
    <w:rsid w:val="007D03D4"/>
    <w:rsid w:val="007D0B3D"/>
    <w:rsid w:val="007D1201"/>
    <w:rsid w:val="007D1849"/>
    <w:rsid w:val="007D31E6"/>
    <w:rsid w:val="007D513D"/>
    <w:rsid w:val="007D582B"/>
    <w:rsid w:val="007D6495"/>
    <w:rsid w:val="007D6F2E"/>
    <w:rsid w:val="007E60DC"/>
    <w:rsid w:val="007E62D1"/>
    <w:rsid w:val="007E64F7"/>
    <w:rsid w:val="007E6AC1"/>
    <w:rsid w:val="007F27F6"/>
    <w:rsid w:val="007F2E56"/>
    <w:rsid w:val="007F4A72"/>
    <w:rsid w:val="007F5A4E"/>
    <w:rsid w:val="007F5B78"/>
    <w:rsid w:val="008006C7"/>
    <w:rsid w:val="00802D83"/>
    <w:rsid w:val="008050D6"/>
    <w:rsid w:val="008059C6"/>
    <w:rsid w:val="0080618A"/>
    <w:rsid w:val="0080653A"/>
    <w:rsid w:val="00810992"/>
    <w:rsid w:val="00810E91"/>
    <w:rsid w:val="00811D73"/>
    <w:rsid w:val="00813E97"/>
    <w:rsid w:val="00814794"/>
    <w:rsid w:val="00815087"/>
    <w:rsid w:val="0081525E"/>
    <w:rsid w:val="00815444"/>
    <w:rsid w:val="00815C20"/>
    <w:rsid w:val="0081618A"/>
    <w:rsid w:val="00816A47"/>
    <w:rsid w:val="0081735A"/>
    <w:rsid w:val="00821000"/>
    <w:rsid w:val="00821464"/>
    <w:rsid w:val="00822F01"/>
    <w:rsid w:val="00823E21"/>
    <w:rsid w:val="008240DD"/>
    <w:rsid w:val="00826391"/>
    <w:rsid w:val="008266C3"/>
    <w:rsid w:val="00830043"/>
    <w:rsid w:val="00830098"/>
    <w:rsid w:val="00832C57"/>
    <w:rsid w:val="0083436A"/>
    <w:rsid w:val="00834D04"/>
    <w:rsid w:val="008357E2"/>
    <w:rsid w:val="00836488"/>
    <w:rsid w:val="008368B1"/>
    <w:rsid w:val="00837D22"/>
    <w:rsid w:val="00837D6C"/>
    <w:rsid w:val="00840D18"/>
    <w:rsid w:val="00840D75"/>
    <w:rsid w:val="00840F94"/>
    <w:rsid w:val="00844134"/>
    <w:rsid w:val="00850467"/>
    <w:rsid w:val="00852A1C"/>
    <w:rsid w:val="0085463C"/>
    <w:rsid w:val="00855B4F"/>
    <w:rsid w:val="00856CE0"/>
    <w:rsid w:val="00856F5A"/>
    <w:rsid w:val="0086469B"/>
    <w:rsid w:val="008653D6"/>
    <w:rsid w:val="0086563B"/>
    <w:rsid w:val="00865A5A"/>
    <w:rsid w:val="008674D2"/>
    <w:rsid w:val="00867DE7"/>
    <w:rsid w:val="00871996"/>
    <w:rsid w:val="00873097"/>
    <w:rsid w:val="008740F6"/>
    <w:rsid w:val="008751EA"/>
    <w:rsid w:val="008760A2"/>
    <w:rsid w:val="00877468"/>
    <w:rsid w:val="008776A1"/>
    <w:rsid w:val="0088110F"/>
    <w:rsid w:val="008835B5"/>
    <w:rsid w:val="008862D3"/>
    <w:rsid w:val="00887CFC"/>
    <w:rsid w:val="008908E0"/>
    <w:rsid w:val="00891ACB"/>
    <w:rsid w:val="00894471"/>
    <w:rsid w:val="008954A2"/>
    <w:rsid w:val="00895570"/>
    <w:rsid w:val="008A02AF"/>
    <w:rsid w:val="008A0431"/>
    <w:rsid w:val="008A2908"/>
    <w:rsid w:val="008A359B"/>
    <w:rsid w:val="008A3D86"/>
    <w:rsid w:val="008A54E8"/>
    <w:rsid w:val="008A606B"/>
    <w:rsid w:val="008B22EE"/>
    <w:rsid w:val="008B31AC"/>
    <w:rsid w:val="008B4072"/>
    <w:rsid w:val="008B4774"/>
    <w:rsid w:val="008B55B3"/>
    <w:rsid w:val="008B6A63"/>
    <w:rsid w:val="008C01EE"/>
    <w:rsid w:val="008C0629"/>
    <w:rsid w:val="008C09C0"/>
    <w:rsid w:val="008C1C9F"/>
    <w:rsid w:val="008C1CAF"/>
    <w:rsid w:val="008C3803"/>
    <w:rsid w:val="008C3CF7"/>
    <w:rsid w:val="008C69F7"/>
    <w:rsid w:val="008C7FFB"/>
    <w:rsid w:val="008D014A"/>
    <w:rsid w:val="008D2134"/>
    <w:rsid w:val="008D23C1"/>
    <w:rsid w:val="008D261E"/>
    <w:rsid w:val="008D2A56"/>
    <w:rsid w:val="008D41EA"/>
    <w:rsid w:val="008D432E"/>
    <w:rsid w:val="008D45C4"/>
    <w:rsid w:val="008D6774"/>
    <w:rsid w:val="008D7C30"/>
    <w:rsid w:val="008E0137"/>
    <w:rsid w:val="008E0E5B"/>
    <w:rsid w:val="008E3F66"/>
    <w:rsid w:val="008E40B6"/>
    <w:rsid w:val="008E446F"/>
    <w:rsid w:val="008E45AA"/>
    <w:rsid w:val="008E4DC5"/>
    <w:rsid w:val="008E5ADE"/>
    <w:rsid w:val="008E6B8A"/>
    <w:rsid w:val="008F0B5F"/>
    <w:rsid w:val="008F1A88"/>
    <w:rsid w:val="008F1FDF"/>
    <w:rsid w:val="008F2261"/>
    <w:rsid w:val="008F2B0B"/>
    <w:rsid w:val="008F41D0"/>
    <w:rsid w:val="008F62D3"/>
    <w:rsid w:val="008F6393"/>
    <w:rsid w:val="008F6BBE"/>
    <w:rsid w:val="00901A8C"/>
    <w:rsid w:val="00903F13"/>
    <w:rsid w:val="00904B01"/>
    <w:rsid w:val="00905490"/>
    <w:rsid w:val="00905A66"/>
    <w:rsid w:val="00905B24"/>
    <w:rsid w:val="00907819"/>
    <w:rsid w:val="00911393"/>
    <w:rsid w:val="009129E0"/>
    <w:rsid w:val="00912B6F"/>
    <w:rsid w:val="0091320A"/>
    <w:rsid w:val="00913A23"/>
    <w:rsid w:val="00914F13"/>
    <w:rsid w:val="00915920"/>
    <w:rsid w:val="0091602D"/>
    <w:rsid w:val="0091631A"/>
    <w:rsid w:val="009171A6"/>
    <w:rsid w:val="009173D0"/>
    <w:rsid w:val="00920604"/>
    <w:rsid w:val="009206E8"/>
    <w:rsid w:val="00920726"/>
    <w:rsid w:val="00920DAF"/>
    <w:rsid w:val="00923217"/>
    <w:rsid w:val="009237BA"/>
    <w:rsid w:val="00923D9C"/>
    <w:rsid w:val="00925ED3"/>
    <w:rsid w:val="00926012"/>
    <w:rsid w:val="00926592"/>
    <w:rsid w:val="009271EF"/>
    <w:rsid w:val="00930AB3"/>
    <w:rsid w:val="00930C45"/>
    <w:rsid w:val="00935306"/>
    <w:rsid w:val="00936694"/>
    <w:rsid w:val="009375BE"/>
    <w:rsid w:val="0094039A"/>
    <w:rsid w:val="0094078C"/>
    <w:rsid w:val="0094165A"/>
    <w:rsid w:val="00943FAC"/>
    <w:rsid w:val="00947216"/>
    <w:rsid w:val="0094773E"/>
    <w:rsid w:val="00947839"/>
    <w:rsid w:val="00947B5C"/>
    <w:rsid w:val="00950BF5"/>
    <w:rsid w:val="009515A1"/>
    <w:rsid w:val="0095310F"/>
    <w:rsid w:val="00954B5A"/>
    <w:rsid w:val="00956FED"/>
    <w:rsid w:val="0096184C"/>
    <w:rsid w:val="0096235C"/>
    <w:rsid w:val="0096455F"/>
    <w:rsid w:val="00965650"/>
    <w:rsid w:val="00970216"/>
    <w:rsid w:val="00970D88"/>
    <w:rsid w:val="00970FC6"/>
    <w:rsid w:val="00971236"/>
    <w:rsid w:val="00974420"/>
    <w:rsid w:val="00976141"/>
    <w:rsid w:val="00976C4A"/>
    <w:rsid w:val="00977B4B"/>
    <w:rsid w:val="00977E32"/>
    <w:rsid w:val="009804EA"/>
    <w:rsid w:val="00981B11"/>
    <w:rsid w:val="00982D8E"/>
    <w:rsid w:val="009832AD"/>
    <w:rsid w:val="009834AE"/>
    <w:rsid w:val="00984620"/>
    <w:rsid w:val="00984C5C"/>
    <w:rsid w:val="00985758"/>
    <w:rsid w:val="00986B58"/>
    <w:rsid w:val="009874D2"/>
    <w:rsid w:val="00990A37"/>
    <w:rsid w:val="0099279D"/>
    <w:rsid w:val="00992BDA"/>
    <w:rsid w:val="00993AF4"/>
    <w:rsid w:val="00994BE4"/>
    <w:rsid w:val="00995E14"/>
    <w:rsid w:val="009979D8"/>
    <w:rsid w:val="009A1E1D"/>
    <w:rsid w:val="009A230C"/>
    <w:rsid w:val="009A3007"/>
    <w:rsid w:val="009A332E"/>
    <w:rsid w:val="009A4874"/>
    <w:rsid w:val="009A5B04"/>
    <w:rsid w:val="009A76DA"/>
    <w:rsid w:val="009B113A"/>
    <w:rsid w:val="009B1A74"/>
    <w:rsid w:val="009B21B7"/>
    <w:rsid w:val="009B2EE5"/>
    <w:rsid w:val="009B34AE"/>
    <w:rsid w:val="009B4C4D"/>
    <w:rsid w:val="009C1B6D"/>
    <w:rsid w:val="009C4836"/>
    <w:rsid w:val="009D0CEE"/>
    <w:rsid w:val="009D1601"/>
    <w:rsid w:val="009D55EB"/>
    <w:rsid w:val="009D564D"/>
    <w:rsid w:val="009D5B70"/>
    <w:rsid w:val="009D5C84"/>
    <w:rsid w:val="009D627B"/>
    <w:rsid w:val="009D7B09"/>
    <w:rsid w:val="009E0E22"/>
    <w:rsid w:val="009E31F2"/>
    <w:rsid w:val="009E4023"/>
    <w:rsid w:val="009E57A4"/>
    <w:rsid w:val="009E5F54"/>
    <w:rsid w:val="009E741F"/>
    <w:rsid w:val="009F01B1"/>
    <w:rsid w:val="009F2743"/>
    <w:rsid w:val="009F3328"/>
    <w:rsid w:val="009F3F26"/>
    <w:rsid w:val="009F46BA"/>
    <w:rsid w:val="009F5333"/>
    <w:rsid w:val="009F6FDD"/>
    <w:rsid w:val="00A0036A"/>
    <w:rsid w:val="00A030F4"/>
    <w:rsid w:val="00A03773"/>
    <w:rsid w:val="00A0397B"/>
    <w:rsid w:val="00A03E43"/>
    <w:rsid w:val="00A05699"/>
    <w:rsid w:val="00A1149B"/>
    <w:rsid w:val="00A13019"/>
    <w:rsid w:val="00A13725"/>
    <w:rsid w:val="00A13FA0"/>
    <w:rsid w:val="00A16177"/>
    <w:rsid w:val="00A20587"/>
    <w:rsid w:val="00A231C4"/>
    <w:rsid w:val="00A234CC"/>
    <w:rsid w:val="00A24B85"/>
    <w:rsid w:val="00A25BB1"/>
    <w:rsid w:val="00A25F75"/>
    <w:rsid w:val="00A27CD6"/>
    <w:rsid w:val="00A32E8D"/>
    <w:rsid w:val="00A34298"/>
    <w:rsid w:val="00A34F18"/>
    <w:rsid w:val="00A36451"/>
    <w:rsid w:val="00A4140A"/>
    <w:rsid w:val="00A44CBF"/>
    <w:rsid w:val="00A44F17"/>
    <w:rsid w:val="00A4598A"/>
    <w:rsid w:val="00A46F06"/>
    <w:rsid w:val="00A52266"/>
    <w:rsid w:val="00A53518"/>
    <w:rsid w:val="00A535E0"/>
    <w:rsid w:val="00A54B40"/>
    <w:rsid w:val="00A61331"/>
    <w:rsid w:val="00A61FCC"/>
    <w:rsid w:val="00A62466"/>
    <w:rsid w:val="00A66BDE"/>
    <w:rsid w:val="00A720B8"/>
    <w:rsid w:val="00A72F02"/>
    <w:rsid w:val="00A73DF1"/>
    <w:rsid w:val="00A75452"/>
    <w:rsid w:val="00A81251"/>
    <w:rsid w:val="00A82D5E"/>
    <w:rsid w:val="00A84FC8"/>
    <w:rsid w:val="00A85625"/>
    <w:rsid w:val="00A8702F"/>
    <w:rsid w:val="00A87F8E"/>
    <w:rsid w:val="00A9101A"/>
    <w:rsid w:val="00A912BB"/>
    <w:rsid w:val="00A93028"/>
    <w:rsid w:val="00A93EC8"/>
    <w:rsid w:val="00A95056"/>
    <w:rsid w:val="00A95749"/>
    <w:rsid w:val="00A969AF"/>
    <w:rsid w:val="00AA1D57"/>
    <w:rsid w:val="00AA3BC3"/>
    <w:rsid w:val="00AA4CDA"/>
    <w:rsid w:val="00AA5145"/>
    <w:rsid w:val="00AA5693"/>
    <w:rsid w:val="00AB066A"/>
    <w:rsid w:val="00AB3E11"/>
    <w:rsid w:val="00AB49D6"/>
    <w:rsid w:val="00AB7B1C"/>
    <w:rsid w:val="00AC1200"/>
    <w:rsid w:val="00AC3A77"/>
    <w:rsid w:val="00AC3E2F"/>
    <w:rsid w:val="00AC4745"/>
    <w:rsid w:val="00AC5A1A"/>
    <w:rsid w:val="00AD040D"/>
    <w:rsid w:val="00AD088B"/>
    <w:rsid w:val="00AD0C1E"/>
    <w:rsid w:val="00AD2AC0"/>
    <w:rsid w:val="00AD3C44"/>
    <w:rsid w:val="00AD4C73"/>
    <w:rsid w:val="00AD4D82"/>
    <w:rsid w:val="00AD5C3A"/>
    <w:rsid w:val="00AD6708"/>
    <w:rsid w:val="00AD6F45"/>
    <w:rsid w:val="00AE07C6"/>
    <w:rsid w:val="00AE2BDC"/>
    <w:rsid w:val="00AE368A"/>
    <w:rsid w:val="00AE492B"/>
    <w:rsid w:val="00AE7825"/>
    <w:rsid w:val="00AE7A98"/>
    <w:rsid w:val="00AE7F56"/>
    <w:rsid w:val="00AF20BD"/>
    <w:rsid w:val="00AF38B2"/>
    <w:rsid w:val="00AF506C"/>
    <w:rsid w:val="00AF73AA"/>
    <w:rsid w:val="00B02265"/>
    <w:rsid w:val="00B05392"/>
    <w:rsid w:val="00B0617D"/>
    <w:rsid w:val="00B061B3"/>
    <w:rsid w:val="00B06FB4"/>
    <w:rsid w:val="00B0740E"/>
    <w:rsid w:val="00B074FE"/>
    <w:rsid w:val="00B11909"/>
    <w:rsid w:val="00B12E7E"/>
    <w:rsid w:val="00B13B37"/>
    <w:rsid w:val="00B14DCD"/>
    <w:rsid w:val="00B14F14"/>
    <w:rsid w:val="00B15585"/>
    <w:rsid w:val="00B178E7"/>
    <w:rsid w:val="00B17A1A"/>
    <w:rsid w:val="00B217C6"/>
    <w:rsid w:val="00B226B2"/>
    <w:rsid w:val="00B2313D"/>
    <w:rsid w:val="00B24E75"/>
    <w:rsid w:val="00B25523"/>
    <w:rsid w:val="00B2720F"/>
    <w:rsid w:val="00B27425"/>
    <w:rsid w:val="00B2767C"/>
    <w:rsid w:val="00B324EA"/>
    <w:rsid w:val="00B337D0"/>
    <w:rsid w:val="00B350D0"/>
    <w:rsid w:val="00B35A54"/>
    <w:rsid w:val="00B36D57"/>
    <w:rsid w:val="00B377E2"/>
    <w:rsid w:val="00B408F8"/>
    <w:rsid w:val="00B41BD7"/>
    <w:rsid w:val="00B422F7"/>
    <w:rsid w:val="00B4460B"/>
    <w:rsid w:val="00B46638"/>
    <w:rsid w:val="00B4726C"/>
    <w:rsid w:val="00B4773F"/>
    <w:rsid w:val="00B47958"/>
    <w:rsid w:val="00B500E3"/>
    <w:rsid w:val="00B51313"/>
    <w:rsid w:val="00B52905"/>
    <w:rsid w:val="00B52E1A"/>
    <w:rsid w:val="00B53876"/>
    <w:rsid w:val="00B5479F"/>
    <w:rsid w:val="00B552A9"/>
    <w:rsid w:val="00B56C91"/>
    <w:rsid w:val="00B573DE"/>
    <w:rsid w:val="00B57E89"/>
    <w:rsid w:val="00B6070B"/>
    <w:rsid w:val="00B61C40"/>
    <w:rsid w:val="00B629C9"/>
    <w:rsid w:val="00B632F3"/>
    <w:rsid w:val="00B642D1"/>
    <w:rsid w:val="00B660B7"/>
    <w:rsid w:val="00B67323"/>
    <w:rsid w:val="00B67F80"/>
    <w:rsid w:val="00B73A74"/>
    <w:rsid w:val="00B74255"/>
    <w:rsid w:val="00B75BC2"/>
    <w:rsid w:val="00B77ABF"/>
    <w:rsid w:val="00B80325"/>
    <w:rsid w:val="00B81372"/>
    <w:rsid w:val="00B81B5B"/>
    <w:rsid w:val="00B81CF4"/>
    <w:rsid w:val="00B854EB"/>
    <w:rsid w:val="00B90690"/>
    <w:rsid w:val="00B95D4A"/>
    <w:rsid w:val="00B96705"/>
    <w:rsid w:val="00B96CEA"/>
    <w:rsid w:val="00B96D88"/>
    <w:rsid w:val="00B96DC2"/>
    <w:rsid w:val="00BA007F"/>
    <w:rsid w:val="00BA01A9"/>
    <w:rsid w:val="00BA0799"/>
    <w:rsid w:val="00BA0ACC"/>
    <w:rsid w:val="00BA254E"/>
    <w:rsid w:val="00BA29C1"/>
    <w:rsid w:val="00BA41D3"/>
    <w:rsid w:val="00BA4C4E"/>
    <w:rsid w:val="00BB36BD"/>
    <w:rsid w:val="00BB5778"/>
    <w:rsid w:val="00BB711D"/>
    <w:rsid w:val="00BB72EE"/>
    <w:rsid w:val="00BB76F1"/>
    <w:rsid w:val="00BC04D6"/>
    <w:rsid w:val="00BC0CBA"/>
    <w:rsid w:val="00BC1D36"/>
    <w:rsid w:val="00BC3292"/>
    <w:rsid w:val="00BC5A31"/>
    <w:rsid w:val="00BC7814"/>
    <w:rsid w:val="00BD0A66"/>
    <w:rsid w:val="00BD16ED"/>
    <w:rsid w:val="00BD275F"/>
    <w:rsid w:val="00BD2D61"/>
    <w:rsid w:val="00BD373E"/>
    <w:rsid w:val="00BD4132"/>
    <w:rsid w:val="00BD777F"/>
    <w:rsid w:val="00BE0429"/>
    <w:rsid w:val="00BE0541"/>
    <w:rsid w:val="00BE18BC"/>
    <w:rsid w:val="00BE1FE2"/>
    <w:rsid w:val="00BE35D1"/>
    <w:rsid w:val="00BE5254"/>
    <w:rsid w:val="00BE5403"/>
    <w:rsid w:val="00BE54E0"/>
    <w:rsid w:val="00BE762E"/>
    <w:rsid w:val="00BF194D"/>
    <w:rsid w:val="00BF2961"/>
    <w:rsid w:val="00BF6068"/>
    <w:rsid w:val="00BF767C"/>
    <w:rsid w:val="00BF7BD9"/>
    <w:rsid w:val="00C010FD"/>
    <w:rsid w:val="00C02E93"/>
    <w:rsid w:val="00C047CD"/>
    <w:rsid w:val="00C0517A"/>
    <w:rsid w:val="00C05188"/>
    <w:rsid w:val="00C056BD"/>
    <w:rsid w:val="00C13756"/>
    <w:rsid w:val="00C14833"/>
    <w:rsid w:val="00C14F2B"/>
    <w:rsid w:val="00C167B3"/>
    <w:rsid w:val="00C16BA2"/>
    <w:rsid w:val="00C1710E"/>
    <w:rsid w:val="00C20138"/>
    <w:rsid w:val="00C21297"/>
    <w:rsid w:val="00C23EB9"/>
    <w:rsid w:val="00C25421"/>
    <w:rsid w:val="00C26A22"/>
    <w:rsid w:val="00C30895"/>
    <w:rsid w:val="00C3119A"/>
    <w:rsid w:val="00C3149D"/>
    <w:rsid w:val="00C31AC2"/>
    <w:rsid w:val="00C322AC"/>
    <w:rsid w:val="00C33FA2"/>
    <w:rsid w:val="00C34CEE"/>
    <w:rsid w:val="00C35749"/>
    <w:rsid w:val="00C36B28"/>
    <w:rsid w:val="00C41879"/>
    <w:rsid w:val="00C41A66"/>
    <w:rsid w:val="00C45022"/>
    <w:rsid w:val="00C501C1"/>
    <w:rsid w:val="00C50283"/>
    <w:rsid w:val="00C510A8"/>
    <w:rsid w:val="00C513F5"/>
    <w:rsid w:val="00C51FA9"/>
    <w:rsid w:val="00C531ED"/>
    <w:rsid w:val="00C53299"/>
    <w:rsid w:val="00C56C75"/>
    <w:rsid w:val="00C5735B"/>
    <w:rsid w:val="00C60166"/>
    <w:rsid w:val="00C60307"/>
    <w:rsid w:val="00C62623"/>
    <w:rsid w:val="00C63933"/>
    <w:rsid w:val="00C65BBA"/>
    <w:rsid w:val="00C6660C"/>
    <w:rsid w:val="00C67520"/>
    <w:rsid w:val="00C7009A"/>
    <w:rsid w:val="00C7121C"/>
    <w:rsid w:val="00C757B6"/>
    <w:rsid w:val="00C75C0D"/>
    <w:rsid w:val="00C77D04"/>
    <w:rsid w:val="00C77D38"/>
    <w:rsid w:val="00C81366"/>
    <w:rsid w:val="00C82642"/>
    <w:rsid w:val="00C83892"/>
    <w:rsid w:val="00C83CD4"/>
    <w:rsid w:val="00C84C2D"/>
    <w:rsid w:val="00C86CF7"/>
    <w:rsid w:val="00C87F88"/>
    <w:rsid w:val="00C9020A"/>
    <w:rsid w:val="00C9097B"/>
    <w:rsid w:val="00C91BCE"/>
    <w:rsid w:val="00C92651"/>
    <w:rsid w:val="00C932D9"/>
    <w:rsid w:val="00C9356A"/>
    <w:rsid w:val="00C93FC2"/>
    <w:rsid w:val="00C9443A"/>
    <w:rsid w:val="00C96064"/>
    <w:rsid w:val="00C969DA"/>
    <w:rsid w:val="00C96A60"/>
    <w:rsid w:val="00CA032F"/>
    <w:rsid w:val="00CA03FB"/>
    <w:rsid w:val="00CA0931"/>
    <w:rsid w:val="00CA1CEF"/>
    <w:rsid w:val="00CA32AF"/>
    <w:rsid w:val="00CA372C"/>
    <w:rsid w:val="00CA3759"/>
    <w:rsid w:val="00CA3902"/>
    <w:rsid w:val="00CA3DDA"/>
    <w:rsid w:val="00CA3E65"/>
    <w:rsid w:val="00CA4451"/>
    <w:rsid w:val="00CA5BF5"/>
    <w:rsid w:val="00CA68A5"/>
    <w:rsid w:val="00CA6B13"/>
    <w:rsid w:val="00CA77D3"/>
    <w:rsid w:val="00CA7CFF"/>
    <w:rsid w:val="00CA7E0F"/>
    <w:rsid w:val="00CB1483"/>
    <w:rsid w:val="00CB1787"/>
    <w:rsid w:val="00CB1AC1"/>
    <w:rsid w:val="00CB381F"/>
    <w:rsid w:val="00CB66B5"/>
    <w:rsid w:val="00CC0819"/>
    <w:rsid w:val="00CC1F11"/>
    <w:rsid w:val="00CC256A"/>
    <w:rsid w:val="00CC64E9"/>
    <w:rsid w:val="00CD4061"/>
    <w:rsid w:val="00CE010B"/>
    <w:rsid w:val="00CE3C91"/>
    <w:rsid w:val="00CF04C6"/>
    <w:rsid w:val="00CF1D2B"/>
    <w:rsid w:val="00CF41E9"/>
    <w:rsid w:val="00CF56B1"/>
    <w:rsid w:val="00CF6248"/>
    <w:rsid w:val="00D0028B"/>
    <w:rsid w:val="00D03FDC"/>
    <w:rsid w:val="00D06257"/>
    <w:rsid w:val="00D06C5A"/>
    <w:rsid w:val="00D071A8"/>
    <w:rsid w:val="00D07A5A"/>
    <w:rsid w:val="00D12769"/>
    <w:rsid w:val="00D12818"/>
    <w:rsid w:val="00D14BD1"/>
    <w:rsid w:val="00D15E9A"/>
    <w:rsid w:val="00D16FC9"/>
    <w:rsid w:val="00D172AF"/>
    <w:rsid w:val="00D17CD0"/>
    <w:rsid w:val="00D23A69"/>
    <w:rsid w:val="00D24005"/>
    <w:rsid w:val="00D24842"/>
    <w:rsid w:val="00D24D1F"/>
    <w:rsid w:val="00D25D79"/>
    <w:rsid w:val="00D26533"/>
    <w:rsid w:val="00D30790"/>
    <w:rsid w:val="00D30830"/>
    <w:rsid w:val="00D31EE0"/>
    <w:rsid w:val="00D31FA1"/>
    <w:rsid w:val="00D33C54"/>
    <w:rsid w:val="00D360C3"/>
    <w:rsid w:val="00D36AF4"/>
    <w:rsid w:val="00D379E9"/>
    <w:rsid w:val="00D4145C"/>
    <w:rsid w:val="00D453FF"/>
    <w:rsid w:val="00D513D9"/>
    <w:rsid w:val="00D56134"/>
    <w:rsid w:val="00D567E4"/>
    <w:rsid w:val="00D6315A"/>
    <w:rsid w:val="00D655A6"/>
    <w:rsid w:val="00D67FA9"/>
    <w:rsid w:val="00D70B92"/>
    <w:rsid w:val="00D72F62"/>
    <w:rsid w:val="00D75733"/>
    <w:rsid w:val="00D77512"/>
    <w:rsid w:val="00D809E0"/>
    <w:rsid w:val="00D8108C"/>
    <w:rsid w:val="00D829CA"/>
    <w:rsid w:val="00D82FB1"/>
    <w:rsid w:val="00D83D97"/>
    <w:rsid w:val="00D8663A"/>
    <w:rsid w:val="00D868AA"/>
    <w:rsid w:val="00D86C80"/>
    <w:rsid w:val="00D875BF"/>
    <w:rsid w:val="00D90925"/>
    <w:rsid w:val="00D90A1C"/>
    <w:rsid w:val="00D91079"/>
    <w:rsid w:val="00D91D4C"/>
    <w:rsid w:val="00D9294E"/>
    <w:rsid w:val="00D94404"/>
    <w:rsid w:val="00D9445F"/>
    <w:rsid w:val="00D97ACC"/>
    <w:rsid w:val="00DA051E"/>
    <w:rsid w:val="00DA267E"/>
    <w:rsid w:val="00DA29C9"/>
    <w:rsid w:val="00DA407A"/>
    <w:rsid w:val="00DA6EA0"/>
    <w:rsid w:val="00DB0A90"/>
    <w:rsid w:val="00DB19AD"/>
    <w:rsid w:val="00DB41F7"/>
    <w:rsid w:val="00DB49DE"/>
    <w:rsid w:val="00DB5330"/>
    <w:rsid w:val="00DC099D"/>
    <w:rsid w:val="00DC234E"/>
    <w:rsid w:val="00DC2A7C"/>
    <w:rsid w:val="00DC418D"/>
    <w:rsid w:val="00DC469C"/>
    <w:rsid w:val="00DC542A"/>
    <w:rsid w:val="00DC5553"/>
    <w:rsid w:val="00DC6305"/>
    <w:rsid w:val="00DD05B8"/>
    <w:rsid w:val="00DD117B"/>
    <w:rsid w:val="00DD16D8"/>
    <w:rsid w:val="00DD4159"/>
    <w:rsid w:val="00DD7D99"/>
    <w:rsid w:val="00DE00E1"/>
    <w:rsid w:val="00DE1CAC"/>
    <w:rsid w:val="00DE3132"/>
    <w:rsid w:val="00DE4750"/>
    <w:rsid w:val="00DE57E9"/>
    <w:rsid w:val="00DE63E5"/>
    <w:rsid w:val="00DE6DF1"/>
    <w:rsid w:val="00DE72E9"/>
    <w:rsid w:val="00DE74A8"/>
    <w:rsid w:val="00DF0D62"/>
    <w:rsid w:val="00DF1BE9"/>
    <w:rsid w:val="00DF327B"/>
    <w:rsid w:val="00DF423D"/>
    <w:rsid w:val="00DF56B1"/>
    <w:rsid w:val="00DF5C95"/>
    <w:rsid w:val="00DF6906"/>
    <w:rsid w:val="00DF693C"/>
    <w:rsid w:val="00E00D45"/>
    <w:rsid w:val="00E01584"/>
    <w:rsid w:val="00E018A0"/>
    <w:rsid w:val="00E020F8"/>
    <w:rsid w:val="00E0379F"/>
    <w:rsid w:val="00E03D67"/>
    <w:rsid w:val="00E04FF3"/>
    <w:rsid w:val="00E05237"/>
    <w:rsid w:val="00E05F71"/>
    <w:rsid w:val="00E07DE6"/>
    <w:rsid w:val="00E1109C"/>
    <w:rsid w:val="00E138FF"/>
    <w:rsid w:val="00E1491B"/>
    <w:rsid w:val="00E14EA6"/>
    <w:rsid w:val="00E15C26"/>
    <w:rsid w:val="00E203D8"/>
    <w:rsid w:val="00E20438"/>
    <w:rsid w:val="00E25F18"/>
    <w:rsid w:val="00E31558"/>
    <w:rsid w:val="00E31D52"/>
    <w:rsid w:val="00E328CB"/>
    <w:rsid w:val="00E33D04"/>
    <w:rsid w:val="00E35B4B"/>
    <w:rsid w:val="00E35BFF"/>
    <w:rsid w:val="00E35E86"/>
    <w:rsid w:val="00E369C7"/>
    <w:rsid w:val="00E37914"/>
    <w:rsid w:val="00E42CC5"/>
    <w:rsid w:val="00E434F2"/>
    <w:rsid w:val="00E453EF"/>
    <w:rsid w:val="00E45FA5"/>
    <w:rsid w:val="00E47238"/>
    <w:rsid w:val="00E476C2"/>
    <w:rsid w:val="00E47C32"/>
    <w:rsid w:val="00E47F4D"/>
    <w:rsid w:val="00E505BA"/>
    <w:rsid w:val="00E51FCB"/>
    <w:rsid w:val="00E53CEB"/>
    <w:rsid w:val="00E54A06"/>
    <w:rsid w:val="00E54C1E"/>
    <w:rsid w:val="00E55F68"/>
    <w:rsid w:val="00E6267A"/>
    <w:rsid w:val="00E6387F"/>
    <w:rsid w:val="00E65372"/>
    <w:rsid w:val="00E653BF"/>
    <w:rsid w:val="00E65B97"/>
    <w:rsid w:val="00E6620E"/>
    <w:rsid w:val="00E67F3B"/>
    <w:rsid w:val="00E709B1"/>
    <w:rsid w:val="00E71BB1"/>
    <w:rsid w:val="00E7258D"/>
    <w:rsid w:val="00E75BCB"/>
    <w:rsid w:val="00E77007"/>
    <w:rsid w:val="00E77F38"/>
    <w:rsid w:val="00E83251"/>
    <w:rsid w:val="00E85C75"/>
    <w:rsid w:val="00E87D66"/>
    <w:rsid w:val="00E9056B"/>
    <w:rsid w:val="00E931F0"/>
    <w:rsid w:val="00E950D5"/>
    <w:rsid w:val="00E95F40"/>
    <w:rsid w:val="00E96B98"/>
    <w:rsid w:val="00E97613"/>
    <w:rsid w:val="00E97A7D"/>
    <w:rsid w:val="00E97EEB"/>
    <w:rsid w:val="00EA1692"/>
    <w:rsid w:val="00EA1BC9"/>
    <w:rsid w:val="00EA3C47"/>
    <w:rsid w:val="00EA5005"/>
    <w:rsid w:val="00EB1EC0"/>
    <w:rsid w:val="00EB2E08"/>
    <w:rsid w:val="00EB3287"/>
    <w:rsid w:val="00EB3F5A"/>
    <w:rsid w:val="00EB65BC"/>
    <w:rsid w:val="00EC0DDF"/>
    <w:rsid w:val="00EC290B"/>
    <w:rsid w:val="00EC2B3B"/>
    <w:rsid w:val="00EC343D"/>
    <w:rsid w:val="00EC3ABB"/>
    <w:rsid w:val="00EC447C"/>
    <w:rsid w:val="00EC77FA"/>
    <w:rsid w:val="00ED1465"/>
    <w:rsid w:val="00ED1F9A"/>
    <w:rsid w:val="00ED414E"/>
    <w:rsid w:val="00ED43E8"/>
    <w:rsid w:val="00ED5093"/>
    <w:rsid w:val="00ED5741"/>
    <w:rsid w:val="00ED6985"/>
    <w:rsid w:val="00ED75C0"/>
    <w:rsid w:val="00EE12B3"/>
    <w:rsid w:val="00EE196E"/>
    <w:rsid w:val="00EE2E94"/>
    <w:rsid w:val="00EE6189"/>
    <w:rsid w:val="00EE6DEC"/>
    <w:rsid w:val="00EE6EAB"/>
    <w:rsid w:val="00EE72E6"/>
    <w:rsid w:val="00EF18A8"/>
    <w:rsid w:val="00EF4B29"/>
    <w:rsid w:val="00EF4FFF"/>
    <w:rsid w:val="00EF5369"/>
    <w:rsid w:val="00EF542C"/>
    <w:rsid w:val="00EF55F9"/>
    <w:rsid w:val="00EF62E0"/>
    <w:rsid w:val="00EF65FF"/>
    <w:rsid w:val="00EF7C48"/>
    <w:rsid w:val="00F01A06"/>
    <w:rsid w:val="00F0334F"/>
    <w:rsid w:val="00F03E13"/>
    <w:rsid w:val="00F04874"/>
    <w:rsid w:val="00F06007"/>
    <w:rsid w:val="00F0793C"/>
    <w:rsid w:val="00F11010"/>
    <w:rsid w:val="00F12198"/>
    <w:rsid w:val="00F13CB8"/>
    <w:rsid w:val="00F156A4"/>
    <w:rsid w:val="00F2192C"/>
    <w:rsid w:val="00F22BED"/>
    <w:rsid w:val="00F234FC"/>
    <w:rsid w:val="00F236BA"/>
    <w:rsid w:val="00F25919"/>
    <w:rsid w:val="00F266F7"/>
    <w:rsid w:val="00F27217"/>
    <w:rsid w:val="00F27AED"/>
    <w:rsid w:val="00F3080F"/>
    <w:rsid w:val="00F31E24"/>
    <w:rsid w:val="00F327F5"/>
    <w:rsid w:val="00F34780"/>
    <w:rsid w:val="00F34A81"/>
    <w:rsid w:val="00F35DEB"/>
    <w:rsid w:val="00F36BE6"/>
    <w:rsid w:val="00F42752"/>
    <w:rsid w:val="00F42C81"/>
    <w:rsid w:val="00F44AD9"/>
    <w:rsid w:val="00F456CD"/>
    <w:rsid w:val="00F46661"/>
    <w:rsid w:val="00F46C4E"/>
    <w:rsid w:val="00F476C2"/>
    <w:rsid w:val="00F47BDF"/>
    <w:rsid w:val="00F51382"/>
    <w:rsid w:val="00F521CB"/>
    <w:rsid w:val="00F54EA7"/>
    <w:rsid w:val="00F55831"/>
    <w:rsid w:val="00F56B5F"/>
    <w:rsid w:val="00F576EC"/>
    <w:rsid w:val="00F57DCD"/>
    <w:rsid w:val="00F61188"/>
    <w:rsid w:val="00F614A8"/>
    <w:rsid w:val="00F65184"/>
    <w:rsid w:val="00F7066D"/>
    <w:rsid w:val="00F71E75"/>
    <w:rsid w:val="00F7282B"/>
    <w:rsid w:val="00F73E0A"/>
    <w:rsid w:val="00F7411D"/>
    <w:rsid w:val="00F74A2F"/>
    <w:rsid w:val="00F7710D"/>
    <w:rsid w:val="00F77E2B"/>
    <w:rsid w:val="00F81035"/>
    <w:rsid w:val="00F815DA"/>
    <w:rsid w:val="00F817AF"/>
    <w:rsid w:val="00F81F4A"/>
    <w:rsid w:val="00F85436"/>
    <w:rsid w:val="00F85E4E"/>
    <w:rsid w:val="00F86695"/>
    <w:rsid w:val="00F87B78"/>
    <w:rsid w:val="00F90D12"/>
    <w:rsid w:val="00F91606"/>
    <w:rsid w:val="00F9183F"/>
    <w:rsid w:val="00F91FE9"/>
    <w:rsid w:val="00F92995"/>
    <w:rsid w:val="00F9299A"/>
    <w:rsid w:val="00F94EB7"/>
    <w:rsid w:val="00F961E5"/>
    <w:rsid w:val="00FA27F9"/>
    <w:rsid w:val="00FA300B"/>
    <w:rsid w:val="00FA517E"/>
    <w:rsid w:val="00FA562E"/>
    <w:rsid w:val="00FA5951"/>
    <w:rsid w:val="00FA76FD"/>
    <w:rsid w:val="00FA7AA3"/>
    <w:rsid w:val="00FB3D93"/>
    <w:rsid w:val="00FB5908"/>
    <w:rsid w:val="00FB7511"/>
    <w:rsid w:val="00FB796D"/>
    <w:rsid w:val="00FC194C"/>
    <w:rsid w:val="00FC245E"/>
    <w:rsid w:val="00FC3288"/>
    <w:rsid w:val="00FC4661"/>
    <w:rsid w:val="00FC5080"/>
    <w:rsid w:val="00FC5131"/>
    <w:rsid w:val="00FC56B3"/>
    <w:rsid w:val="00FC5818"/>
    <w:rsid w:val="00FC61EF"/>
    <w:rsid w:val="00FD00AA"/>
    <w:rsid w:val="00FD0430"/>
    <w:rsid w:val="00FD0751"/>
    <w:rsid w:val="00FD3424"/>
    <w:rsid w:val="00FD47F6"/>
    <w:rsid w:val="00FD55B4"/>
    <w:rsid w:val="00FD69B8"/>
    <w:rsid w:val="00FD73F9"/>
    <w:rsid w:val="00FD7676"/>
    <w:rsid w:val="00FE064A"/>
    <w:rsid w:val="00FE0DD5"/>
    <w:rsid w:val="00FE1839"/>
    <w:rsid w:val="00FE18CF"/>
    <w:rsid w:val="00FE5E2E"/>
    <w:rsid w:val="00FF038D"/>
    <w:rsid w:val="00FF15B4"/>
    <w:rsid w:val="00FF15D7"/>
    <w:rsid w:val="00FF18CA"/>
    <w:rsid w:val="00FF2968"/>
    <w:rsid w:val="00FF420F"/>
    <w:rsid w:val="00FF5B87"/>
    <w:rsid w:val="00FF6FA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5E59937"/>
  <w15:chartTrackingRefBased/>
  <w15:docId w15:val="{479B0A39-9414-43FB-A904-C662A95A6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638"/>
    <w:pPr>
      <w:spacing w:line="259" w:lineRule="auto"/>
    </w:pPr>
    <w:rPr>
      <w:kern w:val="0"/>
      <w:sz w:val="22"/>
      <w:szCs w:val="22"/>
      <w14:ligatures w14:val="none"/>
    </w:rPr>
  </w:style>
  <w:style w:type="paragraph" w:styleId="Heading1">
    <w:name w:val="heading 1"/>
    <w:basedOn w:val="Normal"/>
    <w:next w:val="Normal"/>
    <w:link w:val="Heading1Char"/>
    <w:uiPriority w:val="9"/>
    <w:qFormat/>
    <w:rsid w:val="00B466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466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466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466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466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466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66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66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66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66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466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466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466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466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466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466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466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46638"/>
    <w:rPr>
      <w:rFonts w:eastAsiaTheme="majorEastAsia" w:cstheme="majorBidi"/>
      <w:color w:val="272727" w:themeColor="text1" w:themeTint="D8"/>
    </w:rPr>
  </w:style>
  <w:style w:type="paragraph" w:styleId="Title">
    <w:name w:val="Title"/>
    <w:basedOn w:val="Normal"/>
    <w:next w:val="Normal"/>
    <w:link w:val="TitleChar"/>
    <w:uiPriority w:val="10"/>
    <w:qFormat/>
    <w:rsid w:val="00B466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66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66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66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46638"/>
    <w:pPr>
      <w:spacing w:before="160"/>
      <w:jc w:val="center"/>
    </w:pPr>
    <w:rPr>
      <w:i/>
      <w:iCs/>
      <w:color w:val="404040" w:themeColor="text1" w:themeTint="BF"/>
    </w:rPr>
  </w:style>
  <w:style w:type="character" w:customStyle="1" w:styleId="QuoteChar">
    <w:name w:val="Quote Char"/>
    <w:basedOn w:val="DefaultParagraphFont"/>
    <w:link w:val="Quote"/>
    <w:uiPriority w:val="29"/>
    <w:rsid w:val="00B46638"/>
    <w:rPr>
      <w:i/>
      <w:iCs/>
      <w:color w:val="404040" w:themeColor="text1" w:themeTint="BF"/>
    </w:rPr>
  </w:style>
  <w:style w:type="paragraph" w:styleId="ListParagraph">
    <w:name w:val="List Paragraph"/>
    <w:basedOn w:val="Normal"/>
    <w:uiPriority w:val="34"/>
    <w:qFormat/>
    <w:rsid w:val="00B46638"/>
    <w:pPr>
      <w:ind w:left="720"/>
      <w:contextualSpacing/>
    </w:pPr>
  </w:style>
  <w:style w:type="character" w:styleId="IntenseEmphasis">
    <w:name w:val="Intense Emphasis"/>
    <w:basedOn w:val="DefaultParagraphFont"/>
    <w:uiPriority w:val="21"/>
    <w:qFormat/>
    <w:rsid w:val="00B46638"/>
    <w:rPr>
      <w:i/>
      <w:iCs/>
      <w:color w:val="0F4761" w:themeColor="accent1" w:themeShade="BF"/>
    </w:rPr>
  </w:style>
  <w:style w:type="paragraph" w:styleId="IntenseQuote">
    <w:name w:val="Intense Quote"/>
    <w:basedOn w:val="Normal"/>
    <w:next w:val="Normal"/>
    <w:link w:val="IntenseQuoteChar"/>
    <w:uiPriority w:val="30"/>
    <w:qFormat/>
    <w:rsid w:val="00B466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46638"/>
    <w:rPr>
      <w:i/>
      <w:iCs/>
      <w:color w:val="0F4761" w:themeColor="accent1" w:themeShade="BF"/>
    </w:rPr>
  </w:style>
  <w:style w:type="character" w:styleId="IntenseReference">
    <w:name w:val="Intense Reference"/>
    <w:basedOn w:val="DefaultParagraphFont"/>
    <w:uiPriority w:val="32"/>
    <w:qFormat/>
    <w:rsid w:val="00B46638"/>
    <w:rPr>
      <w:b/>
      <w:bCs/>
      <w:smallCaps/>
      <w:color w:val="0F4761" w:themeColor="accent1" w:themeShade="BF"/>
      <w:spacing w:val="5"/>
    </w:rPr>
  </w:style>
  <w:style w:type="paragraph" w:customStyle="1" w:styleId="paragraph">
    <w:name w:val="paragraph"/>
    <w:basedOn w:val="Normal"/>
    <w:rsid w:val="00B4663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46638"/>
  </w:style>
  <w:style w:type="character" w:customStyle="1" w:styleId="eop">
    <w:name w:val="eop"/>
    <w:basedOn w:val="DefaultParagraphFont"/>
    <w:rsid w:val="00B46638"/>
  </w:style>
  <w:style w:type="table" w:styleId="TableGrid">
    <w:name w:val="Table Grid"/>
    <w:basedOn w:val="TableNormal"/>
    <w:uiPriority w:val="59"/>
    <w:rsid w:val="00B46638"/>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B46638"/>
    <w:pPr>
      <w:spacing w:after="200" w:line="240" w:lineRule="auto"/>
    </w:pPr>
    <w:rPr>
      <w:i/>
      <w:iCs/>
      <w:color w:val="0E2841" w:themeColor="text2"/>
      <w:sz w:val="18"/>
      <w:szCs w:val="18"/>
    </w:rPr>
  </w:style>
  <w:style w:type="paragraph" w:styleId="BodyText">
    <w:name w:val="Body Text"/>
    <w:basedOn w:val="Normal"/>
    <w:link w:val="BodyTextChar"/>
    <w:uiPriority w:val="1"/>
    <w:qFormat/>
    <w:rsid w:val="00B4663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46638"/>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E51FCB"/>
    <w:rPr>
      <w:color w:val="467886" w:themeColor="hyperlink"/>
      <w:u w:val="single"/>
    </w:rPr>
  </w:style>
  <w:style w:type="paragraph" w:styleId="CommentText">
    <w:name w:val="annotation text"/>
    <w:basedOn w:val="Normal"/>
    <w:link w:val="CommentTextChar"/>
    <w:uiPriority w:val="99"/>
    <w:unhideWhenUsed/>
    <w:rsid w:val="008F2B0B"/>
    <w:pPr>
      <w:spacing w:line="240" w:lineRule="auto"/>
    </w:pPr>
    <w:rPr>
      <w:sz w:val="20"/>
      <w:szCs w:val="20"/>
    </w:rPr>
  </w:style>
  <w:style w:type="character" w:customStyle="1" w:styleId="CommentTextChar">
    <w:name w:val="Comment Text Char"/>
    <w:basedOn w:val="DefaultParagraphFont"/>
    <w:link w:val="CommentText"/>
    <w:uiPriority w:val="99"/>
    <w:rsid w:val="008F2B0B"/>
    <w:rPr>
      <w:kern w:val="0"/>
      <w:sz w:val="20"/>
      <w:szCs w:val="20"/>
      <w14:ligatures w14:val="none"/>
    </w:rPr>
  </w:style>
  <w:style w:type="character" w:styleId="CommentReference">
    <w:name w:val="annotation reference"/>
    <w:basedOn w:val="DefaultParagraphFont"/>
    <w:uiPriority w:val="99"/>
    <w:semiHidden/>
    <w:unhideWhenUsed/>
    <w:rsid w:val="008F2B0B"/>
    <w:rPr>
      <w:sz w:val="16"/>
      <w:szCs w:val="16"/>
    </w:rPr>
  </w:style>
  <w:style w:type="paragraph" w:styleId="CommentSubject">
    <w:name w:val="annotation subject"/>
    <w:basedOn w:val="CommentText"/>
    <w:next w:val="CommentText"/>
    <w:link w:val="CommentSubjectChar"/>
    <w:uiPriority w:val="99"/>
    <w:semiHidden/>
    <w:unhideWhenUsed/>
    <w:rsid w:val="00093F76"/>
    <w:rPr>
      <w:b/>
      <w:bCs/>
    </w:rPr>
  </w:style>
  <w:style w:type="character" w:customStyle="1" w:styleId="CommentSubjectChar">
    <w:name w:val="Comment Subject Char"/>
    <w:basedOn w:val="CommentTextChar"/>
    <w:link w:val="CommentSubject"/>
    <w:uiPriority w:val="99"/>
    <w:semiHidden/>
    <w:rsid w:val="00093F76"/>
    <w:rPr>
      <w:b/>
      <w:bCs/>
      <w:kern w:val="0"/>
      <w:sz w:val="20"/>
      <w:szCs w:val="20"/>
      <w14:ligatures w14:val="none"/>
    </w:rPr>
  </w:style>
  <w:style w:type="paragraph" w:styleId="TOCHeading">
    <w:name w:val="TOC Heading"/>
    <w:basedOn w:val="Heading1"/>
    <w:next w:val="Normal"/>
    <w:uiPriority w:val="39"/>
    <w:unhideWhenUsed/>
    <w:qFormat/>
    <w:rsid w:val="00AD3C44"/>
    <w:pPr>
      <w:spacing w:before="240" w:after="0"/>
      <w:outlineLvl w:val="9"/>
    </w:pPr>
    <w:rPr>
      <w:sz w:val="32"/>
      <w:szCs w:val="32"/>
    </w:rPr>
  </w:style>
  <w:style w:type="character" w:styleId="UnresolvedMention">
    <w:name w:val="Unresolved Mention"/>
    <w:basedOn w:val="DefaultParagraphFont"/>
    <w:uiPriority w:val="99"/>
    <w:semiHidden/>
    <w:unhideWhenUsed/>
    <w:rsid w:val="008B40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47D7E493FA824A81E14C3122CE1FD3" ma:contentTypeVersion="16" ma:contentTypeDescription="Create a new document." ma:contentTypeScope="" ma:versionID="f36d3e80d782418853abe0a6fadc378e">
  <xsd:schema xmlns:xsd="http://www.w3.org/2001/XMLSchema" xmlns:xs="http://www.w3.org/2001/XMLSchema" xmlns:p="http://schemas.microsoft.com/office/2006/metadata/properties" xmlns:ns2="289e723d-a950-4a24-8b54-7090b95cb108" xmlns:ns3="60c171ee-00c7-40ec-b609-4bf310574eb6" xmlns:ns4="97cd1745-0bcc-4025-8c0c-d376ea32edb3" targetNamespace="http://schemas.microsoft.com/office/2006/metadata/properties" ma:root="true" ma:fieldsID="71da55c94f61a15c7cd62776f1f46b3c" ns2:_="" ns3:_="" ns4:_="">
    <xsd:import namespace="289e723d-a950-4a24-8b54-7090b95cb108"/>
    <xsd:import namespace="60c171ee-00c7-40ec-b609-4bf310574eb6"/>
    <xsd:import namespace="97cd1745-0bcc-4025-8c0c-d376ea32edb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LengthInSeconds" minOccurs="0"/>
                <xsd:element ref="ns3:sort"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9e723d-a950-4a24-8b54-7090b95cb10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5" nillable="true" ma:displayName="Taxonomy Catch All Column" ma:hidden="true" ma:list="{4a519a1a-7bbd-4f40-a9f1-ac8809b0623b}" ma:internalName="TaxCatchAll" ma:showField="CatchAllData" ma:web="289e723d-a950-4a24-8b54-7090b95cb10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c171ee-00c7-40ec-b609-4bf310574eb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5476efd-2625-4ffb-b020-68dbe4abf38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sort" ma:index="23" nillable="true" ma:displayName="sort" ma:format="Dropdown" ma:internalName="sort" ma:percentage="FALSE">
      <xsd:simpleType>
        <xsd:restriction base="dms:Number"/>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Location" ma:index="26"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d1745-0bcc-4025-8c0c-d376ea32edb3" elementFormDefault="qualified">
    <xsd:import namespace="http://schemas.microsoft.com/office/2006/documentManagement/types"/>
    <xsd:import namespace="http://schemas.microsoft.com/office/infopath/2007/PartnerControls"/>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89e723d-a950-4a24-8b54-7090b95cb108" xsi:nil="true"/>
    <lcf76f155ced4ddcb4097134ff3c332f xmlns="60c171ee-00c7-40ec-b609-4bf310574eb6">
      <Terms xmlns="http://schemas.microsoft.com/office/infopath/2007/PartnerControls"/>
    </lcf76f155ced4ddcb4097134ff3c332f>
    <sort xmlns="60c171ee-00c7-40ec-b609-4bf310574eb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file>

<file path=customXml/itemProps1.xml><?xml version="1.0" encoding="utf-8"?>
<ds:datastoreItem xmlns:ds="http://schemas.openxmlformats.org/officeDocument/2006/customXml" ds:itemID="{671B6909-746C-41DE-A71D-6FD55F94F3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9e723d-a950-4a24-8b54-7090b95cb108"/>
    <ds:schemaRef ds:uri="60c171ee-00c7-40ec-b609-4bf310574eb6"/>
    <ds:schemaRef ds:uri="97cd1745-0bcc-4025-8c0c-d376ea32e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807462-6CB4-4F5C-8C01-15EE3685FA1B}">
  <ds:schemaRefs>
    <ds:schemaRef ds:uri="http://schemas.microsoft.com/office/2006/metadata/properties"/>
    <ds:schemaRef ds:uri="http://schemas.microsoft.com/office/infopath/2007/PartnerControls"/>
    <ds:schemaRef ds:uri="289e723d-a950-4a24-8b54-7090b95cb108"/>
    <ds:schemaRef ds:uri="60c171ee-00c7-40ec-b609-4bf310574eb6"/>
  </ds:schemaRefs>
</ds:datastoreItem>
</file>

<file path=customXml/itemProps3.xml><?xml version="1.0" encoding="utf-8"?>
<ds:datastoreItem xmlns:ds="http://schemas.openxmlformats.org/officeDocument/2006/customXml" ds:itemID="{59A0353D-66F9-41C4-835D-E37F59C9BF8C}">
  <ds:schemaRefs>
    <ds:schemaRef ds:uri="http://schemas.microsoft.com/sharepoint/v3/contenttype/forms"/>
  </ds:schemaRefs>
</ds:datastoreItem>
</file>

<file path=customXml/itemProps4.xml><?xml version="1.0" encoding="utf-8"?>
<ds:datastoreItem xmlns:ds="http://schemas.openxmlformats.org/officeDocument/2006/customXml" ds:itemID="{9646F132-6946-42CE-BC47-19C5DA61EBF2}">
  <ds:schemaRefs>
    <ds:schemaRef ds:uri="http://schemas.microsoft.com/sharepoint/events"/>
  </ds:schemaRefs>
</ds:datastoreItem>
</file>

<file path=docMetadata/LabelInfo.xml><?xml version="1.0" encoding="utf-8"?>
<clbl:labelList xmlns:clbl="http://schemas.microsoft.com/office/2020/mipLabelMetadata">
  <clbl:label id="{1bd84cd2-a803-4625-aaf7-424aaac7782e}" enabled="1" method="Standard" siteId="{8331b18d-2d87-48ef-a35f-ac8818ebf9b4}" removed="0"/>
</clbl:labelList>
</file>

<file path=docProps/app.xml><?xml version="1.0" encoding="utf-8"?>
<Properties xmlns="http://schemas.openxmlformats.org/officeDocument/2006/extended-properties" xmlns:vt="http://schemas.openxmlformats.org/officeDocument/2006/docPropsVTypes">
  <Template>Normal.dotm</Template>
  <TotalTime>122</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U.S. Air Force</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SCHUETZLER, LAURA L CIV USAF AETC 47 CES/CEN</dc:creator>
  <cp:keywords/>
  <dc:description/>
  <cp:lastModifiedBy>SCHUETZLER, LAURA L CIV USAF AETC 47 CES/CEN</cp:lastModifiedBy>
  <cp:revision>11</cp:revision>
  <cp:lastPrinted>2025-11-03T18:32:00Z</cp:lastPrinted>
  <dcterms:created xsi:type="dcterms:W3CDTF">2026-06-05T18:53:00Z</dcterms:created>
  <dcterms:modified xsi:type="dcterms:W3CDTF">2026-09-11T14:10:00Z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0x0101005347D7E493FA824A81E14C3122CE1FD3</vt:lpwstr>
  </property>
  <property fmtid="{D5CDD505-2E9C-101B-9397-08002B2CF9AE}" pid="3" name="MediaServiceImageTags">
    <vt:lpwstr/>
  </property>
</Properties>
</file>