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CBCB9" w14:textId="77777777" w:rsidR="008D4181" w:rsidRPr="00DC4C02" w:rsidRDefault="008D4181" w:rsidP="008D4181">
      <w:pPr>
        <w:jc w:val="center"/>
        <w:rPr>
          <w:b/>
          <w:bCs/>
        </w:rPr>
      </w:pPr>
      <w:r w:rsidRPr="00DC4C02">
        <w:rPr>
          <w:b/>
          <w:bCs/>
        </w:rPr>
        <w:t xml:space="preserve">PERFORMANCE WORK STATEMENT </w:t>
      </w:r>
      <w:r w:rsidR="00193444">
        <w:rPr>
          <w:b/>
          <w:bCs/>
        </w:rPr>
        <w:t>(PWS)</w:t>
      </w:r>
    </w:p>
    <w:p w14:paraId="2660BCE1" w14:textId="77777777" w:rsidR="008D4181" w:rsidRPr="00DC4C02" w:rsidRDefault="008D4181" w:rsidP="008D4181">
      <w:pPr>
        <w:jc w:val="center"/>
        <w:rPr>
          <w:b/>
          <w:bCs/>
        </w:rPr>
      </w:pPr>
    </w:p>
    <w:p w14:paraId="683ADC00" w14:textId="114C20A4" w:rsidR="008D4181" w:rsidRPr="00BA1021" w:rsidRDefault="00BA1021" w:rsidP="00BA1021">
      <w:pPr>
        <w:jc w:val="center"/>
        <w:rPr>
          <w:b/>
          <w:bCs/>
        </w:rPr>
      </w:pPr>
      <w:r>
        <w:rPr>
          <w:b/>
          <w:bCs/>
        </w:rPr>
        <w:t>Building</w:t>
      </w:r>
      <w:r w:rsidR="00C349D0">
        <w:rPr>
          <w:b/>
          <w:bCs/>
        </w:rPr>
        <w:t>(s)</w:t>
      </w:r>
      <w:r>
        <w:rPr>
          <w:b/>
          <w:bCs/>
        </w:rPr>
        <w:t xml:space="preserve"> </w:t>
      </w:r>
      <w:r w:rsidR="00C349D0">
        <w:rPr>
          <w:b/>
          <w:bCs/>
        </w:rPr>
        <w:t>9160, 9162, 9190, 9934, 9983</w:t>
      </w:r>
      <w:r>
        <w:rPr>
          <w:b/>
          <w:bCs/>
        </w:rPr>
        <w:t xml:space="preserve"> HVAC Replacement</w:t>
      </w:r>
    </w:p>
    <w:p w14:paraId="3516EB28" w14:textId="77777777" w:rsidR="00E73942" w:rsidRDefault="00E73942" w:rsidP="008D4181">
      <w:pPr>
        <w:jc w:val="center"/>
        <w:rPr>
          <w:b/>
          <w:bCs/>
          <w:i/>
          <w:color w:val="0000FF"/>
        </w:rPr>
      </w:pPr>
    </w:p>
    <w:p w14:paraId="38D815C7" w14:textId="77777777" w:rsidR="00E73942" w:rsidRDefault="00E73942" w:rsidP="00E73942">
      <w:pPr>
        <w:rPr>
          <w:b/>
          <w:bCs/>
          <w:i/>
          <w:color w:val="0000FF"/>
        </w:rPr>
      </w:pPr>
    </w:p>
    <w:p w14:paraId="54C849FC" w14:textId="77777777" w:rsidR="006B64EB" w:rsidRDefault="00E73942" w:rsidP="00E73942">
      <w:pPr>
        <w:jc w:val="center"/>
      </w:pPr>
      <w:r>
        <w:t>P</w:t>
      </w:r>
      <w:r w:rsidR="006B64EB" w:rsidRPr="006B64EB">
        <w:t>art 1</w:t>
      </w:r>
    </w:p>
    <w:p w14:paraId="22CB2875" w14:textId="77777777" w:rsidR="006B64EB" w:rsidRDefault="006B64EB" w:rsidP="006B64EB">
      <w:pPr>
        <w:jc w:val="center"/>
      </w:pPr>
    </w:p>
    <w:p w14:paraId="66DBD729" w14:textId="77777777" w:rsidR="006B64EB" w:rsidRDefault="006B64EB" w:rsidP="006B64EB">
      <w:pPr>
        <w:jc w:val="center"/>
      </w:pPr>
      <w:r>
        <w:t>General Information</w:t>
      </w:r>
    </w:p>
    <w:p w14:paraId="1ADA24C0" w14:textId="77777777" w:rsidR="00CD0EFA" w:rsidRPr="00DC4C02" w:rsidRDefault="00CD0EFA" w:rsidP="00736192">
      <w:pPr>
        <w:rPr>
          <w:b/>
          <w:bCs/>
        </w:rPr>
      </w:pPr>
    </w:p>
    <w:p w14:paraId="3DC09FF5" w14:textId="4EDDCB43" w:rsidR="008D4181" w:rsidRPr="00DC4C02" w:rsidRDefault="008D4181" w:rsidP="00736192">
      <w:pPr>
        <w:numPr>
          <w:ilvl w:val="0"/>
          <w:numId w:val="5"/>
        </w:numPr>
      </w:pPr>
      <w:r w:rsidRPr="004624B3">
        <w:rPr>
          <w:b/>
          <w:bCs/>
          <w:caps/>
          <w:u w:val="single"/>
        </w:rPr>
        <w:t>G</w:t>
      </w:r>
      <w:r w:rsidR="00E73942" w:rsidRPr="004624B3">
        <w:rPr>
          <w:b/>
          <w:bCs/>
          <w:caps/>
          <w:u w:val="single"/>
        </w:rPr>
        <w:t>eneral</w:t>
      </w:r>
      <w:proofErr w:type="gramStart"/>
      <w:r w:rsidRPr="00DC4C02">
        <w:rPr>
          <w:b/>
          <w:bCs/>
        </w:rPr>
        <w:t>:</w:t>
      </w:r>
      <w:r w:rsidRPr="00DC4C02">
        <w:t xml:space="preserve">  This</w:t>
      </w:r>
      <w:proofErr w:type="gramEnd"/>
      <w:r w:rsidRPr="00DC4C02">
        <w:t xml:space="preserve"> is a non-person</w:t>
      </w:r>
      <w:r w:rsidR="00EB789E">
        <w:t>a</w:t>
      </w:r>
      <w:r w:rsidRPr="00DC4C02">
        <w:t xml:space="preserve">l services contract to provide </w:t>
      </w:r>
      <w:r w:rsidR="00494033">
        <w:t>removal and replacement of 1</w:t>
      </w:r>
      <w:r w:rsidR="00183565">
        <w:t>6</w:t>
      </w:r>
      <w:r w:rsidR="00494033">
        <w:t xml:space="preserve"> ductless heat pump A/C systems</w:t>
      </w:r>
      <w:r w:rsidR="00C02946">
        <w:t xml:space="preserve"> with 16 new cooling-only split A/C systems. </w:t>
      </w:r>
      <w:r w:rsidR="006931DA">
        <w:t>T</w:t>
      </w:r>
      <w:r w:rsidRPr="00DC4C02">
        <w:t xml:space="preserve">he </w:t>
      </w:r>
      <w:r w:rsidR="00181007">
        <w:t>G</w:t>
      </w:r>
      <w:r w:rsidRPr="00DC4C02">
        <w:t xml:space="preserve">overnment </w:t>
      </w:r>
      <w:r w:rsidR="009C661D">
        <w:t>wi</w:t>
      </w:r>
      <w:r w:rsidRPr="00DC4C02">
        <w:t>ll not exercise any supervision or control</w:t>
      </w:r>
      <w:r w:rsidR="00181007">
        <w:t xml:space="preserve"> over the contract service providers</w:t>
      </w:r>
      <w:r w:rsidRPr="00DC4C02">
        <w:t xml:space="preserve"> performing the services herein. Such </w:t>
      </w:r>
      <w:r w:rsidR="00181007">
        <w:t>contract service providers</w:t>
      </w:r>
      <w:r w:rsidRPr="00DC4C02">
        <w:t xml:space="preserve"> shal</w:t>
      </w:r>
      <w:r w:rsidR="00B330C4">
        <w:t>l be accountable solely to the c</w:t>
      </w:r>
      <w:r w:rsidRPr="00DC4C02">
        <w:t>ontractor who, in turn</w:t>
      </w:r>
      <w:r w:rsidR="0032039A">
        <w:t>,</w:t>
      </w:r>
      <w:r w:rsidRPr="00DC4C02">
        <w:t xml:space="preserve"> is responsible to the </w:t>
      </w:r>
      <w:r w:rsidR="00181007">
        <w:t>G</w:t>
      </w:r>
      <w:r w:rsidRPr="00DC4C02">
        <w:t xml:space="preserve">overnment. </w:t>
      </w:r>
    </w:p>
    <w:p w14:paraId="21C55B6A" w14:textId="77777777" w:rsidR="008D4181" w:rsidRPr="00DC4C02" w:rsidRDefault="008D4181" w:rsidP="00736192"/>
    <w:p w14:paraId="2B50AA15" w14:textId="558C79A2" w:rsidR="004F3FAA" w:rsidRPr="00120EF7" w:rsidRDefault="004F3FAA" w:rsidP="00736192">
      <w:pPr>
        <w:numPr>
          <w:ilvl w:val="1"/>
          <w:numId w:val="7"/>
        </w:numPr>
      </w:pPr>
      <w:r w:rsidRPr="004F3FAA">
        <w:rPr>
          <w:u w:val="single"/>
        </w:rPr>
        <w:t>Description of Services/Introduction</w:t>
      </w:r>
      <w:r w:rsidRPr="00120EF7">
        <w:t>:  The contractor shall provide all personnel, equip</w:t>
      </w:r>
      <w:r w:rsidR="00D64E0A">
        <w:t>m</w:t>
      </w:r>
      <w:r w:rsidRPr="00120EF7">
        <w:t xml:space="preserve">ent, </w:t>
      </w:r>
      <w:r w:rsidR="005051EB">
        <w:t xml:space="preserve">supplies, facilities, transportation, </w:t>
      </w:r>
      <w:r w:rsidRPr="00120EF7">
        <w:t>tool</w:t>
      </w:r>
      <w:r w:rsidR="00AA76E7">
        <w:t xml:space="preserve">s, materials, supervision, and </w:t>
      </w:r>
      <w:r w:rsidRPr="00120EF7">
        <w:t>other items and non-personal services necessary to perform</w:t>
      </w:r>
      <w:r w:rsidR="00494033">
        <w:t xml:space="preserve"> removal and installation of A/C systems</w:t>
      </w:r>
      <w:r w:rsidRPr="00120EF7">
        <w:t xml:space="preserve"> as defined in this PW</w:t>
      </w:r>
      <w:r w:rsidR="00193444">
        <w:t xml:space="preserve">S </w:t>
      </w:r>
      <w:r w:rsidRPr="00120EF7">
        <w:t xml:space="preserve">except </w:t>
      </w:r>
      <w:r w:rsidR="005051EB">
        <w:t>for those items s</w:t>
      </w:r>
      <w:r w:rsidRPr="00120EF7">
        <w:t xml:space="preserve">pecified as </w:t>
      </w:r>
      <w:r w:rsidR="00193444">
        <w:t>G</w:t>
      </w:r>
      <w:r w:rsidRPr="00120EF7">
        <w:t>overnment</w:t>
      </w:r>
      <w:r w:rsidR="00193444">
        <w:t xml:space="preserve"> furnished items and support, if any</w:t>
      </w:r>
      <w:r>
        <w:t xml:space="preserve">. </w:t>
      </w:r>
      <w:r w:rsidRPr="00120EF7">
        <w:t xml:space="preserve">The contractor shall </w:t>
      </w:r>
      <w:proofErr w:type="gramStart"/>
      <w:r w:rsidRPr="00120EF7">
        <w:t>perform to</w:t>
      </w:r>
      <w:proofErr w:type="gramEnd"/>
      <w:r w:rsidRPr="00120EF7">
        <w:t xml:space="preserve"> the standards in this contract.</w:t>
      </w:r>
    </w:p>
    <w:p w14:paraId="5099A06D" w14:textId="77777777" w:rsidR="004F3FAA" w:rsidRPr="00120EF7" w:rsidRDefault="004F3FAA" w:rsidP="00736192"/>
    <w:p w14:paraId="0B63C6BA" w14:textId="2D14B6EA" w:rsidR="00822489" w:rsidRDefault="004F3FAA" w:rsidP="00C02946">
      <w:pPr>
        <w:numPr>
          <w:ilvl w:val="1"/>
          <w:numId w:val="7"/>
        </w:numPr>
      </w:pPr>
      <w:r w:rsidRPr="00822489">
        <w:rPr>
          <w:u w:val="single"/>
        </w:rPr>
        <w:t>Background</w:t>
      </w:r>
      <w:r w:rsidRPr="00120EF7">
        <w:t xml:space="preserve">:   </w:t>
      </w:r>
      <w:r w:rsidR="00494033">
        <w:t xml:space="preserve">Building </w:t>
      </w:r>
      <w:r w:rsidR="00183565">
        <w:t>9160/9162 is the Headquarters for 4</w:t>
      </w:r>
      <w:r w:rsidR="00183565" w:rsidRPr="00822489">
        <w:rPr>
          <w:vertAlign w:val="superscript"/>
        </w:rPr>
        <w:t>th</w:t>
      </w:r>
      <w:r w:rsidR="00183565">
        <w:t xml:space="preserve"> Battalion, First Special Forces Group (Airborne). Building </w:t>
      </w:r>
      <w:r w:rsidR="00494033">
        <w:t xml:space="preserve">9190 is the Headquarters for the First Special Forces Group (Airborne). </w:t>
      </w:r>
      <w:r w:rsidR="00183565">
        <w:t>Building 9934 is the Headquarters for 3</w:t>
      </w:r>
      <w:r w:rsidR="00183565" w:rsidRPr="00822489">
        <w:rPr>
          <w:vertAlign w:val="superscript"/>
        </w:rPr>
        <w:t>rd</w:t>
      </w:r>
      <w:r w:rsidR="00183565">
        <w:t xml:space="preserve"> Battalion,</w:t>
      </w:r>
      <w:r w:rsidR="00183565" w:rsidRPr="00183565">
        <w:t xml:space="preserve"> </w:t>
      </w:r>
      <w:r w:rsidR="00183565">
        <w:t xml:space="preserve">First Special Forces Group (Airborne). </w:t>
      </w:r>
      <w:r w:rsidR="00F21F87">
        <w:t>Building 9983 is the Augmentation Facility, First Special Forces Group (Airborne)</w:t>
      </w:r>
      <w:r w:rsidR="00183565">
        <w:t xml:space="preserve"> </w:t>
      </w:r>
      <w:r w:rsidR="00494033">
        <w:t>Several areas of the building</w:t>
      </w:r>
      <w:r w:rsidR="00183565">
        <w:t>s</w:t>
      </w:r>
      <w:r w:rsidR="00494033">
        <w:t xml:space="preserve"> require climate control for the safe operation of critical computer and communication systems. There are 1</w:t>
      </w:r>
      <w:r w:rsidR="00822489">
        <w:t>6</w:t>
      </w:r>
      <w:r w:rsidR="00494033">
        <w:t xml:space="preserve"> ductless </w:t>
      </w:r>
      <w:r w:rsidR="00F86466">
        <w:t xml:space="preserve">mini split A/C systems servicing these areas that are nonfunctional and need to be removed and replaced. </w:t>
      </w:r>
    </w:p>
    <w:p w14:paraId="3E7436B6" w14:textId="77777777" w:rsidR="00822489" w:rsidRPr="006E08B5" w:rsidRDefault="00822489" w:rsidP="00822489">
      <w:pPr>
        <w:ind w:left="792"/>
      </w:pPr>
    </w:p>
    <w:p w14:paraId="6FC59985" w14:textId="5BE8A669" w:rsidR="004F3FAA" w:rsidRPr="006E08B5" w:rsidRDefault="00193444" w:rsidP="00736192">
      <w:pPr>
        <w:numPr>
          <w:ilvl w:val="1"/>
          <w:numId w:val="7"/>
        </w:numPr>
        <w:rPr>
          <w:iCs/>
        </w:rPr>
      </w:pPr>
      <w:r>
        <w:rPr>
          <w:u w:val="single"/>
        </w:rPr>
        <w:t>Scope</w:t>
      </w:r>
      <w:r w:rsidR="004F3FAA" w:rsidRPr="006E08B5">
        <w:t xml:space="preserve">: </w:t>
      </w:r>
      <w:r w:rsidR="001B049B">
        <w:t>Contractor will provide all necessary equipment, materials, and labor to accomplish work</w:t>
      </w:r>
      <w:r w:rsidR="00822489" w:rsidRPr="00822489">
        <w:rPr>
          <w:iCs/>
        </w:rPr>
        <w:t>.</w:t>
      </w:r>
    </w:p>
    <w:p w14:paraId="0A9F87F1" w14:textId="77777777" w:rsidR="004F3FAA" w:rsidRPr="006E08B5" w:rsidRDefault="004F3FAA" w:rsidP="00736192">
      <w:pPr>
        <w:pStyle w:val="Header"/>
        <w:tabs>
          <w:tab w:val="clear" w:pos="4320"/>
          <w:tab w:val="clear" w:pos="8640"/>
        </w:tabs>
        <w:rPr>
          <w:iCs/>
          <w:sz w:val="20"/>
        </w:rPr>
      </w:pPr>
    </w:p>
    <w:p w14:paraId="252EEF83" w14:textId="7733B313" w:rsidR="004F3FAA" w:rsidRDefault="00193444" w:rsidP="00736192">
      <w:pPr>
        <w:numPr>
          <w:ilvl w:val="1"/>
          <w:numId w:val="7"/>
        </w:numPr>
      </w:pPr>
      <w:r w:rsidRPr="00555CF7">
        <w:rPr>
          <w:u w:val="single"/>
        </w:rPr>
        <w:t>Objectives</w:t>
      </w:r>
      <w:r w:rsidR="004F3FAA" w:rsidRPr="006E08B5">
        <w:t xml:space="preserve">:  </w:t>
      </w:r>
      <w:r w:rsidR="004F3FAA" w:rsidRPr="00555CF7">
        <w:rPr>
          <w:iCs/>
        </w:rPr>
        <w:t>Services include</w:t>
      </w:r>
      <w:r w:rsidR="001B049B">
        <w:rPr>
          <w:iCs/>
        </w:rPr>
        <w:t xml:space="preserve"> disconnection and reconnection of power and refrigerant</w:t>
      </w:r>
      <w:r w:rsidR="00B56021">
        <w:rPr>
          <w:iCs/>
        </w:rPr>
        <w:t xml:space="preserve"> lines, removal and disposal of nonworking units, provision and installation of new units, and the cycling and testing of all newly installed units. </w:t>
      </w:r>
      <w:r w:rsidR="004F3FAA" w:rsidRPr="00555CF7">
        <w:rPr>
          <w:iCs/>
        </w:rPr>
        <w:t xml:space="preserve"> The contractor shall </w:t>
      </w:r>
      <w:r w:rsidR="00822489">
        <w:rPr>
          <w:iCs/>
        </w:rPr>
        <w:t xml:space="preserve">replace with </w:t>
      </w:r>
      <w:r w:rsidR="00C02946">
        <w:rPr>
          <w:iCs/>
        </w:rPr>
        <w:t xml:space="preserve">cooling-only split A/C units, adding external condensation pumps, and </w:t>
      </w:r>
      <w:r w:rsidR="004F3FAA" w:rsidRPr="00555CF7">
        <w:rPr>
          <w:iCs/>
        </w:rPr>
        <w:t xml:space="preserve">accomplish </w:t>
      </w:r>
      <w:r w:rsidR="00B56021">
        <w:t xml:space="preserve">the establishment of optimal operational temperature for the operation of all computer equipment in the specified areas of the building. </w:t>
      </w:r>
      <w:r w:rsidR="00C02946">
        <w:t xml:space="preserve">Additionally, the contractor should purge, test, and replace existing condensation pump drain lines. </w:t>
      </w:r>
    </w:p>
    <w:p w14:paraId="14A72898" w14:textId="77777777" w:rsidR="00555CF7" w:rsidRDefault="00555CF7" w:rsidP="00555CF7">
      <w:pPr>
        <w:pStyle w:val="ListParagraph"/>
      </w:pPr>
    </w:p>
    <w:p w14:paraId="6BCD04F1" w14:textId="6CC20F24" w:rsidR="004F3FAA" w:rsidRDefault="004F3FAA" w:rsidP="001E5D32">
      <w:pPr>
        <w:numPr>
          <w:ilvl w:val="1"/>
          <w:numId w:val="7"/>
        </w:numPr>
      </w:pPr>
      <w:r w:rsidRPr="006E08B5">
        <w:rPr>
          <w:u w:val="single"/>
        </w:rPr>
        <w:t>Period of Performance</w:t>
      </w:r>
      <w:r w:rsidRPr="006E08B5">
        <w:t xml:space="preserve">: </w:t>
      </w:r>
      <w:r w:rsidR="00CD7A11">
        <w:t>September 28</w:t>
      </w:r>
      <w:r w:rsidR="00F54D6D">
        <w:t xml:space="preserve">, </w:t>
      </w:r>
      <w:proofErr w:type="gramStart"/>
      <w:r w:rsidR="00F54D6D">
        <w:t>2026</w:t>
      </w:r>
      <w:proofErr w:type="gramEnd"/>
      <w:r w:rsidR="00F54D6D">
        <w:t xml:space="preserve"> to November 12, 2026</w:t>
      </w:r>
      <w:r w:rsidR="001E5D32">
        <w:t>.</w:t>
      </w:r>
    </w:p>
    <w:p w14:paraId="33437475" w14:textId="77777777" w:rsidR="001E5D32" w:rsidRDefault="001E5D32" w:rsidP="001E5D32">
      <w:pPr>
        <w:pStyle w:val="ListParagraph"/>
      </w:pPr>
    </w:p>
    <w:p w14:paraId="3DD77D5A" w14:textId="77777777" w:rsidR="001E5D32" w:rsidRPr="00120EF7" w:rsidRDefault="001E5D32" w:rsidP="001E5D32">
      <w:pPr>
        <w:ind w:left="792"/>
      </w:pPr>
    </w:p>
    <w:p w14:paraId="0EF0BF2A" w14:textId="77777777" w:rsidR="004F3FAA" w:rsidRPr="00120EF7" w:rsidRDefault="004F3FAA" w:rsidP="00736192">
      <w:pPr>
        <w:numPr>
          <w:ilvl w:val="1"/>
          <w:numId w:val="7"/>
        </w:numPr>
      </w:pPr>
      <w:r w:rsidRPr="004F3FAA">
        <w:rPr>
          <w:u w:val="single"/>
        </w:rPr>
        <w:t>General Information</w:t>
      </w:r>
    </w:p>
    <w:p w14:paraId="44E25D17" w14:textId="77777777" w:rsidR="004F3FAA" w:rsidRPr="00120EF7" w:rsidRDefault="004F3FAA" w:rsidP="007361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pPr>
    </w:p>
    <w:p w14:paraId="3B1A02FD" w14:textId="77777777" w:rsidR="006D2EF4" w:rsidRDefault="004F3FAA" w:rsidP="00736192">
      <w:pPr>
        <w:numPr>
          <w:ilvl w:val="2"/>
          <w:numId w:val="7"/>
        </w:numPr>
        <w:spacing w:line="240" w:lineRule="exact"/>
        <w:ind w:left="1260"/>
      </w:pPr>
      <w:r w:rsidRPr="004F3FAA">
        <w:rPr>
          <w:u w:val="single"/>
        </w:rPr>
        <w:t>Quality Control</w:t>
      </w:r>
      <w:r w:rsidRPr="00120EF7">
        <w:t>:  The contractor shall develop and maintain an effective quality control program to ensure services are performed in accordance with this PWS. The contractor shall develop and implement procedures to identify, prevent, and ensure non-recurrence of defective services. The contractor’s quality control program is the means by which he assures himself that his work complies with th</w:t>
      </w:r>
      <w:r w:rsidR="0076698A">
        <w:t>e requirement of the contract. W</w:t>
      </w:r>
      <w:r w:rsidR="00C0650A" w:rsidRPr="0076698A">
        <w:t>ith the contractor</w:t>
      </w:r>
      <w:r w:rsidR="005E2AD3" w:rsidRPr="0076698A">
        <w:t>’</w:t>
      </w:r>
      <w:r w:rsidR="00C0650A" w:rsidRPr="0076698A">
        <w:t>s proposal</w:t>
      </w:r>
      <w:r w:rsidR="00FE534B" w:rsidRPr="0076698A">
        <w:t xml:space="preserve">, three copies of a comprehensive written QCP shall be submitted to the </w:t>
      </w:r>
      <w:r w:rsidR="00C0650A" w:rsidRPr="0076698A">
        <w:t xml:space="preserve">KO and </w:t>
      </w:r>
      <w:r w:rsidR="00BA1021" w:rsidRPr="0076698A">
        <w:t>COR within</w:t>
      </w:r>
      <w:r w:rsidR="00FE534B" w:rsidRPr="0076698A">
        <w:t xml:space="preserve"> 5 working days when changes are made thereafter</w:t>
      </w:r>
      <w:r w:rsidR="00E8208B" w:rsidRPr="0076698A">
        <w:t>.</w:t>
      </w:r>
      <w:r w:rsidR="00FE534B" w:rsidRPr="00120EF7">
        <w:rPr>
          <w:b/>
          <w:bCs/>
          <w:i/>
          <w:iCs/>
        </w:rPr>
        <w:t xml:space="preserve"> </w:t>
      </w:r>
      <w:r w:rsidR="00E8208B">
        <w:rPr>
          <w:b/>
          <w:bCs/>
          <w:i/>
          <w:iCs/>
        </w:rPr>
        <w:t xml:space="preserve"> </w:t>
      </w:r>
      <w:r w:rsidRPr="00120EF7">
        <w:t xml:space="preserve">After acceptance of the quality control plan the contractor shall receive the contracting officer’s acceptance in writing of any proposed change to his QC system.  </w:t>
      </w:r>
    </w:p>
    <w:p w14:paraId="6FF17042" w14:textId="77777777" w:rsidR="00C0650A" w:rsidRPr="00120EF7" w:rsidRDefault="00C0650A" w:rsidP="007361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rPr>
          <w:i/>
          <w:iCs/>
        </w:rPr>
      </w:pPr>
    </w:p>
    <w:p w14:paraId="1C6C97B4" w14:textId="77777777" w:rsidR="004F3FAA" w:rsidRPr="00120EF7" w:rsidRDefault="004F3FAA" w:rsidP="00736192">
      <w:pPr>
        <w:pStyle w:val="BodyText2"/>
        <w:numPr>
          <w:ilvl w:val="2"/>
          <w:numId w:val="7"/>
        </w:numPr>
        <w:spacing w:line="240" w:lineRule="auto"/>
      </w:pPr>
      <w:r w:rsidRPr="00C0650A">
        <w:lastRenderedPageBreak/>
        <w:t xml:space="preserve"> </w:t>
      </w:r>
      <w:r w:rsidRPr="00C0650A">
        <w:rPr>
          <w:u w:val="single"/>
        </w:rPr>
        <w:t>Quality Assurance</w:t>
      </w:r>
      <w:r w:rsidRPr="00C0650A">
        <w:t xml:space="preserve">:  The </w:t>
      </w:r>
      <w:r w:rsidR="005E2AD3">
        <w:t>G</w:t>
      </w:r>
      <w:r w:rsidRPr="00C0650A">
        <w:t xml:space="preserve">overnment </w:t>
      </w:r>
      <w:r w:rsidR="005E2AD3">
        <w:t>wi</w:t>
      </w:r>
      <w:r w:rsidRPr="00C0650A">
        <w:t>ll evaluate the contractor’s performance</w:t>
      </w:r>
      <w:r w:rsidR="006D2EF4" w:rsidRPr="00C0650A">
        <w:t xml:space="preserve"> under this contract </w:t>
      </w:r>
      <w:r w:rsidRPr="00C0650A">
        <w:t>in accordance with the Quality Assurance Surveillance Plan. This plan is primarily focused on what the Government must do to ensure that the contractor has performed in accordance with the performance standards. It defines how the performance</w:t>
      </w:r>
      <w:r w:rsidRPr="00120EF7">
        <w:t xml:space="preserve"> standards will be applied, the frequency of surveillance, and the mi</w:t>
      </w:r>
      <w:r w:rsidR="007F4E4E">
        <w:t>nimum acceptable defect rate(s).</w:t>
      </w:r>
    </w:p>
    <w:p w14:paraId="0D049475" w14:textId="77777777" w:rsidR="004F3FAA" w:rsidRPr="007F4E4E" w:rsidRDefault="004F3FAA" w:rsidP="00736192">
      <w:pPr>
        <w:pStyle w:val="BodyText2"/>
        <w:numPr>
          <w:ilvl w:val="2"/>
          <w:numId w:val="7"/>
        </w:numPr>
        <w:spacing w:line="240" w:lineRule="auto"/>
        <w:rPr>
          <w:bCs/>
          <w:iCs/>
        </w:rPr>
      </w:pPr>
      <w:r w:rsidRPr="00120EF7">
        <w:t xml:space="preserve"> </w:t>
      </w:r>
      <w:r w:rsidRPr="004F3FAA">
        <w:rPr>
          <w:u w:val="single"/>
        </w:rPr>
        <w:t xml:space="preserve">Recognized </w:t>
      </w:r>
      <w:r w:rsidR="005E2AD3">
        <w:rPr>
          <w:u w:val="single"/>
        </w:rPr>
        <w:t xml:space="preserve">Federal </w:t>
      </w:r>
      <w:r w:rsidRPr="004F3FAA">
        <w:rPr>
          <w:u w:val="single"/>
        </w:rPr>
        <w:t>Holidays</w:t>
      </w:r>
      <w:r w:rsidRPr="00120EF7">
        <w:t>:</w:t>
      </w:r>
      <w:r w:rsidRPr="00120EF7">
        <w:rPr>
          <w:i/>
          <w:iCs/>
        </w:rPr>
        <w:t xml:space="preserve">  </w:t>
      </w:r>
      <w:r w:rsidR="0076698A">
        <w:t xml:space="preserve">The contractor is not required to perform services on the following holidays: </w:t>
      </w:r>
      <w:r w:rsidR="004304E3" w:rsidRPr="007F4E4E">
        <w:rPr>
          <w:iCs/>
        </w:rPr>
        <w:t xml:space="preserve"> </w:t>
      </w:r>
    </w:p>
    <w:p w14:paraId="03C00B99" w14:textId="77777777" w:rsidR="004F3FAA" w:rsidRPr="00120EF7" w:rsidRDefault="004F3FAA" w:rsidP="007F4E4E">
      <w:pPr>
        <w:ind w:left="1224"/>
        <w:jc w:val="both"/>
      </w:pPr>
      <w:r w:rsidRPr="00120EF7">
        <w:t>New Year’s Day</w:t>
      </w:r>
      <w:r w:rsidRPr="00120EF7">
        <w:tab/>
      </w:r>
      <w:r w:rsidRPr="00120EF7">
        <w:tab/>
      </w:r>
      <w:r w:rsidRPr="00120EF7">
        <w:tab/>
      </w:r>
      <w:r w:rsidRPr="00120EF7">
        <w:tab/>
      </w:r>
      <w:r w:rsidRPr="00120EF7">
        <w:tab/>
        <w:t>Labor Day</w:t>
      </w:r>
    </w:p>
    <w:p w14:paraId="79899DCF" w14:textId="77777777" w:rsidR="004F3FAA" w:rsidRPr="00120EF7" w:rsidRDefault="004F3FAA" w:rsidP="007F4E4E">
      <w:pPr>
        <w:ind w:left="1224"/>
        <w:jc w:val="both"/>
      </w:pPr>
      <w:r w:rsidRPr="00120EF7">
        <w:t>Martin Luther King Jr.’s Birthday</w:t>
      </w:r>
      <w:r w:rsidRPr="00120EF7">
        <w:tab/>
      </w:r>
      <w:r w:rsidRPr="00120EF7">
        <w:tab/>
      </w:r>
      <w:r w:rsidRPr="00120EF7">
        <w:tab/>
        <w:t>Columbus Day</w:t>
      </w:r>
    </w:p>
    <w:p w14:paraId="2F77F501" w14:textId="77777777" w:rsidR="004F3FAA" w:rsidRPr="00120EF7" w:rsidRDefault="004F3FAA" w:rsidP="007F4E4E">
      <w:pPr>
        <w:ind w:left="1224"/>
        <w:jc w:val="both"/>
      </w:pPr>
      <w:r w:rsidRPr="00120EF7">
        <w:t>Presi</w:t>
      </w:r>
      <w:r>
        <w:t>dent’s Day</w:t>
      </w:r>
      <w:r>
        <w:tab/>
      </w:r>
      <w:r>
        <w:tab/>
      </w:r>
      <w:r>
        <w:tab/>
      </w:r>
      <w:r>
        <w:tab/>
      </w:r>
      <w:r>
        <w:tab/>
      </w:r>
      <w:r w:rsidRPr="00120EF7">
        <w:t>Veteran’s Day</w:t>
      </w:r>
    </w:p>
    <w:p w14:paraId="27FEE2EF" w14:textId="77777777" w:rsidR="004F3FAA" w:rsidRPr="00120EF7" w:rsidRDefault="004F3FAA" w:rsidP="007F4E4E">
      <w:pPr>
        <w:ind w:left="1224"/>
        <w:jc w:val="both"/>
      </w:pPr>
      <w:r>
        <w:t>Memorial Day</w:t>
      </w:r>
      <w:r>
        <w:tab/>
      </w:r>
      <w:r>
        <w:tab/>
      </w:r>
      <w:r>
        <w:tab/>
      </w:r>
      <w:r>
        <w:tab/>
      </w:r>
      <w:r>
        <w:tab/>
      </w:r>
      <w:r w:rsidRPr="00120EF7">
        <w:t>Thanksgiving Day</w:t>
      </w:r>
    </w:p>
    <w:p w14:paraId="7854ADCF" w14:textId="77777777" w:rsidR="004F3FAA" w:rsidRPr="00120EF7" w:rsidRDefault="004F3FAA" w:rsidP="007F4E4E">
      <w:pPr>
        <w:ind w:left="1224"/>
        <w:jc w:val="both"/>
      </w:pPr>
      <w:r>
        <w:t>Independence Day</w:t>
      </w:r>
      <w:r>
        <w:tab/>
      </w:r>
      <w:r>
        <w:tab/>
      </w:r>
      <w:r>
        <w:tab/>
      </w:r>
      <w:r>
        <w:tab/>
      </w:r>
      <w:r w:rsidR="004974CE">
        <w:tab/>
      </w:r>
      <w:r w:rsidRPr="00120EF7">
        <w:t>Christmas Day</w:t>
      </w:r>
    </w:p>
    <w:p w14:paraId="639CC6DF" w14:textId="77777777" w:rsidR="004F3FAA" w:rsidRPr="00120EF7" w:rsidRDefault="004F3FAA" w:rsidP="007F4E4E">
      <w:pPr>
        <w:jc w:val="both"/>
        <w:rPr>
          <w:b/>
        </w:rPr>
      </w:pPr>
    </w:p>
    <w:p w14:paraId="10864FC7" w14:textId="77777777" w:rsidR="004F3FAA" w:rsidRDefault="004F3FAA" w:rsidP="00736192">
      <w:pPr>
        <w:pStyle w:val="BodyText2"/>
        <w:numPr>
          <w:ilvl w:val="2"/>
          <w:numId w:val="7"/>
        </w:numPr>
        <w:spacing w:line="240" w:lineRule="auto"/>
      </w:pPr>
      <w:r w:rsidRPr="004F3FAA">
        <w:rPr>
          <w:u w:val="single"/>
        </w:rPr>
        <w:t>Hours of Operation</w:t>
      </w:r>
      <w:r w:rsidRPr="00120EF7">
        <w:t>:  The contractor is responsible for conducting</w:t>
      </w:r>
      <w:r w:rsidR="00DA1CA0">
        <w:t xml:space="preserve"> business, </w:t>
      </w:r>
      <w:r w:rsidRPr="00120EF7">
        <w:t xml:space="preserve">between the hours of </w:t>
      </w:r>
      <w:r w:rsidR="0076698A">
        <w:t xml:space="preserve">9 a.m. and 5 p.m. </w:t>
      </w:r>
      <w:r w:rsidRPr="00120EF7">
        <w:t xml:space="preserve">Monday thru Friday except Federal holidays or when the Government facility is closed due to local or national emergencies, administrative closings, or similar Government directed facility closings. </w:t>
      </w:r>
      <w:r w:rsidR="00C0650A">
        <w:t>For other than firm fixed price contracts, the contractor will not be reimbursed when the government facility is</w:t>
      </w:r>
      <w:r w:rsidR="000A3DA7">
        <w:t xml:space="preserve"> closed for the above reasons. </w:t>
      </w:r>
      <w:r w:rsidRPr="00120EF7">
        <w:t xml:space="preserve">The </w:t>
      </w:r>
      <w:r w:rsidR="000A3DA7">
        <w:t>c</w:t>
      </w:r>
      <w:r w:rsidRPr="00120EF7">
        <w:t>ontractor must at all times maintain an adequate workforce</w:t>
      </w:r>
      <w:r w:rsidR="00C0650A">
        <w:t xml:space="preserve"> </w:t>
      </w:r>
      <w:r w:rsidRPr="00120EF7">
        <w:t xml:space="preserve">for the uninterrupted performance of all tasks defined within this </w:t>
      </w:r>
      <w:r w:rsidR="001137FD">
        <w:t xml:space="preserve">PWS </w:t>
      </w:r>
      <w:r w:rsidRPr="00120EF7">
        <w:t>when the Government facility is not closed for the above reasons. When hiring personnel, the Contractor shall keep in mind that the stabi</w:t>
      </w:r>
      <w:r w:rsidR="00C0650A">
        <w:t>lity and continuity of the work</w:t>
      </w:r>
      <w:r w:rsidRPr="00120EF7">
        <w:t>force are essential.</w:t>
      </w:r>
    </w:p>
    <w:p w14:paraId="0BAF34F3" w14:textId="738EF98A" w:rsidR="004F3FAA" w:rsidRPr="007F4E4E" w:rsidRDefault="00DA1CA0" w:rsidP="00736192">
      <w:pPr>
        <w:pStyle w:val="BodyText2"/>
        <w:numPr>
          <w:ilvl w:val="2"/>
          <w:numId w:val="7"/>
        </w:numPr>
        <w:spacing w:line="240" w:lineRule="auto"/>
        <w:rPr>
          <w:bCs/>
          <w:iCs/>
        </w:rPr>
      </w:pPr>
      <w:r w:rsidRPr="00DA1CA0">
        <w:rPr>
          <w:u w:val="single"/>
        </w:rPr>
        <w:t>Place of Performance</w:t>
      </w:r>
      <w:proofErr w:type="gramStart"/>
      <w:r>
        <w:t>:  The</w:t>
      </w:r>
      <w:proofErr w:type="gramEnd"/>
      <w:r>
        <w:t xml:space="preserve"> work to be performed under this contract will be performed at </w:t>
      </w:r>
      <w:r w:rsidR="0076698A">
        <w:t>the First Special Forces Group, Building</w:t>
      </w:r>
      <w:r w:rsidR="009173B7">
        <w:t>(s) 9160, 9162,</w:t>
      </w:r>
      <w:r w:rsidR="0076698A">
        <w:t xml:space="preserve"> 9190,</w:t>
      </w:r>
      <w:r w:rsidR="009173B7">
        <w:t xml:space="preserve"> 9934, and 9983</w:t>
      </w:r>
      <w:r w:rsidR="0076698A">
        <w:t xml:space="preserve"> Joint Base Lewis-McChord.</w:t>
      </w:r>
    </w:p>
    <w:p w14:paraId="5B8F15D5" w14:textId="77777777" w:rsidR="004F3FAA" w:rsidRDefault="004F3FAA" w:rsidP="00736192">
      <w:pPr>
        <w:numPr>
          <w:ilvl w:val="2"/>
          <w:numId w:val="7"/>
        </w:numPr>
      </w:pPr>
      <w:r w:rsidRPr="004F3FAA">
        <w:rPr>
          <w:u w:val="single"/>
        </w:rPr>
        <w:t>Type of Contract</w:t>
      </w:r>
      <w:r w:rsidR="000A3DA7">
        <w:t>:  The G</w:t>
      </w:r>
      <w:r w:rsidRPr="00120EF7">
        <w:t xml:space="preserve">overnment </w:t>
      </w:r>
      <w:r w:rsidR="001137FD">
        <w:t xml:space="preserve">will </w:t>
      </w:r>
      <w:r w:rsidRPr="00120EF7">
        <w:t>award a</w:t>
      </w:r>
      <w:r w:rsidR="001E73BF">
        <w:t xml:space="preserve"> </w:t>
      </w:r>
      <w:r w:rsidR="000A3DA7">
        <w:t>Firm-Fixed Price contract.</w:t>
      </w:r>
    </w:p>
    <w:p w14:paraId="1B457821" w14:textId="77777777" w:rsidR="004F3FAA" w:rsidRDefault="004F3FAA" w:rsidP="00736192"/>
    <w:p w14:paraId="531E451B" w14:textId="77777777" w:rsidR="00C12823" w:rsidRPr="007F4E4E" w:rsidRDefault="00C12823" w:rsidP="00324D04">
      <w:pPr>
        <w:pStyle w:val="BodyText2"/>
        <w:numPr>
          <w:ilvl w:val="2"/>
          <w:numId w:val="7"/>
        </w:numPr>
        <w:spacing w:line="240" w:lineRule="auto"/>
        <w:rPr>
          <w:bCs/>
          <w:iCs/>
        </w:rPr>
      </w:pPr>
      <w:r w:rsidRPr="006D2EF4">
        <w:rPr>
          <w:bCs/>
          <w:u w:val="single"/>
        </w:rPr>
        <w:t>Security Requirements</w:t>
      </w:r>
      <w:r w:rsidRPr="00120EF7">
        <w:rPr>
          <w:bCs/>
        </w:rPr>
        <w:t xml:space="preserve">: </w:t>
      </w:r>
      <w:r w:rsidR="00324D04" w:rsidRPr="00324D04">
        <w:rPr>
          <w:bCs/>
        </w:rPr>
        <w:t>The Contractor shall comply with JBLM security regulations: JBLM IR 210-1, JBLM Post Regulations, Chapter 7, section XVII; JBLM Regulation 190-16, Access to and Conduct while upon the JBLM Military Reservation; and JBLM Regulation 190-5, Installation Traffic Code. The contractor shall comply with Joint Base Lewis-McChord, Washington, security regulations: JBLM Regulation 210 1, Fort Lewis Post Regulations, Chapter 7, section XVII; JBLM Regulation 190-16, Access to and Conduct While upon the Fort Lewis Military Reservation; and JBLM Regulation 190-5, Installation Traffic Code. Contractor employees shall display either contractor provided identification badges or the identification badges issued under the RAPIDGate Program.  If the contractor does not participate in the RAPIDGate program, it shall submit its proposed design for its employee identification badge to the COR at least 10 workdays prior to the performance start date for approval.  The contractor-provided identification badge shall be made of nonmetallic material, easily readable and include the employee's name, the contractor's name, and a recent color photograph of the employee.  Anticipate delays in getting commercial vehicles on post and allow time for commercial vehicles to reach their destination by driving designated routes at posted speed limits through JBLM.  Procedures for commercial vehicle access to JBLM are subject to change without prior notice.  Specific requirements for identification badges issued under the RAPID Gate Program listed in the PWS. Identification of Contractor's Employees RAPIDGate Program. Contractor personnel shall wear the identification badge at all times when performing work under this contract at a Government site, including while attending Government meetings that may take place outside the Government facility.  Unless otherwise specified in the contract, each contractor employee shall wear the identification badge.</w:t>
      </w:r>
    </w:p>
    <w:p w14:paraId="4B4E02B6" w14:textId="3DF958C9" w:rsidR="00C12823" w:rsidRPr="00120EF7" w:rsidRDefault="004A3C30" w:rsidP="00736192">
      <w:pPr>
        <w:numPr>
          <w:ilvl w:val="3"/>
          <w:numId w:val="7"/>
        </w:numPr>
      </w:pPr>
      <w:r>
        <w:rPr>
          <w:bCs/>
          <w:u w:val="single"/>
        </w:rPr>
        <w:t>Physical Security</w:t>
      </w:r>
      <w:r w:rsidR="006459FE">
        <w:rPr>
          <w:bCs/>
          <w:u w:val="single"/>
        </w:rPr>
        <w:t>:</w:t>
      </w:r>
      <w:r w:rsidR="00C12823" w:rsidRPr="00120EF7">
        <w:rPr>
          <w:caps/>
        </w:rPr>
        <w:t xml:space="preserve"> </w:t>
      </w:r>
      <w:r w:rsidR="00C12823" w:rsidRPr="00120EF7">
        <w:t xml:space="preserve"> The contractor shall be responsible for safeguarding all </w:t>
      </w:r>
      <w:r w:rsidR="004D4672">
        <w:t>G</w:t>
      </w:r>
      <w:r w:rsidR="00C12823" w:rsidRPr="00120EF7">
        <w:t xml:space="preserve">overnment </w:t>
      </w:r>
      <w:r w:rsidR="006459FE">
        <w:t xml:space="preserve">equipment, information and </w:t>
      </w:r>
      <w:r w:rsidR="00C12823" w:rsidRPr="00120EF7">
        <w:t>property provided for contractor use</w:t>
      </w:r>
      <w:r w:rsidR="0076698A">
        <w:t xml:space="preserve">. </w:t>
      </w:r>
      <w:r w:rsidR="00C12823" w:rsidRPr="00120EF7">
        <w:t xml:space="preserve">At the close of each work period, government facilities, equipment, and materials shall be </w:t>
      </w:r>
      <w:r w:rsidR="00C12823" w:rsidRPr="00120EF7">
        <w:lastRenderedPageBreak/>
        <w:t>secured.</w:t>
      </w:r>
      <w:r w:rsidR="001E5D32">
        <w:t xml:space="preserve"> Cell phones and other electronic devices are not permitted in certain areas of Building </w:t>
      </w:r>
      <w:r w:rsidR="009173B7">
        <w:t xml:space="preserve">9160, 9162, </w:t>
      </w:r>
      <w:r w:rsidR="001E5D32">
        <w:t>9190</w:t>
      </w:r>
      <w:r w:rsidR="009173B7">
        <w:t>, 9934, and 9983</w:t>
      </w:r>
      <w:r w:rsidR="001E5D32">
        <w:t xml:space="preserve"> and must be stored at the front desk. </w:t>
      </w:r>
    </w:p>
    <w:p w14:paraId="0ACADB29" w14:textId="77777777" w:rsidR="00C12823" w:rsidRPr="00120EF7" w:rsidRDefault="00C12823" w:rsidP="00736192">
      <w:pPr>
        <w:numPr>
          <w:ilvl w:val="3"/>
          <w:numId w:val="7"/>
        </w:numPr>
        <w:spacing w:before="240"/>
      </w:pPr>
      <w:r w:rsidRPr="00286D2B">
        <w:rPr>
          <w:u w:val="single"/>
        </w:rPr>
        <w:t>Key Control</w:t>
      </w:r>
      <w:r w:rsidR="00286D2B">
        <w:rPr>
          <w:u w:val="single"/>
        </w:rPr>
        <w:t>:</w:t>
      </w:r>
      <w:r w:rsidR="00E8208B">
        <w:t xml:space="preserve"> </w:t>
      </w:r>
      <w:r w:rsidRPr="00120EF7">
        <w:t xml:space="preserve">The </w:t>
      </w:r>
      <w:r w:rsidR="004D4672">
        <w:t>c</w:t>
      </w:r>
      <w:r w:rsidRPr="00120EF7">
        <w:t xml:space="preserve">ontractor shall establish and implement methods of making sure all keys/key cards issued to the </w:t>
      </w:r>
      <w:r w:rsidR="004D4672">
        <w:t>c</w:t>
      </w:r>
      <w:r w:rsidRPr="00120EF7">
        <w:t xml:space="preserve">ontractor by the Government are not lost or misplaced and are not used by unauthorized persons. NOTE: All references to keys include key cards. No keys issued to the </w:t>
      </w:r>
      <w:r w:rsidR="004D4672">
        <w:t>c</w:t>
      </w:r>
      <w:r w:rsidRPr="00120EF7">
        <w:t xml:space="preserve">ontractor by the Government shall be duplicated. The </w:t>
      </w:r>
      <w:r w:rsidR="004D4672">
        <w:t>c</w:t>
      </w:r>
      <w:r w:rsidRPr="00120EF7">
        <w:t xml:space="preserve">ontractor shall develop procedures covering key control that shall be included in the Quality Control Plan. Such procedures shall include turn-in of any issued keys by personnel who no longer require access to locked areas. The </w:t>
      </w:r>
      <w:r w:rsidR="004D4672">
        <w:t>c</w:t>
      </w:r>
      <w:r w:rsidRPr="00120EF7">
        <w:t xml:space="preserve">ontractor shall immediately report any occurrences of lost or duplicate keys/key cards to the </w:t>
      </w:r>
      <w:r w:rsidR="004D4672">
        <w:t xml:space="preserve">Contracting Officer’s Representative </w:t>
      </w:r>
      <w:r w:rsidR="00915FBD">
        <w:t>(</w:t>
      </w:r>
      <w:r w:rsidR="004D4672">
        <w:t>COR</w:t>
      </w:r>
      <w:r w:rsidR="00915FBD">
        <w:t>)</w:t>
      </w:r>
      <w:r w:rsidR="004D4672">
        <w:t xml:space="preserve">, or designated Government representative, and the </w:t>
      </w:r>
      <w:r w:rsidRPr="00120EF7">
        <w:t>Contracting Officer.</w:t>
      </w:r>
    </w:p>
    <w:p w14:paraId="23465B9C" w14:textId="77777777" w:rsidR="00C12823" w:rsidRPr="00120EF7" w:rsidRDefault="00C12823" w:rsidP="00736192">
      <w:pPr>
        <w:numPr>
          <w:ilvl w:val="4"/>
          <w:numId w:val="7"/>
        </w:numPr>
        <w:spacing w:before="240"/>
      </w:pPr>
      <w:r w:rsidRPr="00120EF7">
        <w:rPr>
          <w:bCs/>
        </w:rPr>
        <w:t xml:space="preserve">In the event keys, other than master keys, are lost or duplicated, the </w:t>
      </w:r>
      <w:r w:rsidR="00BA4F18">
        <w:rPr>
          <w:bCs/>
        </w:rPr>
        <w:t>c</w:t>
      </w:r>
      <w:r w:rsidRPr="00120EF7">
        <w:rPr>
          <w:bCs/>
        </w:rPr>
        <w:t xml:space="preserve">ontractor shall, upon direction </w:t>
      </w:r>
      <w:r w:rsidR="00BB746A">
        <w:rPr>
          <w:bCs/>
        </w:rPr>
        <w:t>from the</w:t>
      </w:r>
      <w:r w:rsidR="00BA4F18">
        <w:rPr>
          <w:bCs/>
        </w:rPr>
        <w:t xml:space="preserve"> </w:t>
      </w:r>
      <w:r w:rsidRPr="00120EF7">
        <w:rPr>
          <w:bCs/>
        </w:rPr>
        <w:t xml:space="preserve">Contracting Officer, re-key or replace the affected lock or locks; however, the Government, at its option, may replace the affected lock or locks or perform re-keying. When the replacement of locks or re-keying is performed by the Government, the total cost of re-keying or the replacement of the lock or locks shall be deducted from the monthly payment due the </w:t>
      </w:r>
      <w:r w:rsidR="00F970DD">
        <w:rPr>
          <w:bCs/>
        </w:rPr>
        <w:t>c</w:t>
      </w:r>
      <w:r w:rsidRPr="00120EF7">
        <w:rPr>
          <w:bCs/>
        </w:rPr>
        <w:t>ontractor.</w:t>
      </w:r>
      <w:r w:rsidR="00374C33">
        <w:rPr>
          <w:bCs/>
        </w:rPr>
        <w:t xml:space="preserve"> </w:t>
      </w:r>
      <w:r w:rsidRPr="00120EF7">
        <w:rPr>
          <w:bCs/>
        </w:rPr>
        <w:t>In the event a master key is</w:t>
      </w:r>
      <w:r w:rsidRPr="00120EF7">
        <w:t xml:space="preserve"> </w:t>
      </w:r>
      <w:r w:rsidRPr="00120EF7">
        <w:rPr>
          <w:bCs/>
        </w:rPr>
        <w:t>lost or duplicated, all locks and keys for that system</w:t>
      </w:r>
      <w:r w:rsidRPr="00120EF7">
        <w:t xml:space="preserve"> shall be replaced by the Government and the total cost deducted from the monthly payment due the </w:t>
      </w:r>
      <w:r w:rsidR="00F970DD">
        <w:t>c</w:t>
      </w:r>
      <w:r w:rsidRPr="00120EF7">
        <w:t>ontractor.</w:t>
      </w:r>
    </w:p>
    <w:p w14:paraId="5D352D7C" w14:textId="77777777" w:rsidR="00C12823" w:rsidRPr="00120EF7" w:rsidRDefault="00C12823" w:rsidP="00736192"/>
    <w:p w14:paraId="5C1EE8A1" w14:textId="77777777" w:rsidR="00C12823" w:rsidRPr="00120EF7" w:rsidRDefault="00C12823" w:rsidP="00736192">
      <w:pPr>
        <w:pStyle w:val="BodyText2"/>
        <w:numPr>
          <w:ilvl w:val="4"/>
          <w:numId w:val="7"/>
        </w:numPr>
        <w:spacing w:line="240" w:lineRule="auto"/>
      </w:pPr>
      <w:r w:rsidRPr="00120EF7">
        <w:t xml:space="preserve">The </w:t>
      </w:r>
      <w:r w:rsidR="00B23E16">
        <w:t>c</w:t>
      </w:r>
      <w:r w:rsidRPr="00120EF7">
        <w:t xml:space="preserve">ontractor shall prohibit the use of Government issued keys/key cards by any persons other than the </w:t>
      </w:r>
      <w:r w:rsidR="00BB746A">
        <w:t>c</w:t>
      </w:r>
      <w:r w:rsidRPr="00120EF7">
        <w:t xml:space="preserve">ontractor’s employees. The </w:t>
      </w:r>
      <w:r w:rsidR="00BB746A">
        <w:t>c</w:t>
      </w:r>
      <w:r w:rsidRPr="00120EF7">
        <w:t xml:space="preserve">ontractor shall prohibit the opening of locked areas by </w:t>
      </w:r>
      <w:r w:rsidR="00BB746A">
        <w:t>c</w:t>
      </w:r>
      <w:r w:rsidRPr="00120EF7">
        <w:t xml:space="preserve">ontractor employees to permit entrance of persons other than </w:t>
      </w:r>
      <w:r w:rsidR="00BB746A">
        <w:t>c</w:t>
      </w:r>
      <w:r w:rsidRPr="00120EF7">
        <w:t>ontractor employees engaged in the performance of assigned work in those areas, or personnel authorized entrance by the Contracting Officer.</w:t>
      </w:r>
    </w:p>
    <w:p w14:paraId="28CF489F" w14:textId="77777777" w:rsidR="00C12823" w:rsidRPr="00120EF7" w:rsidRDefault="00C12823" w:rsidP="00736192"/>
    <w:p w14:paraId="3321D753" w14:textId="77777777" w:rsidR="00C12823" w:rsidRPr="00120EF7" w:rsidRDefault="00C12823" w:rsidP="00736192">
      <w:pPr>
        <w:numPr>
          <w:ilvl w:val="3"/>
          <w:numId w:val="7"/>
        </w:numPr>
      </w:pPr>
      <w:r w:rsidRPr="00286D2B">
        <w:rPr>
          <w:bCs/>
          <w:u w:val="single"/>
        </w:rPr>
        <w:t>Lock Combinations</w:t>
      </w:r>
      <w:r w:rsidR="00286D2B">
        <w:rPr>
          <w:bCs/>
        </w:rPr>
        <w:t>:</w:t>
      </w:r>
      <w:r w:rsidRPr="00120EF7">
        <w:rPr>
          <w:b/>
        </w:rPr>
        <w:t xml:space="preserve"> </w:t>
      </w:r>
      <w:r w:rsidRPr="00120EF7">
        <w:t xml:space="preserve">The </w:t>
      </w:r>
      <w:r w:rsidR="0047352B">
        <w:t>c</w:t>
      </w:r>
      <w:r w:rsidRPr="00120EF7">
        <w:t xml:space="preserve">ontractor shall establish and implement methods of ensuring that all lock combinations are not revealed to unauthorized persons. The </w:t>
      </w:r>
      <w:r w:rsidR="0047352B">
        <w:t>c</w:t>
      </w:r>
      <w:r w:rsidRPr="00120EF7">
        <w:t xml:space="preserve">ontractor shall ensure that lock combinations are changed when personnel having access to the combinations no longer have a need to know such combinations. These procedures shall be included in the </w:t>
      </w:r>
      <w:r w:rsidR="0047352B">
        <w:t>c</w:t>
      </w:r>
      <w:r w:rsidRPr="00120EF7">
        <w:t>ontractor’s Quality Control Plan.</w:t>
      </w:r>
    </w:p>
    <w:p w14:paraId="344E63A5" w14:textId="77777777" w:rsidR="00C12823" w:rsidRPr="00120EF7" w:rsidRDefault="00C12823" w:rsidP="00736192"/>
    <w:p w14:paraId="3E517846" w14:textId="77777777" w:rsidR="00C12823" w:rsidRPr="00120EF7" w:rsidRDefault="00EA354E" w:rsidP="00736192">
      <w:pPr>
        <w:pStyle w:val="BodyText2"/>
        <w:numPr>
          <w:ilvl w:val="2"/>
          <w:numId w:val="7"/>
        </w:numPr>
        <w:spacing w:line="240" w:lineRule="auto"/>
        <w:ind w:left="1440" w:hanging="720"/>
        <w:rPr>
          <w:i/>
          <w:iCs/>
        </w:rPr>
      </w:pPr>
      <w:r w:rsidRPr="006D2EF4">
        <w:rPr>
          <w:u w:val="single"/>
        </w:rPr>
        <w:t>Special Qualifications</w:t>
      </w:r>
      <w:r w:rsidRPr="00120EF7">
        <w:t xml:space="preserve">:  </w:t>
      </w:r>
      <w:r w:rsidR="00BA1021">
        <w:t>Not Applicable.</w:t>
      </w:r>
    </w:p>
    <w:p w14:paraId="567FEC45" w14:textId="77777777" w:rsidR="00C12823" w:rsidRPr="00120EF7" w:rsidRDefault="00C12823" w:rsidP="00736192"/>
    <w:p w14:paraId="049800EA" w14:textId="77777777" w:rsidR="00C12823" w:rsidRPr="00120EF7" w:rsidRDefault="008846DD" w:rsidP="00736192">
      <w:pPr>
        <w:numPr>
          <w:ilvl w:val="2"/>
          <w:numId w:val="7"/>
        </w:numPr>
        <w:ind w:left="1440" w:hanging="720"/>
      </w:pPr>
      <w:r>
        <w:rPr>
          <w:u w:val="single"/>
        </w:rPr>
        <w:t>Post-</w:t>
      </w:r>
      <w:r w:rsidR="00C12823" w:rsidRPr="006D2EF4">
        <w:rPr>
          <w:u w:val="single"/>
        </w:rPr>
        <w:t>Award Conference/Periodic Progress Meetings</w:t>
      </w:r>
      <w:r w:rsidR="00C12823" w:rsidRPr="00120EF7">
        <w:rPr>
          <w:smallCaps/>
        </w:rPr>
        <w:t>:</w:t>
      </w:r>
      <w:r w:rsidR="00C12823" w:rsidRPr="00120EF7">
        <w:t xml:space="preserve">  The </w:t>
      </w:r>
      <w:r w:rsidR="00DC61B4">
        <w:t>c</w:t>
      </w:r>
      <w:r w:rsidR="00C12823" w:rsidRPr="00120EF7">
        <w:t>ontractor agrees to attend any</w:t>
      </w:r>
      <w:r w:rsidR="00DC61B4">
        <w:t xml:space="preserve"> post-</w:t>
      </w:r>
      <w:r w:rsidR="00C12823" w:rsidRPr="00120EF7">
        <w:t>award conference conve</w:t>
      </w:r>
      <w:r w:rsidR="00DC61B4">
        <w:t>ned by the contracting o</w:t>
      </w:r>
      <w:r w:rsidR="00C12823" w:rsidRPr="00120EF7">
        <w:t xml:space="preserve">ffice in accordance with Federal Acquisition Regulation Subpart 42.5. The </w:t>
      </w:r>
      <w:r w:rsidR="00DC61B4">
        <w:t>C</w:t>
      </w:r>
      <w:r w:rsidR="00C12823" w:rsidRPr="00120EF7">
        <w:t xml:space="preserve">ontracting </w:t>
      </w:r>
      <w:r w:rsidR="00DC61B4">
        <w:t>O</w:t>
      </w:r>
      <w:r w:rsidR="00C12823" w:rsidRPr="00120EF7">
        <w:t>fficer, COR, and other Government personnel, as appropriate, may meet periodically with the contractor to review the contractor's performance. At these meetings</w:t>
      </w:r>
      <w:r w:rsidR="00DC61B4">
        <w:t>,</w:t>
      </w:r>
      <w:r w:rsidR="00C12823" w:rsidRPr="00120EF7">
        <w:t xml:space="preserve"> the </w:t>
      </w:r>
      <w:r w:rsidR="00DC61B4">
        <w:t>C</w:t>
      </w:r>
      <w:r w:rsidR="00C12823" w:rsidRPr="00120EF7">
        <w:t xml:space="preserve">ontracting </w:t>
      </w:r>
      <w:r w:rsidR="00DC61B4">
        <w:t>O</w:t>
      </w:r>
      <w:r w:rsidR="00C12823" w:rsidRPr="00120EF7">
        <w:t xml:space="preserve">fficer will apprise the contractor of how the </w:t>
      </w:r>
      <w:r w:rsidR="00DC61B4">
        <w:t>G</w:t>
      </w:r>
      <w:r w:rsidR="00C12823" w:rsidRPr="00120EF7">
        <w:t>overnment views the contractor's performance and the contractor will apprise the Government of problems, if any, being experienced.</w:t>
      </w:r>
      <w:r w:rsidR="00DC61B4">
        <w:t xml:space="preserve"> </w:t>
      </w:r>
      <w:r w:rsidR="00C12823" w:rsidRPr="00120EF7">
        <w:t xml:space="preserve">Appropriate action shall be taken to resolve outstanding issues. These meetings shall be </w:t>
      </w:r>
      <w:r w:rsidR="00DC61B4">
        <w:t xml:space="preserve">attended </w:t>
      </w:r>
      <w:r w:rsidR="00C12823" w:rsidRPr="00120EF7">
        <w:t xml:space="preserve">at no additional cost to the </w:t>
      </w:r>
      <w:r w:rsidR="00DC61B4">
        <w:t>G</w:t>
      </w:r>
      <w:r w:rsidR="00C12823" w:rsidRPr="00120EF7">
        <w:t xml:space="preserve">overnment.  </w:t>
      </w:r>
    </w:p>
    <w:p w14:paraId="5667CF6C" w14:textId="77777777" w:rsidR="00C12823" w:rsidRPr="00120EF7" w:rsidRDefault="00C12823" w:rsidP="00736192"/>
    <w:p w14:paraId="678D47D6" w14:textId="77777777" w:rsidR="00122656" w:rsidRDefault="00C12823" w:rsidP="00D159BC">
      <w:pPr>
        <w:keepNext/>
        <w:numPr>
          <w:ilvl w:val="2"/>
          <w:numId w:val="7"/>
        </w:numPr>
        <w:spacing w:after="120"/>
        <w:ind w:left="1440" w:hanging="720"/>
      </w:pPr>
      <w:r w:rsidRPr="00122656">
        <w:rPr>
          <w:u w:val="single"/>
        </w:rPr>
        <w:t>Contracting Officer Representative (COR)</w:t>
      </w:r>
      <w:r w:rsidRPr="00120EF7">
        <w:t xml:space="preserve">: The COR </w:t>
      </w:r>
      <w:r>
        <w:t xml:space="preserve">will be identified by separate letter.  </w:t>
      </w:r>
      <w:r w:rsidRPr="00120EF7">
        <w:t xml:space="preserve">The COR monitors all technical </w:t>
      </w:r>
      <w:r>
        <w:t>a</w:t>
      </w:r>
      <w:r w:rsidRPr="00120EF7">
        <w:t>spects of the contract and assists in contract administration</w:t>
      </w:r>
      <w:r w:rsidR="00312BD5">
        <w:t>.</w:t>
      </w:r>
      <w:r w:rsidRPr="00120EF7">
        <w:t xml:space="preserve"> The COR is authorized to perform the follow</w:t>
      </w:r>
      <w:r w:rsidR="00312BD5">
        <w:t>ing functions: assure that the c</w:t>
      </w:r>
      <w:r w:rsidRPr="00120EF7">
        <w:t>ontractor performs the technical requirements of the contract</w:t>
      </w:r>
      <w:r w:rsidR="00312BD5">
        <w:t>;</w:t>
      </w:r>
      <w:r w:rsidRPr="00120EF7">
        <w:t xml:space="preserve"> perform inspections necessary in connection with contract performance</w:t>
      </w:r>
      <w:r w:rsidR="00312BD5">
        <w:t>;</w:t>
      </w:r>
      <w:r w:rsidRPr="00120EF7">
        <w:t xml:space="preserve"> maintain written and oral communications with the </w:t>
      </w:r>
      <w:r w:rsidR="00312BD5">
        <w:t>c</w:t>
      </w:r>
      <w:r w:rsidRPr="00120EF7">
        <w:t>ontractor concerning technical aspects of the contract</w:t>
      </w:r>
      <w:r w:rsidR="00312BD5">
        <w:t>;</w:t>
      </w:r>
      <w:r w:rsidRPr="00120EF7">
        <w:t xml:space="preserve"> issue </w:t>
      </w:r>
      <w:r w:rsidRPr="00120EF7">
        <w:lastRenderedPageBreak/>
        <w:t>written interpretations of technical requirements, including Government drawings, designs, specifications</w:t>
      </w:r>
      <w:r w:rsidR="00312BD5">
        <w:t>;</w:t>
      </w:r>
      <w:r w:rsidRPr="00120EF7">
        <w:t xml:space="preserve"> monitor </w:t>
      </w:r>
      <w:r w:rsidR="00312BD5">
        <w:t>c</w:t>
      </w:r>
      <w:r w:rsidRPr="00120EF7">
        <w:t xml:space="preserve">ontractor's performance and notifies both the Contracting Officer and </w:t>
      </w:r>
      <w:r w:rsidR="00312BD5">
        <w:t>c</w:t>
      </w:r>
      <w:r w:rsidRPr="00120EF7">
        <w:t xml:space="preserve">ontractor of any deficiencies; coordinate availability of </w:t>
      </w:r>
      <w:r w:rsidR="00312BD5">
        <w:t>G</w:t>
      </w:r>
      <w:r w:rsidRPr="00120EF7">
        <w:t xml:space="preserve">overnment furnished property, </w:t>
      </w:r>
      <w:r w:rsidR="00312BD5">
        <w:t xml:space="preserve">if any; </w:t>
      </w:r>
      <w:r w:rsidRPr="00120EF7">
        <w:t xml:space="preserve">and provide site entry of </w:t>
      </w:r>
      <w:r w:rsidR="00312BD5">
        <w:t>c</w:t>
      </w:r>
      <w:r w:rsidRPr="00120EF7">
        <w:t xml:space="preserve">ontractor personnel. A letter of designation issued to the COR, a copy of which is sent to the </w:t>
      </w:r>
      <w:r w:rsidR="00312BD5">
        <w:t>c</w:t>
      </w:r>
      <w:r w:rsidRPr="00120EF7">
        <w:t xml:space="preserve">ontractor, states the responsibilities and limitations of the COR, especially with regard to changes in cost or price, estimates or changes in delivery dates. The COR is not authorized to change any of the terms and conditions of the resulting </w:t>
      </w:r>
      <w:r w:rsidR="00312BD5">
        <w:t>contract</w:t>
      </w:r>
      <w:r w:rsidRPr="00120EF7">
        <w:t xml:space="preserve">. </w:t>
      </w:r>
    </w:p>
    <w:p w14:paraId="3209C245" w14:textId="77777777" w:rsidR="00167733" w:rsidRPr="00122656" w:rsidRDefault="00167733" w:rsidP="00D159BC">
      <w:pPr>
        <w:keepNext/>
        <w:numPr>
          <w:ilvl w:val="2"/>
          <w:numId w:val="7"/>
        </w:numPr>
        <w:spacing w:after="120"/>
        <w:ind w:left="1440" w:hanging="720"/>
      </w:pPr>
      <w:r w:rsidRPr="00122656">
        <w:rPr>
          <w:u w:val="single"/>
        </w:rPr>
        <w:t>Key Personnel</w:t>
      </w:r>
      <w:r w:rsidRPr="00122656">
        <w:t>: The contractor shall provide a contract manager</w:t>
      </w:r>
      <w:r w:rsidRPr="00122656">
        <w:rPr>
          <w:color w:val="0000FF"/>
        </w:rPr>
        <w:t xml:space="preserve"> </w:t>
      </w:r>
      <w:r w:rsidRPr="00122656">
        <w:t>who shall be responsible for the performance of the work. The name of this person and an alternate</w:t>
      </w:r>
      <w:r w:rsidR="00FF79D8">
        <w:t>,</w:t>
      </w:r>
      <w:r w:rsidRPr="00122656">
        <w:t xml:space="preserve"> who shall act for the contractor when the manager is absent</w:t>
      </w:r>
      <w:r w:rsidR="00FF79D8">
        <w:t>,</w:t>
      </w:r>
      <w:r w:rsidRPr="00122656">
        <w:t xml:space="preserve"> shall be designated in writing to the </w:t>
      </w:r>
      <w:r w:rsidR="00FF79D8">
        <w:t>C</w:t>
      </w:r>
      <w:r w:rsidRPr="00122656">
        <w:t xml:space="preserve">ontracting </w:t>
      </w:r>
      <w:r w:rsidR="00FF79D8">
        <w:t>O</w:t>
      </w:r>
      <w:r w:rsidRPr="00122656">
        <w:t>fficer. The contract manager or alternate shall have full authority to act for the contractor on all contract matters relating to daily operation of this contract.</w:t>
      </w:r>
      <w:r w:rsidR="005F2786" w:rsidRPr="00122656">
        <w:t xml:space="preserve"> The contract manager or alte</w:t>
      </w:r>
      <w:r w:rsidR="001E5D32">
        <w:t>rnate shall be available between 9 a.m. and 5 p.m.</w:t>
      </w:r>
      <w:r w:rsidR="005F2786" w:rsidRPr="00122656">
        <w:t xml:space="preserve">, Monday thru Friday except Federal holidays or when the </w:t>
      </w:r>
      <w:r w:rsidR="00FF79D8">
        <w:t>G</w:t>
      </w:r>
      <w:r w:rsidR="005F2786" w:rsidRPr="00122656">
        <w:t>overnment facility is closed for administrative reasons</w:t>
      </w:r>
    </w:p>
    <w:p w14:paraId="3B6EAFA0" w14:textId="52CF8F7F" w:rsidR="00C12823" w:rsidRPr="007F4E4E" w:rsidRDefault="00C12823" w:rsidP="00736192">
      <w:pPr>
        <w:keepNext/>
        <w:numPr>
          <w:ilvl w:val="2"/>
          <w:numId w:val="7"/>
        </w:numPr>
        <w:spacing w:after="120"/>
        <w:ind w:left="1440" w:hanging="720"/>
      </w:pPr>
      <w:r w:rsidRPr="006D2EF4">
        <w:rPr>
          <w:u w:val="single"/>
        </w:rPr>
        <w:t>Identification of Contractor Employees</w:t>
      </w:r>
      <w:r w:rsidRPr="00120EF7">
        <w:t xml:space="preserve">: All contract personnel attending meetings, answering Government telephones, and working in other situations where their contractor status is not obvious to third parties are required to identify themselves as such to avoid creating an impression in the minds of members of the public that they are Government officials. They must also ensure that all documents or reports produced by contractors are suitably marked as contractor products or that contractor participation is appropriately disclosed.  </w:t>
      </w:r>
      <w:r w:rsidR="00BA1021">
        <w:t xml:space="preserve">Contractor employees are required to wear visitor’s badges while performing work in building </w:t>
      </w:r>
      <w:r w:rsidR="005135AA">
        <w:t>9160, 9162, 9190, 9934, and 9983</w:t>
      </w:r>
      <w:r w:rsidR="00BA1021">
        <w:t xml:space="preserve">. </w:t>
      </w:r>
    </w:p>
    <w:p w14:paraId="20546FCF" w14:textId="77777777" w:rsidR="00C14CC5" w:rsidRPr="00FB510F" w:rsidRDefault="00C14CC5" w:rsidP="00736192">
      <w:pPr>
        <w:keepNext/>
        <w:numPr>
          <w:ilvl w:val="2"/>
          <w:numId w:val="7"/>
        </w:numPr>
        <w:spacing w:after="120"/>
        <w:ind w:left="1440" w:hanging="720"/>
      </w:pPr>
      <w:r w:rsidRPr="00E73942">
        <w:rPr>
          <w:u w:val="single"/>
        </w:rPr>
        <w:t>Contractor Travel</w:t>
      </w:r>
      <w:r w:rsidR="00286D2B">
        <w:t>: Not applicable.</w:t>
      </w:r>
    </w:p>
    <w:p w14:paraId="62521424" w14:textId="77777777" w:rsidR="00316BBA" w:rsidRDefault="00316BBA" w:rsidP="00736192">
      <w:pPr>
        <w:keepNext/>
        <w:numPr>
          <w:ilvl w:val="2"/>
          <w:numId w:val="7"/>
        </w:numPr>
        <w:spacing w:after="120"/>
        <w:ind w:left="1440" w:hanging="720"/>
      </w:pPr>
      <w:r w:rsidRPr="00E73942">
        <w:rPr>
          <w:u w:val="single"/>
        </w:rPr>
        <w:t>Other Direct Costs</w:t>
      </w:r>
      <w:r w:rsidR="00286D2B">
        <w:rPr>
          <w:u w:val="single"/>
        </w:rPr>
        <w:t xml:space="preserve">: </w:t>
      </w:r>
      <w:r w:rsidR="00286D2B">
        <w:t>Not applicable.</w:t>
      </w:r>
    </w:p>
    <w:p w14:paraId="01DB8EE9" w14:textId="77777777" w:rsidR="00217723" w:rsidRDefault="00924E25" w:rsidP="00736192">
      <w:pPr>
        <w:keepNext/>
        <w:numPr>
          <w:ilvl w:val="2"/>
          <w:numId w:val="7"/>
        </w:numPr>
        <w:spacing w:after="120"/>
        <w:ind w:left="1440" w:hanging="720"/>
      </w:pPr>
      <w:r w:rsidRPr="004624B3">
        <w:rPr>
          <w:u w:val="single"/>
        </w:rPr>
        <w:t>Data Rights</w:t>
      </w:r>
      <w:r>
        <w:t xml:space="preserve">: The Government has unlimited rights to all documents/material produced under this contract. All documents and materials, to include the source codes of any software, produced under this contract shall be Government owned and are the property of the Government with all rights and privileges of ownership/copyright belonging exclusively to the Government.  These documents and materials may not be used or sold by the contractor without written permission from the Contracting Officer.  All materials supplied to the Government shall be the sole property of the Government and may not be used for any other purpose.  </w:t>
      </w:r>
      <w:r w:rsidR="00217723">
        <w:t>This right does not abrogate any other Government rights.</w:t>
      </w:r>
      <w:r w:rsidR="00784712">
        <w:t xml:space="preserve"> </w:t>
      </w:r>
    </w:p>
    <w:p w14:paraId="5F062E59" w14:textId="77777777" w:rsidR="00924E25" w:rsidRPr="00316BBA" w:rsidRDefault="00217723" w:rsidP="00736192">
      <w:pPr>
        <w:keepNext/>
        <w:numPr>
          <w:ilvl w:val="2"/>
          <w:numId w:val="7"/>
        </w:numPr>
        <w:spacing w:after="120"/>
        <w:ind w:left="1440" w:hanging="720"/>
        <w:rPr>
          <w:iCs/>
        </w:rPr>
      </w:pPr>
      <w:r w:rsidRPr="004624B3">
        <w:rPr>
          <w:u w:val="single"/>
        </w:rPr>
        <w:t>Organizational Conflict of Interest</w:t>
      </w:r>
      <w:r>
        <w:t>: Contractor and sub</w:t>
      </w:r>
      <w:r w:rsidR="002F75CE">
        <w:t>-</w:t>
      </w:r>
      <w:r>
        <w:t>contractor personnel performing work under this contract may receive, have access to</w:t>
      </w:r>
      <w:r w:rsidR="002F75CE">
        <w:t>,</w:t>
      </w:r>
      <w:r>
        <w:t xml:space="preserve"> or participate in the development of proprietary or source selection information (e.g., cost or pricing information, budget information or analyses, specifications or work statements, etc.)</w:t>
      </w:r>
      <w:r w:rsidR="002F75CE">
        <w:t>,</w:t>
      </w:r>
      <w:r>
        <w:t xml:space="preserve"> or perform evaluation services which may create a current or subsequent Organizational Conflict of Interests (OCI) as defined in FAR Subpart 9.5. The </w:t>
      </w:r>
      <w:r w:rsidR="002F75CE">
        <w:t>c</w:t>
      </w:r>
      <w:r>
        <w:t xml:space="preserve">ontractor shall notify the Contracting Officer immediately whenever it becomes aware that such access or participation may result in </w:t>
      </w:r>
      <w:r w:rsidR="008D0C24">
        <w:t xml:space="preserve">any actual or potential OCI and shall promptly submit a plan to the Contracting Officer to avoid or mitigate any such OCI. The </w:t>
      </w:r>
      <w:r w:rsidR="002F75CE">
        <w:t>c</w:t>
      </w:r>
      <w:r w:rsidR="008D0C24">
        <w:t xml:space="preserve">ontractor’s mitigation plan will be determined to be acceptable solely at the discretion of the Contracting Officer and in the event the Contracting Officer unilaterally determines that any such OCI cannot be satisfactorily avoided or mitigated, the Contracting Officer may effect other remedies as </w:t>
      </w:r>
      <w:r w:rsidR="000F0E55">
        <w:t>deemed</w:t>
      </w:r>
      <w:r w:rsidR="008D0C24">
        <w:t xml:space="preserve"> necessary, including prohibiting the </w:t>
      </w:r>
      <w:r w:rsidR="003A0C5C">
        <w:t>c</w:t>
      </w:r>
      <w:r w:rsidR="008D0C24">
        <w:t>ontractor from participation in subsequent contracted requirements which may be affected by the OCI.</w:t>
      </w:r>
    </w:p>
    <w:p w14:paraId="0B2D04E6" w14:textId="77777777" w:rsidR="008D4181" w:rsidRPr="00DC4C02" w:rsidRDefault="009A52F9" w:rsidP="00736192">
      <w:pPr>
        <w:numPr>
          <w:ilvl w:val="2"/>
          <w:numId w:val="7"/>
        </w:numPr>
        <w:suppressAutoHyphens/>
        <w:spacing w:after="120"/>
        <w:ind w:left="1440" w:hanging="720"/>
      </w:pPr>
      <w:r>
        <w:rPr>
          <w:u w:val="single"/>
        </w:rPr>
        <w:t>PHASE-</w:t>
      </w:r>
      <w:r w:rsidR="008D4181" w:rsidRPr="00DC4C02">
        <w:rPr>
          <w:u w:val="single"/>
        </w:rPr>
        <w:t>IN /PHASE</w:t>
      </w:r>
      <w:r>
        <w:rPr>
          <w:u w:val="single"/>
        </w:rPr>
        <w:t>-</w:t>
      </w:r>
      <w:r w:rsidR="008D4181" w:rsidRPr="00DC4C02">
        <w:rPr>
          <w:u w:val="single"/>
        </w:rPr>
        <w:t>OUT PERIOD</w:t>
      </w:r>
      <w:r w:rsidR="00BA1021">
        <w:rPr>
          <w:u w:val="single"/>
        </w:rPr>
        <w:t>:</w:t>
      </w:r>
      <w:r w:rsidR="004624B3" w:rsidRPr="004624B3">
        <w:t xml:space="preserve"> </w:t>
      </w:r>
      <w:r w:rsidR="00BA1021" w:rsidRPr="00BA1021">
        <w:rPr>
          <w:bCs/>
          <w:iCs/>
        </w:rPr>
        <w:t>Not applicable.</w:t>
      </w:r>
    </w:p>
    <w:p w14:paraId="592199A2" w14:textId="77777777" w:rsidR="008D4181" w:rsidRDefault="008D4181" w:rsidP="008D4181"/>
    <w:p w14:paraId="790FD0E3" w14:textId="77777777" w:rsidR="00FB510F" w:rsidRDefault="00FB510F" w:rsidP="008D4181">
      <w:pPr>
        <w:sectPr w:rsidR="00FB510F">
          <w:pgSz w:w="12240" w:h="15840"/>
          <w:pgMar w:top="1440" w:right="1800" w:bottom="1440" w:left="1800" w:header="720" w:footer="720" w:gutter="0"/>
          <w:cols w:space="720"/>
          <w:docGrid w:linePitch="360"/>
        </w:sectPr>
      </w:pPr>
    </w:p>
    <w:p w14:paraId="6ECD8A06" w14:textId="77777777" w:rsidR="00E73942" w:rsidRPr="00120EF7" w:rsidRDefault="00E73942" w:rsidP="00E73942">
      <w:pPr>
        <w:jc w:val="center"/>
      </w:pPr>
      <w:r w:rsidRPr="00120EF7">
        <w:lastRenderedPageBreak/>
        <w:t>PART 2</w:t>
      </w:r>
    </w:p>
    <w:p w14:paraId="5E35083B" w14:textId="77777777" w:rsidR="00E73942" w:rsidRPr="00120EF7" w:rsidRDefault="00E73942" w:rsidP="00E73942">
      <w:pPr>
        <w:jc w:val="center"/>
      </w:pPr>
      <w:r w:rsidRPr="00120EF7">
        <w:t>DEFINITIONS &amp; ACRONYMS</w:t>
      </w:r>
    </w:p>
    <w:p w14:paraId="3389A99C" w14:textId="77777777" w:rsidR="00E73942" w:rsidRPr="00120EF7" w:rsidRDefault="00E73942" w:rsidP="00E73942">
      <w:pPr>
        <w:jc w:val="center"/>
      </w:pPr>
    </w:p>
    <w:p w14:paraId="433C87E9" w14:textId="77777777" w:rsidR="008D4181" w:rsidRPr="00DC4C02" w:rsidRDefault="008D4181" w:rsidP="00FB510F">
      <w:pPr>
        <w:numPr>
          <w:ilvl w:val="0"/>
          <w:numId w:val="7"/>
        </w:numPr>
        <w:rPr>
          <w:b/>
          <w:bCs/>
        </w:rPr>
      </w:pPr>
      <w:r w:rsidRPr="004624B3">
        <w:rPr>
          <w:b/>
          <w:bCs/>
          <w:caps/>
          <w:u w:val="single"/>
        </w:rPr>
        <w:t>D</w:t>
      </w:r>
      <w:r w:rsidR="004624B3" w:rsidRPr="004624B3">
        <w:rPr>
          <w:b/>
          <w:bCs/>
          <w:caps/>
          <w:u w:val="single"/>
        </w:rPr>
        <w:t>efinitions and Acronyms</w:t>
      </w:r>
      <w:r w:rsidRPr="004624B3">
        <w:rPr>
          <w:b/>
          <w:bCs/>
        </w:rPr>
        <w:t>:</w:t>
      </w:r>
    </w:p>
    <w:p w14:paraId="0436BF01" w14:textId="77777777" w:rsidR="008D4181" w:rsidRPr="00DC4C02" w:rsidRDefault="008D4181" w:rsidP="008D4181"/>
    <w:p w14:paraId="434A362C" w14:textId="77777777" w:rsidR="008D4181" w:rsidRPr="00786A9B" w:rsidRDefault="008D4181" w:rsidP="00FB510F">
      <w:pPr>
        <w:numPr>
          <w:ilvl w:val="1"/>
          <w:numId w:val="7"/>
        </w:numPr>
        <w:suppressAutoHyphens/>
      </w:pPr>
      <w:r w:rsidRPr="00DC4C02">
        <w:rPr>
          <w:u w:val="single"/>
        </w:rPr>
        <w:t>DEFINITIONS</w:t>
      </w:r>
      <w:r w:rsidR="00F3206D">
        <w:t>:</w:t>
      </w:r>
    </w:p>
    <w:p w14:paraId="110D014A" w14:textId="77777777" w:rsidR="008D4181" w:rsidRPr="00DC4C02" w:rsidRDefault="008D4181" w:rsidP="008D4181">
      <w:pPr>
        <w:suppressAutoHyphens/>
      </w:pPr>
    </w:p>
    <w:p w14:paraId="3AF73C6A" w14:textId="77777777" w:rsidR="008D4181" w:rsidRPr="00786A9B" w:rsidRDefault="008D4181" w:rsidP="00FB510F">
      <w:pPr>
        <w:numPr>
          <w:ilvl w:val="2"/>
          <w:numId w:val="7"/>
        </w:numPr>
        <w:suppressAutoHyphens/>
      </w:pPr>
      <w:r w:rsidRPr="00786A9B">
        <w:t xml:space="preserve">CONTRACTOR. </w:t>
      </w:r>
      <w:r w:rsidR="004913AD">
        <w:t xml:space="preserve">A supplier or vendor </w:t>
      </w:r>
      <w:r w:rsidR="00EA354E">
        <w:t>awarded</w:t>
      </w:r>
      <w:r w:rsidR="004913AD">
        <w:t xml:space="preserve"> a contract to provide specific supplies or service to the government. The term used in this contract refers to the prime.</w:t>
      </w:r>
    </w:p>
    <w:p w14:paraId="39D581C1" w14:textId="77777777" w:rsidR="008D4181" w:rsidRPr="00786A9B" w:rsidRDefault="008D4181" w:rsidP="008D4181">
      <w:pPr>
        <w:suppressAutoHyphens/>
      </w:pPr>
    </w:p>
    <w:p w14:paraId="4EDF9B62" w14:textId="77777777" w:rsidR="008D4181" w:rsidRPr="00786A9B" w:rsidRDefault="008D4181" w:rsidP="00FB510F">
      <w:pPr>
        <w:numPr>
          <w:ilvl w:val="2"/>
          <w:numId w:val="7"/>
        </w:numPr>
        <w:suppressAutoHyphens/>
      </w:pPr>
      <w:r w:rsidRPr="00786A9B">
        <w:t xml:space="preserve">CONTRACTING OFFICER. A person with authority to enter into, administer, </w:t>
      </w:r>
      <w:r w:rsidR="004913AD">
        <w:t xml:space="preserve">and </w:t>
      </w:r>
      <w:r w:rsidRPr="00786A9B">
        <w:t>or terminate contracts, and make related determinations and findings on behalf of the government. Note: The only individual who can legally bind the government.</w:t>
      </w:r>
    </w:p>
    <w:p w14:paraId="7358E95F" w14:textId="77777777" w:rsidR="008D4181" w:rsidRPr="00786A9B" w:rsidRDefault="008D4181" w:rsidP="008D4181">
      <w:pPr>
        <w:suppressAutoHyphens/>
      </w:pPr>
    </w:p>
    <w:p w14:paraId="34FDDB7F" w14:textId="77777777" w:rsidR="008D4181" w:rsidRPr="00786A9B" w:rsidRDefault="008D4181" w:rsidP="00FB510F">
      <w:pPr>
        <w:numPr>
          <w:ilvl w:val="2"/>
          <w:numId w:val="7"/>
        </w:numPr>
        <w:suppressAutoHyphens/>
      </w:pPr>
      <w:r w:rsidRPr="00786A9B">
        <w:t>CONTRACTING OFFICER'S REPRESENTATIVE (COR). An employee of the U.S. Government appointed by the contracting officer to administer the contract. Such appointment shall be in writing and shall state the scope of authority and limitations. This individual has authority to provide technical direction to the Contractor as long as that direction is within the scope of the contract, does not constitute a change, and has no funding implications. This individual does NOT have authority to change the terms and conditions of the contract.</w:t>
      </w:r>
      <w:r w:rsidR="004913AD">
        <w:t xml:space="preserve"> </w:t>
      </w:r>
    </w:p>
    <w:p w14:paraId="09DA65E4" w14:textId="77777777" w:rsidR="00394F35" w:rsidRPr="00786A9B" w:rsidRDefault="00394F35" w:rsidP="008D4181">
      <w:pPr>
        <w:suppressAutoHyphens/>
      </w:pPr>
    </w:p>
    <w:p w14:paraId="1A838BA3" w14:textId="77777777" w:rsidR="00394F35" w:rsidRDefault="00394F35" w:rsidP="00FB510F">
      <w:pPr>
        <w:numPr>
          <w:ilvl w:val="2"/>
          <w:numId w:val="7"/>
        </w:numPr>
        <w:suppressAutoHyphens/>
      </w:pPr>
      <w:r w:rsidRPr="00786A9B">
        <w:t>DEFECTIVE SERVICE. A service output that does not meet the standard of performance associated with the Performance Work Statement.</w:t>
      </w:r>
    </w:p>
    <w:p w14:paraId="43909B58" w14:textId="77777777" w:rsidR="00BA0A10" w:rsidRDefault="00BA0A10" w:rsidP="008D4181">
      <w:pPr>
        <w:suppressAutoHyphens/>
      </w:pPr>
    </w:p>
    <w:p w14:paraId="1DA4627A" w14:textId="77777777" w:rsidR="00637C54" w:rsidRDefault="00637C54" w:rsidP="00FB510F">
      <w:pPr>
        <w:numPr>
          <w:ilvl w:val="2"/>
          <w:numId w:val="7"/>
        </w:numPr>
        <w:suppressAutoHyphens/>
      </w:pPr>
      <w:r>
        <w:t xml:space="preserve">DELIVERABLE. </w:t>
      </w:r>
      <w:r w:rsidR="00EA354E">
        <w:t>Anything that can be physically delivered, but may include non-manufactured things such as meeting minutes or reports.</w:t>
      </w:r>
    </w:p>
    <w:p w14:paraId="46629E30" w14:textId="77777777" w:rsidR="00637C54" w:rsidRDefault="00637C54" w:rsidP="008D4181">
      <w:pPr>
        <w:suppressAutoHyphens/>
      </w:pPr>
    </w:p>
    <w:p w14:paraId="505B764C" w14:textId="77777777" w:rsidR="00732767" w:rsidRPr="00786A9B" w:rsidRDefault="00732767" w:rsidP="00FB510F">
      <w:pPr>
        <w:numPr>
          <w:ilvl w:val="2"/>
          <w:numId w:val="7"/>
        </w:numPr>
        <w:suppressAutoHyphens/>
      </w:pPr>
      <w:r>
        <w:t xml:space="preserve">KEY PERSONNEL. Contractor personnel that are evaluated in </w:t>
      </w:r>
      <w:r w:rsidR="00BA0A10">
        <w:t xml:space="preserve">a </w:t>
      </w:r>
      <w:r>
        <w:t xml:space="preserve">source selection process and that may be required to be used in the performance of a contract by </w:t>
      </w:r>
      <w:r w:rsidR="00267F06">
        <w:t>the</w:t>
      </w:r>
      <w:r>
        <w:t xml:space="preserve"> Key Personnel</w:t>
      </w:r>
      <w:r w:rsidR="00BE20D9">
        <w:t xml:space="preserve"> </w:t>
      </w:r>
      <w:r w:rsidR="00267F06">
        <w:t>listed in the PWS</w:t>
      </w:r>
      <w:r>
        <w:t>.</w:t>
      </w:r>
      <w:r w:rsidR="00BE20D9">
        <w:t xml:space="preserve"> </w:t>
      </w:r>
      <w:r w:rsidR="00BA0A10">
        <w:t xml:space="preserve">When key personnel are used as an evaluation factor in best value procurement, an offer can be rejected if it does </w:t>
      </w:r>
      <w:r w:rsidR="000E600E">
        <w:t>not have</w:t>
      </w:r>
      <w:r w:rsidR="00BA0A10">
        <w:t xml:space="preserve"> </w:t>
      </w:r>
      <w:r w:rsidR="00267F06">
        <w:t xml:space="preserve">a </w:t>
      </w:r>
      <w:r w:rsidR="00BA0A10">
        <w:t>firm commitment from the persons that are listed in the proposal.</w:t>
      </w:r>
    </w:p>
    <w:p w14:paraId="5FD619CC" w14:textId="77777777" w:rsidR="008D4181" w:rsidRPr="00786A9B" w:rsidRDefault="008D4181" w:rsidP="008D4181">
      <w:pPr>
        <w:suppressAutoHyphens/>
      </w:pPr>
    </w:p>
    <w:p w14:paraId="33A89F4C" w14:textId="77777777" w:rsidR="008D4181" w:rsidRPr="00786A9B" w:rsidRDefault="008D4181" w:rsidP="00FB510F">
      <w:pPr>
        <w:numPr>
          <w:ilvl w:val="2"/>
          <w:numId w:val="7"/>
        </w:numPr>
        <w:suppressAutoHyphens/>
      </w:pPr>
      <w:r w:rsidRPr="00786A9B">
        <w:t>PHYSICAL</w:t>
      </w:r>
      <w:r w:rsidR="00732767">
        <w:t xml:space="preserve"> </w:t>
      </w:r>
      <w:r w:rsidRPr="00786A9B">
        <w:t xml:space="preserve">SECURITY. Actions that prevent the loss or damage of </w:t>
      </w:r>
      <w:r w:rsidR="00267F06">
        <w:t>G</w:t>
      </w:r>
      <w:r w:rsidRPr="00786A9B">
        <w:t>overnment property.</w:t>
      </w:r>
    </w:p>
    <w:p w14:paraId="66F3E792" w14:textId="77777777" w:rsidR="00394F35" w:rsidRPr="00786A9B" w:rsidRDefault="00394F35" w:rsidP="008D4181">
      <w:pPr>
        <w:suppressAutoHyphens/>
      </w:pPr>
    </w:p>
    <w:p w14:paraId="3607B863" w14:textId="77777777" w:rsidR="00394F35" w:rsidRPr="00786A9B" w:rsidRDefault="00394F35" w:rsidP="00FB510F">
      <w:pPr>
        <w:numPr>
          <w:ilvl w:val="2"/>
          <w:numId w:val="7"/>
        </w:numPr>
        <w:suppressAutoHyphens/>
      </w:pPr>
      <w:r w:rsidRPr="00786A9B">
        <w:t>QUALITY ASSURANCE. The government procedures to verify that services being performed by the Contractor are performed according to acceptable standards.</w:t>
      </w:r>
    </w:p>
    <w:p w14:paraId="61397A77" w14:textId="77777777" w:rsidR="00394F35" w:rsidRPr="00786A9B" w:rsidRDefault="00394F35" w:rsidP="008D4181">
      <w:pPr>
        <w:suppressAutoHyphens/>
      </w:pPr>
    </w:p>
    <w:p w14:paraId="751C1286" w14:textId="77777777" w:rsidR="008D4181" w:rsidRPr="00786A9B" w:rsidRDefault="008D4181" w:rsidP="00FB510F">
      <w:pPr>
        <w:numPr>
          <w:ilvl w:val="2"/>
          <w:numId w:val="7"/>
        </w:numPr>
        <w:suppressAutoHyphens/>
      </w:pPr>
      <w:r w:rsidRPr="00786A9B">
        <w:t>QUALITY ASSURANCE</w:t>
      </w:r>
      <w:r w:rsidR="00394F35" w:rsidRPr="00786A9B">
        <w:t xml:space="preserve"> Surveillance Plan (QASP)</w:t>
      </w:r>
      <w:r w:rsidRPr="00786A9B">
        <w:t xml:space="preserve">. </w:t>
      </w:r>
      <w:r w:rsidR="00394F35" w:rsidRPr="00786A9B">
        <w:t xml:space="preserve">An organized written document specifying the surveillance methodology to be used for surveillance of contractor performance.  </w:t>
      </w:r>
    </w:p>
    <w:p w14:paraId="50FFA314" w14:textId="77777777" w:rsidR="00394F35" w:rsidRPr="00786A9B" w:rsidRDefault="00394F35" w:rsidP="008D4181">
      <w:pPr>
        <w:suppressAutoHyphens/>
      </w:pPr>
    </w:p>
    <w:p w14:paraId="7A200E9A" w14:textId="77777777" w:rsidR="008D4181" w:rsidRPr="00786A9B" w:rsidRDefault="008D4181" w:rsidP="00FB510F">
      <w:pPr>
        <w:numPr>
          <w:ilvl w:val="2"/>
          <w:numId w:val="7"/>
        </w:numPr>
        <w:suppressAutoHyphens/>
      </w:pPr>
      <w:r w:rsidRPr="00786A9B">
        <w:t>QUALITY CONTROL. All necessary measures taken by the Contractor to assure that the quality of an end product or service shall meet contract requirements.</w:t>
      </w:r>
    </w:p>
    <w:p w14:paraId="3ADD3011" w14:textId="77777777" w:rsidR="008D4181" w:rsidRPr="00786A9B" w:rsidRDefault="008D4181" w:rsidP="008D4181">
      <w:pPr>
        <w:suppressAutoHyphens/>
      </w:pPr>
    </w:p>
    <w:p w14:paraId="5289DB69" w14:textId="77777777" w:rsidR="008D4181" w:rsidRPr="00786A9B" w:rsidRDefault="008D4181" w:rsidP="00FB510F">
      <w:pPr>
        <w:numPr>
          <w:ilvl w:val="2"/>
          <w:numId w:val="7"/>
        </w:numPr>
        <w:suppressAutoHyphens/>
      </w:pPr>
      <w:r w:rsidRPr="00786A9B">
        <w:t xml:space="preserve">SUBCONTRACTOR. One that enters into a contract </w:t>
      </w:r>
      <w:r w:rsidR="00267F06">
        <w:t>with a prime contractor</w:t>
      </w:r>
      <w:r w:rsidR="0038224C">
        <w:t>.</w:t>
      </w:r>
      <w:r w:rsidR="00267F06">
        <w:t xml:space="preserve"> The Government does not have privity </w:t>
      </w:r>
      <w:r w:rsidRPr="00786A9B">
        <w:t xml:space="preserve">of </w:t>
      </w:r>
      <w:r w:rsidR="00267F06">
        <w:t>contract with the subcontractor</w:t>
      </w:r>
      <w:r w:rsidRPr="00786A9B">
        <w:t>.</w:t>
      </w:r>
    </w:p>
    <w:p w14:paraId="0DB31FD1" w14:textId="77777777" w:rsidR="008D4181" w:rsidRPr="00786A9B" w:rsidRDefault="008D4181" w:rsidP="008D4181">
      <w:pPr>
        <w:suppressAutoHyphens/>
      </w:pPr>
    </w:p>
    <w:p w14:paraId="2BD85225" w14:textId="77777777" w:rsidR="008D4181" w:rsidRPr="00786A9B" w:rsidRDefault="008D4181" w:rsidP="00FB510F">
      <w:pPr>
        <w:numPr>
          <w:ilvl w:val="2"/>
          <w:numId w:val="7"/>
        </w:numPr>
        <w:suppressAutoHyphens/>
      </w:pPr>
      <w:r w:rsidRPr="00786A9B">
        <w:t>WORK DAY. The number of hours per day the Contractor provides services</w:t>
      </w:r>
      <w:r w:rsidR="00423C79">
        <w:t xml:space="preserve"> in accordance with the contract</w:t>
      </w:r>
      <w:r w:rsidRPr="00786A9B">
        <w:t>.</w:t>
      </w:r>
    </w:p>
    <w:p w14:paraId="24D41848" w14:textId="77777777" w:rsidR="008D4181" w:rsidRPr="00786A9B" w:rsidRDefault="008D4181" w:rsidP="008D4181">
      <w:pPr>
        <w:suppressAutoHyphens/>
      </w:pPr>
    </w:p>
    <w:p w14:paraId="77B43687" w14:textId="77777777" w:rsidR="008D4181" w:rsidRDefault="008D4181" w:rsidP="00FB510F">
      <w:pPr>
        <w:numPr>
          <w:ilvl w:val="2"/>
          <w:numId w:val="7"/>
        </w:numPr>
        <w:suppressAutoHyphens/>
      </w:pPr>
      <w:r w:rsidRPr="00786A9B">
        <w:t xml:space="preserve">WORK WEEK. </w:t>
      </w:r>
      <w:r w:rsidR="00EA354E" w:rsidRPr="00786A9B">
        <w:t xml:space="preserve">Monday through </w:t>
      </w:r>
      <w:r w:rsidR="00EA354E">
        <w:t>Friday, unless specified otherwise.</w:t>
      </w:r>
    </w:p>
    <w:p w14:paraId="579CD7F8" w14:textId="77777777" w:rsidR="00286D2B" w:rsidRDefault="00286D2B" w:rsidP="00286D2B">
      <w:pPr>
        <w:pStyle w:val="ListParagraph"/>
      </w:pPr>
    </w:p>
    <w:p w14:paraId="371639E8" w14:textId="77777777" w:rsidR="00286D2B" w:rsidRPr="00786A9B" w:rsidRDefault="00286D2B" w:rsidP="00286D2B">
      <w:pPr>
        <w:suppressAutoHyphens/>
      </w:pPr>
    </w:p>
    <w:p w14:paraId="6AB859F0" w14:textId="77777777" w:rsidR="008D4181" w:rsidRPr="00786A9B" w:rsidRDefault="008D4181" w:rsidP="008D4181">
      <w:pPr>
        <w:suppressAutoHyphens/>
      </w:pPr>
    </w:p>
    <w:p w14:paraId="3D5F322A" w14:textId="77777777" w:rsidR="008D4181" w:rsidRDefault="008D4181" w:rsidP="00FB510F">
      <w:pPr>
        <w:numPr>
          <w:ilvl w:val="1"/>
          <w:numId w:val="7"/>
        </w:numPr>
        <w:suppressAutoHyphens/>
      </w:pPr>
      <w:r w:rsidRPr="00DC4C02">
        <w:rPr>
          <w:u w:val="single"/>
        </w:rPr>
        <w:lastRenderedPageBreak/>
        <w:t>ACRONYMS</w:t>
      </w:r>
      <w:r w:rsidRPr="00DC4C02">
        <w:t xml:space="preserve">:  </w:t>
      </w:r>
    </w:p>
    <w:p w14:paraId="08145745" w14:textId="77777777" w:rsidR="008D4181" w:rsidRPr="00DC4C02" w:rsidRDefault="008D4181" w:rsidP="008D4181">
      <w:pPr>
        <w:suppressAutoHyphens/>
      </w:pPr>
    </w:p>
    <w:p w14:paraId="0F6495A9" w14:textId="77777777" w:rsidR="00286D2B" w:rsidRDefault="00286D2B" w:rsidP="008D4181">
      <w:pPr>
        <w:suppressAutoHyphens/>
      </w:pPr>
      <w:r>
        <w:t>1SFG(A)</w:t>
      </w:r>
      <w:r>
        <w:tab/>
      </w:r>
      <w:r>
        <w:tab/>
        <w:t>1</w:t>
      </w:r>
      <w:r w:rsidRPr="00286D2B">
        <w:rPr>
          <w:vertAlign w:val="superscript"/>
        </w:rPr>
        <w:t>st</w:t>
      </w:r>
      <w:r>
        <w:t xml:space="preserve"> Special Forces Group (Airborne)</w:t>
      </w:r>
    </w:p>
    <w:p w14:paraId="20CE3296" w14:textId="77777777" w:rsidR="008D4181" w:rsidRPr="00845C3B" w:rsidRDefault="008D4181" w:rsidP="008D4181">
      <w:pPr>
        <w:suppressAutoHyphens/>
      </w:pPr>
      <w:r w:rsidRPr="00845C3B">
        <w:t>ACOR</w:t>
      </w:r>
      <w:r w:rsidRPr="00845C3B">
        <w:tab/>
      </w:r>
      <w:r w:rsidRPr="00845C3B">
        <w:tab/>
      </w:r>
      <w:r w:rsidRPr="00845C3B">
        <w:tab/>
        <w:t>Alternate Contracting Officer's Representative</w:t>
      </w:r>
    </w:p>
    <w:p w14:paraId="21777531" w14:textId="77777777" w:rsidR="00A94D36" w:rsidRDefault="00A94D36" w:rsidP="008D4181">
      <w:pPr>
        <w:suppressAutoHyphens/>
      </w:pPr>
      <w:r>
        <w:t>AFARS</w:t>
      </w:r>
      <w:r>
        <w:tab/>
      </w:r>
      <w:r>
        <w:tab/>
      </w:r>
      <w:r>
        <w:tab/>
        <w:t>Army Federal Acquisition Regulation Supplement</w:t>
      </w:r>
    </w:p>
    <w:p w14:paraId="7ED7A453" w14:textId="77777777" w:rsidR="00394F35" w:rsidRPr="00845C3B" w:rsidRDefault="008D4181" w:rsidP="008D4181">
      <w:pPr>
        <w:suppressAutoHyphens/>
      </w:pPr>
      <w:r w:rsidRPr="00845C3B">
        <w:t>AR</w:t>
      </w:r>
      <w:r w:rsidRPr="00845C3B">
        <w:tab/>
      </w:r>
      <w:r w:rsidRPr="00845C3B">
        <w:tab/>
      </w:r>
      <w:r w:rsidRPr="00845C3B">
        <w:tab/>
        <w:t>Army Regulation</w:t>
      </w:r>
    </w:p>
    <w:p w14:paraId="31C807F4" w14:textId="77777777" w:rsidR="008D4181" w:rsidRPr="00845C3B" w:rsidRDefault="008D4181" w:rsidP="008D4181">
      <w:pPr>
        <w:suppressAutoHyphens/>
      </w:pPr>
      <w:r w:rsidRPr="00845C3B">
        <w:t>CFR</w:t>
      </w:r>
      <w:r w:rsidRPr="00845C3B">
        <w:tab/>
      </w:r>
      <w:r w:rsidRPr="00845C3B">
        <w:tab/>
      </w:r>
      <w:r w:rsidRPr="00845C3B">
        <w:tab/>
        <w:t>Code of Federal Regulations</w:t>
      </w:r>
    </w:p>
    <w:p w14:paraId="61E5E299" w14:textId="77777777" w:rsidR="008D4181" w:rsidRPr="00845C3B" w:rsidRDefault="008D4181" w:rsidP="008D4181">
      <w:pPr>
        <w:suppressAutoHyphens/>
      </w:pPr>
      <w:r w:rsidRPr="00845C3B">
        <w:t>CONUS</w:t>
      </w:r>
      <w:r w:rsidRPr="00845C3B">
        <w:tab/>
      </w:r>
      <w:r w:rsidRPr="00845C3B">
        <w:tab/>
      </w:r>
      <w:r w:rsidRPr="00845C3B">
        <w:tab/>
        <w:t xml:space="preserve">Continental United States (excludes </w:t>
      </w:r>
      <w:smartTag w:uri="urn:schemas-microsoft-com:office:smarttags" w:element="State">
        <w:r w:rsidRPr="00845C3B">
          <w:t>Alaska</w:t>
        </w:r>
      </w:smartTag>
      <w:r w:rsidRPr="00845C3B">
        <w:t xml:space="preserve"> and </w:t>
      </w:r>
      <w:smartTag w:uri="urn:schemas-microsoft-com:office:smarttags" w:element="place">
        <w:smartTag w:uri="urn:schemas-microsoft-com:office:smarttags" w:element="State">
          <w:r w:rsidRPr="00845C3B">
            <w:t>Hawaii</w:t>
          </w:r>
        </w:smartTag>
      </w:smartTag>
      <w:r w:rsidRPr="00845C3B">
        <w:t>)</w:t>
      </w:r>
    </w:p>
    <w:p w14:paraId="4B32E1F2" w14:textId="77777777" w:rsidR="008D4181" w:rsidRPr="00845C3B" w:rsidRDefault="008D4181" w:rsidP="008D4181">
      <w:pPr>
        <w:suppressAutoHyphens/>
      </w:pPr>
      <w:r w:rsidRPr="00845C3B">
        <w:t>COR</w:t>
      </w:r>
      <w:r w:rsidRPr="00845C3B">
        <w:tab/>
      </w:r>
      <w:r w:rsidRPr="00845C3B">
        <w:tab/>
      </w:r>
      <w:r w:rsidRPr="00845C3B">
        <w:tab/>
        <w:t>Contracting Officer Representative</w:t>
      </w:r>
    </w:p>
    <w:p w14:paraId="7A12DCFF" w14:textId="77777777" w:rsidR="008D4181" w:rsidRPr="00845C3B" w:rsidRDefault="00EA354E" w:rsidP="008D4181">
      <w:pPr>
        <w:suppressAutoHyphens/>
      </w:pPr>
      <w:r w:rsidRPr="00845C3B">
        <w:t>COTS</w:t>
      </w:r>
      <w:r w:rsidRPr="00845C3B">
        <w:tab/>
      </w:r>
      <w:r w:rsidRPr="00845C3B">
        <w:tab/>
      </w:r>
      <w:r w:rsidRPr="00845C3B">
        <w:tab/>
        <w:t>Commercial</w:t>
      </w:r>
      <w:r>
        <w:t>-Off-</w:t>
      </w:r>
      <w:r w:rsidRPr="00845C3B">
        <w:t>the</w:t>
      </w:r>
      <w:r>
        <w:t>-</w:t>
      </w:r>
      <w:r w:rsidRPr="00845C3B">
        <w:t>Shelf</w:t>
      </w:r>
    </w:p>
    <w:p w14:paraId="40B52BE8" w14:textId="77777777" w:rsidR="008D4181" w:rsidRPr="00845C3B" w:rsidRDefault="008D4181" w:rsidP="008D4181">
      <w:pPr>
        <w:suppressAutoHyphens/>
      </w:pPr>
      <w:r w:rsidRPr="00845C3B">
        <w:t>DA</w:t>
      </w:r>
      <w:r w:rsidRPr="00845C3B">
        <w:tab/>
      </w:r>
      <w:r w:rsidRPr="00845C3B">
        <w:tab/>
      </w:r>
      <w:r w:rsidRPr="00845C3B">
        <w:tab/>
        <w:t>Department of the Army</w:t>
      </w:r>
    </w:p>
    <w:p w14:paraId="01623422" w14:textId="77777777" w:rsidR="008D4181" w:rsidRPr="00845C3B" w:rsidRDefault="008D4181" w:rsidP="008D4181">
      <w:pPr>
        <w:suppressAutoHyphens/>
      </w:pPr>
      <w:r w:rsidRPr="00845C3B">
        <w:t>DD250</w:t>
      </w:r>
      <w:r w:rsidRPr="00845C3B">
        <w:tab/>
      </w:r>
      <w:r w:rsidRPr="00845C3B">
        <w:tab/>
        <w:t xml:space="preserve">            </w:t>
      </w:r>
      <w:r w:rsidRPr="00845C3B">
        <w:tab/>
        <w:t>Department of Defense Form 250 (Receiving Report)</w:t>
      </w:r>
    </w:p>
    <w:p w14:paraId="2F76AF74" w14:textId="77777777" w:rsidR="0071261D" w:rsidRDefault="0071261D" w:rsidP="008D4181">
      <w:pPr>
        <w:suppressAutoHyphens/>
      </w:pPr>
      <w:r>
        <w:t>DD254</w:t>
      </w:r>
      <w:r>
        <w:tab/>
      </w:r>
      <w:r>
        <w:tab/>
      </w:r>
      <w:r>
        <w:tab/>
        <w:t>Department of Defense Contract Security Requirement List</w:t>
      </w:r>
    </w:p>
    <w:p w14:paraId="7735CA55" w14:textId="77777777" w:rsidR="00A94D36" w:rsidRDefault="00A94D36" w:rsidP="008D4181">
      <w:pPr>
        <w:suppressAutoHyphens/>
      </w:pPr>
      <w:r>
        <w:t>DFARS</w:t>
      </w:r>
      <w:r>
        <w:tab/>
      </w:r>
      <w:r>
        <w:tab/>
      </w:r>
      <w:r>
        <w:tab/>
        <w:t>Defense Federal Acquisition Regulation Supplement</w:t>
      </w:r>
    </w:p>
    <w:p w14:paraId="65A01860" w14:textId="77777777" w:rsidR="008D4181" w:rsidRPr="00845C3B" w:rsidRDefault="008D4181" w:rsidP="008D4181">
      <w:pPr>
        <w:suppressAutoHyphens/>
      </w:pPr>
      <w:r w:rsidRPr="00845C3B">
        <w:t>DOD</w:t>
      </w:r>
      <w:r w:rsidRPr="00845C3B">
        <w:tab/>
      </w:r>
      <w:r w:rsidRPr="00845C3B">
        <w:tab/>
      </w:r>
      <w:r w:rsidRPr="00845C3B">
        <w:tab/>
        <w:t>Department of Defense</w:t>
      </w:r>
    </w:p>
    <w:p w14:paraId="49D3F5EA" w14:textId="77777777" w:rsidR="00D710DB" w:rsidRDefault="00D710DB" w:rsidP="008D4181">
      <w:pPr>
        <w:suppressAutoHyphens/>
      </w:pPr>
      <w:r>
        <w:t>FAR</w:t>
      </w:r>
      <w:r>
        <w:tab/>
      </w:r>
      <w:r>
        <w:tab/>
      </w:r>
      <w:r>
        <w:tab/>
        <w:t xml:space="preserve">Federal Acquisition Regulation </w:t>
      </w:r>
      <w:r>
        <w:tab/>
      </w:r>
    </w:p>
    <w:p w14:paraId="638DE015" w14:textId="77777777" w:rsidR="008D4181" w:rsidRPr="00845C3B" w:rsidRDefault="008D4181" w:rsidP="008D4181">
      <w:pPr>
        <w:suppressAutoHyphens/>
      </w:pPr>
      <w:r w:rsidRPr="00845C3B">
        <w:t>HIPAA</w:t>
      </w:r>
      <w:r w:rsidRPr="00845C3B">
        <w:tab/>
      </w:r>
      <w:r w:rsidRPr="00845C3B">
        <w:tab/>
      </w:r>
      <w:r w:rsidRPr="00845C3B">
        <w:tab/>
        <w:t>Health Insurance Portability and Accountability Act of 1996</w:t>
      </w:r>
    </w:p>
    <w:p w14:paraId="54DA69CF" w14:textId="77777777" w:rsidR="008D4181" w:rsidRPr="00845C3B" w:rsidRDefault="008D4181" w:rsidP="00D710DB">
      <w:pPr>
        <w:suppressAutoHyphens/>
      </w:pPr>
      <w:r w:rsidRPr="00845C3B">
        <w:t>KO</w:t>
      </w:r>
      <w:r w:rsidRPr="00845C3B">
        <w:tab/>
      </w:r>
      <w:r w:rsidRPr="00845C3B">
        <w:tab/>
      </w:r>
      <w:r w:rsidRPr="00845C3B">
        <w:tab/>
        <w:t xml:space="preserve">Contracting Officer </w:t>
      </w:r>
    </w:p>
    <w:p w14:paraId="5A19FE6B" w14:textId="77777777" w:rsidR="006D3139" w:rsidRDefault="006D3139" w:rsidP="008D4181">
      <w:pPr>
        <w:suppressAutoHyphens/>
      </w:pPr>
      <w:r>
        <w:t>OCI</w:t>
      </w:r>
      <w:r>
        <w:tab/>
      </w:r>
      <w:r>
        <w:tab/>
      </w:r>
      <w:r>
        <w:tab/>
        <w:t>Organizational Conflict of Interest</w:t>
      </w:r>
    </w:p>
    <w:p w14:paraId="32422F01" w14:textId="77777777" w:rsidR="008D4181" w:rsidRPr="00845C3B" w:rsidRDefault="008D4181" w:rsidP="008D4181">
      <w:pPr>
        <w:suppressAutoHyphens/>
      </w:pPr>
      <w:r w:rsidRPr="00845C3B">
        <w:t>OCONUS</w:t>
      </w:r>
      <w:r w:rsidRPr="00845C3B">
        <w:tab/>
      </w:r>
      <w:r w:rsidRPr="00845C3B">
        <w:tab/>
        <w:t xml:space="preserve">Outside Continental United States (includes </w:t>
      </w:r>
      <w:smartTag w:uri="urn:schemas-microsoft-com:office:smarttags" w:element="State">
        <w:r w:rsidRPr="00845C3B">
          <w:t>Alaska</w:t>
        </w:r>
      </w:smartTag>
      <w:r w:rsidRPr="00845C3B">
        <w:t xml:space="preserve"> and </w:t>
      </w:r>
      <w:smartTag w:uri="urn:schemas-microsoft-com:office:smarttags" w:element="State">
        <w:smartTag w:uri="urn:schemas-microsoft-com:office:smarttags" w:element="place">
          <w:r w:rsidRPr="00845C3B">
            <w:t>Hawaii</w:t>
          </w:r>
        </w:smartTag>
      </w:smartTag>
      <w:r w:rsidRPr="00845C3B">
        <w:t>)</w:t>
      </w:r>
    </w:p>
    <w:p w14:paraId="301214ED" w14:textId="77777777" w:rsidR="0071261D" w:rsidRDefault="0071261D" w:rsidP="008D4181">
      <w:pPr>
        <w:suppressAutoHyphens/>
      </w:pPr>
      <w:r>
        <w:t xml:space="preserve">ODC </w:t>
      </w:r>
      <w:r>
        <w:tab/>
      </w:r>
      <w:r>
        <w:tab/>
      </w:r>
      <w:r>
        <w:tab/>
        <w:t>Other Direct Costs</w:t>
      </w:r>
      <w:r w:rsidR="00655CD5">
        <w:t xml:space="preserve"> </w:t>
      </w:r>
    </w:p>
    <w:p w14:paraId="40B9A097" w14:textId="77777777" w:rsidR="008D4181" w:rsidRPr="00845C3B" w:rsidRDefault="0038224C" w:rsidP="008D4181">
      <w:pPr>
        <w:suppressAutoHyphens/>
      </w:pPr>
      <w:r>
        <w:t>PIPO</w:t>
      </w:r>
      <w:r>
        <w:tab/>
      </w:r>
      <w:r>
        <w:tab/>
      </w:r>
      <w:r>
        <w:tab/>
        <w:t>Phase-</w:t>
      </w:r>
      <w:r w:rsidR="008D4181" w:rsidRPr="00845C3B">
        <w:t>In/Phase</w:t>
      </w:r>
      <w:r>
        <w:t>-</w:t>
      </w:r>
      <w:r w:rsidR="008D4181" w:rsidRPr="00845C3B">
        <w:t>Out</w:t>
      </w:r>
    </w:p>
    <w:p w14:paraId="2C528830" w14:textId="77777777" w:rsidR="008D4181" w:rsidRPr="00845C3B" w:rsidRDefault="008D4181" w:rsidP="008D4181">
      <w:pPr>
        <w:suppressAutoHyphens/>
      </w:pPr>
      <w:r w:rsidRPr="00845C3B">
        <w:t>POC</w:t>
      </w:r>
      <w:r w:rsidRPr="00845C3B">
        <w:tab/>
      </w:r>
      <w:r w:rsidRPr="00845C3B">
        <w:tab/>
      </w:r>
      <w:r w:rsidRPr="00845C3B">
        <w:tab/>
        <w:t>Point of Contact</w:t>
      </w:r>
    </w:p>
    <w:p w14:paraId="753F7047" w14:textId="77777777" w:rsidR="00FA3B8B" w:rsidRDefault="00FA3B8B" w:rsidP="008D4181">
      <w:pPr>
        <w:suppressAutoHyphens/>
      </w:pPr>
      <w:r>
        <w:t>PRS</w:t>
      </w:r>
      <w:r>
        <w:tab/>
      </w:r>
      <w:r>
        <w:tab/>
      </w:r>
      <w:r>
        <w:tab/>
        <w:t>Performance Requirements Summary</w:t>
      </w:r>
    </w:p>
    <w:p w14:paraId="1DC341A4" w14:textId="77777777" w:rsidR="008D4181" w:rsidRPr="00845C3B" w:rsidRDefault="008D4181" w:rsidP="008D4181">
      <w:pPr>
        <w:suppressAutoHyphens/>
      </w:pPr>
      <w:r w:rsidRPr="00845C3B">
        <w:t>PWS</w:t>
      </w:r>
      <w:r w:rsidRPr="00845C3B">
        <w:tab/>
      </w:r>
      <w:r w:rsidRPr="00845C3B">
        <w:tab/>
      </w:r>
      <w:r w:rsidRPr="00845C3B">
        <w:tab/>
        <w:t>Performance Work Statement</w:t>
      </w:r>
    </w:p>
    <w:p w14:paraId="66B9EF24" w14:textId="77777777" w:rsidR="008D4181" w:rsidRPr="00845C3B" w:rsidRDefault="008D4181" w:rsidP="008D4181">
      <w:pPr>
        <w:suppressAutoHyphens/>
      </w:pPr>
      <w:r w:rsidRPr="00845C3B">
        <w:t>QA</w:t>
      </w:r>
      <w:r w:rsidRPr="00845C3B">
        <w:tab/>
      </w:r>
      <w:r w:rsidRPr="00845C3B">
        <w:tab/>
      </w:r>
      <w:r w:rsidRPr="00845C3B">
        <w:tab/>
        <w:t>Quality Assurance</w:t>
      </w:r>
    </w:p>
    <w:p w14:paraId="06182B9F" w14:textId="77777777" w:rsidR="008D4181" w:rsidRPr="00845C3B" w:rsidRDefault="008D4181" w:rsidP="008D4181">
      <w:pPr>
        <w:suppressAutoHyphens/>
      </w:pPr>
      <w:r w:rsidRPr="00845C3B">
        <w:t>QAP</w:t>
      </w:r>
      <w:r w:rsidRPr="00845C3B">
        <w:tab/>
      </w:r>
      <w:r w:rsidRPr="00845C3B">
        <w:tab/>
      </w:r>
      <w:r w:rsidRPr="00845C3B">
        <w:tab/>
        <w:t>Quality Assurance Program</w:t>
      </w:r>
    </w:p>
    <w:p w14:paraId="684E29AF" w14:textId="77777777" w:rsidR="008D4181" w:rsidRPr="00845C3B" w:rsidRDefault="008D4181" w:rsidP="008D4181">
      <w:pPr>
        <w:suppressAutoHyphens/>
      </w:pPr>
      <w:r w:rsidRPr="00845C3B">
        <w:t>QASP</w:t>
      </w:r>
      <w:r w:rsidRPr="00845C3B">
        <w:tab/>
      </w:r>
      <w:r w:rsidRPr="00845C3B">
        <w:tab/>
      </w:r>
      <w:r w:rsidRPr="00845C3B">
        <w:tab/>
        <w:t>Quality Assurance Surveillance Plan</w:t>
      </w:r>
    </w:p>
    <w:p w14:paraId="19A1FDE3" w14:textId="77777777" w:rsidR="008D4181" w:rsidRPr="00845C3B" w:rsidRDefault="008D4181" w:rsidP="008D4181">
      <w:pPr>
        <w:suppressAutoHyphens/>
      </w:pPr>
      <w:r w:rsidRPr="00845C3B">
        <w:t>QC</w:t>
      </w:r>
      <w:r w:rsidRPr="00845C3B">
        <w:tab/>
      </w:r>
      <w:r w:rsidRPr="00845C3B">
        <w:tab/>
      </w:r>
      <w:r w:rsidRPr="00845C3B">
        <w:tab/>
        <w:t>Quality Control</w:t>
      </w:r>
    </w:p>
    <w:p w14:paraId="7695A2BC" w14:textId="77777777" w:rsidR="008D4181" w:rsidRPr="00845C3B" w:rsidRDefault="008D4181" w:rsidP="008D4181">
      <w:pPr>
        <w:suppressAutoHyphens/>
      </w:pPr>
      <w:r w:rsidRPr="00845C3B">
        <w:t>QCP</w:t>
      </w:r>
      <w:r w:rsidRPr="00845C3B">
        <w:tab/>
      </w:r>
      <w:r w:rsidRPr="00845C3B">
        <w:tab/>
      </w:r>
      <w:r w:rsidRPr="00845C3B">
        <w:tab/>
        <w:t>Quality Control Program</w:t>
      </w:r>
    </w:p>
    <w:p w14:paraId="65910C1E" w14:textId="77777777" w:rsidR="008D4181" w:rsidRPr="00845C3B" w:rsidRDefault="008D4181" w:rsidP="008D4181">
      <w:pPr>
        <w:suppressAutoHyphens/>
      </w:pPr>
      <w:r w:rsidRPr="00845C3B">
        <w:t>TE</w:t>
      </w:r>
      <w:r w:rsidRPr="00845C3B">
        <w:tab/>
      </w:r>
      <w:r w:rsidRPr="00845C3B">
        <w:tab/>
      </w:r>
      <w:r w:rsidRPr="00845C3B">
        <w:tab/>
        <w:t>Technical Exhibit</w:t>
      </w:r>
    </w:p>
    <w:p w14:paraId="088AC4A0" w14:textId="77777777" w:rsidR="00FB510F" w:rsidRDefault="00FB510F" w:rsidP="004624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jc w:val="center"/>
        <w:sectPr w:rsidR="00FB510F">
          <w:pgSz w:w="12240" w:h="15840"/>
          <w:pgMar w:top="1440" w:right="1800" w:bottom="1440" w:left="1800" w:header="720" w:footer="720" w:gutter="0"/>
          <w:cols w:space="720"/>
          <w:docGrid w:linePitch="360"/>
        </w:sectPr>
      </w:pPr>
    </w:p>
    <w:p w14:paraId="4EA5ECEA" w14:textId="77777777" w:rsidR="004624B3" w:rsidRPr="00120EF7" w:rsidRDefault="004624B3" w:rsidP="004624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jc w:val="center"/>
      </w:pPr>
      <w:r w:rsidRPr="00120EF7">
        <w:lastRenderedPageBreak/>
        <w:t>PART 3</w:t>
      </w:r>
    </w:p>
    <w:p w14:paraId="4E7EAF17" w14:textId="77777777" w:rsidR="004624B3" w:rsidRPr="00120EF7" w:rsidRDefault="004624B3" w:rsidP="004624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jc w:val="center"/>
      </w:pPr>
      <w:r w:rsidRPr="00120EF7">
        <w:t xml:space="preserve">GOVERNMENT FURNISHED </w:t>
      </w:r>
      <w:r w:rsidR="00406E08">
        <w:t>ITEMS</w:t>
      </w:r>
      <w:r w:rsidRPr="00120EF7">
        <w:t xml:space="preserve"> AND S</w:t>
      </w:r>
      <w:r w:rsidR="00406E08">
        <w:t>UPPORT</w:t>
      </w:r>
    </w:p>
    <w:p w14:paraId="6D0FD647" w14:textId="77777777" w:rsidR="004624B3" w:rsidRPr="00120EF7" w:rsidRDefault="004624B3" w:rsidP="004624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jc w:val="center"/>
      </w:pPr>
    </w:p>
    <w:p w14:paraId="139C423B" w14:textId="77777777" w:rsidR="008D4181" w:rsidRPr="00DC4C02" w:rsidRDefault="008D4181" w:rsidP="004624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pPr>
    </w:p>
    <w:p w14:paraId="6CA57C37" w14:textId="77777777" w:rsidR="008D4181" w:rsidRDefault="008D4181" w:rsidP="00FB510F">
      <w:pPr>
        <w:numPr>
          <w:ilvl w:val="0"/>
          <w:numId w:val="7"/>
        </w:numPr>
        <w:suppressAutoHyphens/>
        <w:rPr>
          <w:b/>
          <w:bCs/>
        </w:rPr>
      </w:pPr>
      <w:r w:rsidRPr="00DC4C02">
        <w:rPr>
          <w:b/>
          <w:bCs/>
          <w:u w:val="single"/>
        </w:rPr>
        <w:t xml:space="preserve">GOVERNMENT FURNISHED ITEMS AND </w:t>
      </w:r>
      <w:r w:rsidR="00C53CD6" w:rsidRPr="00DC4C02">
        <w:rPr>
          <w:b/>
          <w:bCs/>
          <w:u w:val="single"/>
        </w:rPr>
        <w:t>SERVICES</w:t>
      </w:r>
      <w:r w:rsidRPr="00DC4C02">
        <w:rPr>
          <w:b/>
          <w:bCs/>
        </w:rPr>
        <w:t>:</w:t>
      </w:r>
      <w:r w:rsidR="00CC3BCF" w:rsidRPr="00DC4C02">
        <w:rPr>
          <w:b/>
          <w:bCs/>
        </w:rPr>
        <w:t xml:space="preserve">  </w:t>
      </w:r>
    </w:p>
    <w:p w14:paraId="239B3F52" w14:textId="77777777" w:rsidR="004624B3" w:rsidRPr="00DC4C02" w:rsidRDefault="004624B3" w:rsidP="008D4181">
      <w:pPr>
        <w:suppressAutoHyphens/>
      </w:pPr>
    </w:p>
    <w:p w14:paraId="15D8F1A7" w14:textId="77777777" w:rsidR="008D4181" w:rsidRPr="00DC4C02" w:rsidRDefault="00A70ABE" w:rsidP="00FB510F">
      <w:pPr>
        <w:numPr>
          <w:ilvl w:val="1"/>
          <w:numId w:val="7"/>
        </w:numPr>
        <w:suppressAutoHyphens/>
      </w:pPr>
      <w:r>
        <w:t>Services</w:t>
      </w:r>
      <w:r w:rsidR="00D54D62">
        <w:t>: Not applicable.</w:t>
      </w:r>
    </w:p>
    <w:p w14:paraId="3EBB445F" w14:textId="77777777" w:rsidR="008D4181" w:rsidRPr="00DC4C02" w:rsidRDefault="008D4181" w:rsidP="008D4181">
      <w:pPr>
        <w:suppressAutoHyphens/>
      </w:pPr>
    </w:p>
    <w:p w14:paraId="313ACCE6" w14:textId="77777777" w:rsidR="008D4181" w:rsidRPr="00560256" w:rsidRDefault="00A70ABE" w:rsidP="00FB510F">
      <w:pPr>
        <w:numPr>
          <w:ilvl w:val="1"/>
          <w:numId w:val="7"/>
        </w:numPr>
        <w:suppressAutoHyphens/>
      </w:pPr>
      <w:r>
        <w:t xml:space="preserve">Facilities:  </w:t>
      </w:r>
      <w:r w:rsidR="008D4181" w:rsidRPr="00DC4C02">
        <w:t xml:space="preserve">The Government will </w:t>
      </w:r>
      <w:r w:rsidR="00D54D62" w:rsidRPr="00D54D62">
        <w:t>provide the</w:t>
      </w:r>
      <w:r w:rsidR="00560256" w:rsidRPr="00D54D62">
        <w:t xml:space="preserve"> necessary workspace for the contractor staff to provide the support outlined in the PWS</w:t>
      </w:r>
      <w:r w:rsidR="00D54D62">
        <w:rPr>
          <w:i/>
          <w:color w:val="0000FF"/>
        </w:rPr>
        <w:t>.</w:t>
      </w:r>
    </w:p>
    <w:p w14:paraId="37D36BF9" w14:textId="77777777" w:rsidR="00560256" w:rsidRDefault="00560256" w:rsidP="008D4181">
      <w:pPr>
        <w:suppressAutoHyphens/>
        <w:rPr>
          <w:i/>
          <w:color w:val="0000FF"/>
        </w:rPr>
      </w:pPr>
    </w:p>
    <w:p w14:paraId="44E1EFD2" w14:textId="77777777" w:rsidR="00657240" w:rsidRDefault="00560256" w:rsidP="00FB510F">
      <w:pPr>
        <w:numPr>
          <w:ilvl w:val="1"/>
          <w:numId w:val="7"/>
        </w:numPr>
        <w:suppressAutoHyphens/>
      </w:pPr>
      <w:r>
        <w:t>Utilities</w:t>
      </w:r>
      <w:r w:rsidR="007227C5">
        <w:t xml:space="preserve">: </w:t>
      </w:r>
      <w:r>
        <w:t xml:space="preserve">The Government will provide </w:t>
      </w:r>
      <w:r w:rsidRPr="00D54D62">
        <w:t>all utilities in the facility will be available for the contractor’s use in performance of tasks outlined in this PWS</w:t>
      </w:r>
      <w:r w:rsidR="00D54D62" w:rsidRPr="00D54D62">
        <w:t>.</w:t>
      </w:r>
      <w:r w:rsidRPr="00D54D62">
        <w:t xml:space="preserve">  </w:t>
      </w:r>
      <w:r w:rsidR="00657240" w:rsidRPr="00D54D62">
        <w:t>The Contractor shall instruct employees in utilities conservation practices.  The contractor shall</w:t>
      </w:r>
      <w:r w:rsidR="00657240">
        <w:t xml:space="preserve"> be responsible for operating under conditions that preclude the waste of utilities</w:t>
      </w:r>
      <w:r w:rsidR="00E4464B">
        <w:t xml:space="preserve">, </w:t>
      </w:r>
      <w:r w:rsidR="00E4464B" w:rsidRPr="00120EF7">
        <w:t>which include turning off the water faucets or valves after using the required amount to accomplish cleaning vehicles and equipment.</w:t>
      </w:r>
    </w:p>
    <w:p w14:paraId="2ABA2641" w14:textId="77777777" w:rsidR="00657240" w:rsidRDefault="00657240" w:rsidP="008D4181">
      <w:pPr>
        <w:suppressAutoHyphens/>
      </w:pPr>
    </w:p>
    <w:p w14:paraId="425A52B8" w14:textId="77777777" w:rsidR="00560256" w:rsidRDefault="00657240" w:rsidP="00FB510F">
      <w:pPr>
        <w:numPr>
          <w:ilvl w:val="1"/>
          <w:numId w:val="7"/>
        </w:numPr>
        <w:suppressAutoHyphens/>
      </w:pPr>
      <w:r>
        <w:t>Equipment</w:t>
      </w:r>
      <w:r w:rsidR="00F3206D">
        <w:t>: Not applicable.</w:t>
      </w:r>
    </w:p>
    <w:p w14:paraId="1E244525" w14:textId="77777777" w:rsidR="00845C3B" w:rsidRDefault="00845C3B" w:rsidP="008D4181">
      <w:pPr>
        <w:suppressAutoHyphens/>
      </w:pPr>
    </w:p>
    <w:p w14:paraId="707D7049" w14:textId="2D31A8D0" w:rsidR="00FB510F" w:rsidRDefault="00845C3B" w:rsidP="00F3206D">
      <w:pPr>
        <w:numPr>
          <w:ilvl w:val="1"/>
          <w:numId w:val="7"/>
        </w:numPr>
        <w:suppressAutoHyphens/>
        <w:spacing w:line="240" w:lineRule="exact"/>
      </w:pPr>
      <w:r>
        <w:t>Materials</w:t>
      </w:r>
      <w:proofErr w:type="gramStart"/>
      <w:r>
        <w:t xml:space="preserve">:  </w:t>
      </w:r>
      <w:r w:rsidR="00FD2665">
        <w:t>Not</w:t>
      </w:r>
      <w:proofErr w:type="gramEnd"/>
      <w:r w:rsidR="00FD2665">
        <w:t xml:space="preserve"> applicable</w:t>
      </w:r>
      <w:r w:rsidR="00F3206D">
        <w:t>.</w:t>
      </w:r>
    </w:p>
    <w:p w14:paraId="1749842D" w14:textId="77777777" w:rsidR="00F3206D" w:rsidRDefault="00F3206D" w:rsidP="00F3206D">
      <w:pPr>
        <w:suppressAutoHyphens/>
        <w:spacing w:line="240" w:lineRule="exact"/>
        <w:ind w:left="360"/>
        <w:sectPr w:rsidR="00F3206D">
          <w:pgSz w:w="12240" w:h="15840"/>
          <w:pgMar w:top="1440" w:right="1800" w:bottom="1440" w:left="1800" w:header="720" w:footer="720" w:gutter="0"/>
          <w:cols w:space="720"/>
          <w:docGrid w:linePitch="360"/>
        </w:sectPr>
      </w:pPr>
      <w:r>
        <w:tab/>
      </w:r>
      <w:r>
        <w:tab/>
      </w:r>
      <w:r>
        <w:tab/>
      </w:r>
    </w:p>
    <w:p w14:paraId="7A607C4C" w14:textId="77777777" w:rsidR="004624B3" w:rsidRPr="00120EF7" w:rsidRDefault="004624B3" w:rsidP="004624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jc w:val="center"/>
      </w:pPr>
      <w:r w:rsidRPr="00120EF7">
        <w:lastRenderedPageBreak/>
        <w:t>PART 4</w:t>
      </w:r>
    </w:p>
    <w:p w14:paraId="628D7A86" w14:textId="77777777" w:rsidR="004624B3" w:rsidRPr="00120EF7" w:rsidRDefault="004624B3" w:rsidP="004624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jc w:val="center"/>
      </w:pPr>
      <w:r w:rsidRPr="00120EF7">
        <w:t>CONTRACTOR FURNISHED ITEMS AND SERVICES</w:t>
      </w:r>
    </w:p>
    <w:p w14:paraId="68A25DE3" w14:textId="77777777" w:rsidR="004624B3" w:rsidRPr="00120EF7" w:rsidRDefault="004624B3" w:rsidP="004624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jc w:val="center"/>
      </w:pPr>
    </w:p>
    <w:p w14:paraId="37F8CD4B" w14:textId="77777777" w:rsidR="008D4181" w:rsidRPr="00DC4C02" w:rsidRDefault="008D4181" w:rsidP="008D4181">
      <w:pPr>
        <w:suppressAutoHyphens/>
      </w:pPr>
    </w:p>
    <w:p w14:paraId="5EE88B70" w14:textId="77777777" w:rsidR="00605A63" w:rsidRDefault="008D4181" w:rsidP="00FB510F">
      <w:pPr>
        <w:numPr>
          <w:ilvl w:val="0"/>
          <w:numId w:val="7"/>
        </w:numPr>
      </w:pPr>
      <w:r w:rsidRPr="00DC4C02">
        <w:rPr>
          <w:b/>
          <w:bCs/>
          <w:u w:val="single"/>
        </w:rPr>
        <w:t>CONTRACTOR FURNISHED ITEMS AND RESPONSIBILITIES</w:t>
      </w:r>
      <w:r w:rsidRPr="00DC4C02">
        <w:rPr>
          <w:b/>
          <w:bCs/>
        </w:rPr>
        <w:t>:</w:t>
      </w:r>
      <w:r w:rsidR="00007A8D">
        <w:t xml:space="preserve">  </w:t>
      </w:r>
    </w:p>
    <w:p w14:paraId="1A3A35AF" w14:textId="77777777" w:rsidR="00605A63" w:rsidRDefault="00605A63" w:rsidP="008D4181"/>
    <w:p w14:paraId="462A46ED" w14:textId="77777777" w:rsidR="008D4181" w:rsidRPr="00DC4C02" w:rsidRDefault="002F034B" w:rsidP="00FB510F">
      <w:pPr>
        <w:numPr>
          <w:ilvl w:val="1"/>
          <w:numId w:val="7"/>
        </w:numPr>
      </w:pPr>
      <w:r>
        <w:t xml:space="preserve">General:  </w:t>
      </w:r>
      <w:r w:rsidR="008D4181" w:rsidRPr="00DC4C02">
        <w:t>The Contractor shall furnish all supplies, equipment, facilities and services required to perform work under this contract that are not listed u</w:t>
      </w:r>
      <w:r>
        <w:t xml:space="preserve">nder </w:t>
      </w:r>
      <w:r w:rsidR="007D0C50">
        <w:t>Part</w:t>
      </w:r>
      <w:r>
        <w:t xml:space="preserve"> 3 of this PWS</w:t>
      </w:r>
      <w:r w:rsidR="008D4181" w:rsidRPr="00DC4C02">
        <w:t xml:space="preserve">. </w:t>
      </w:r>
    </w:p>
    <w:p w14:paraId="5EEFCF75" w14:textId="77777777" w:rsidR="008D4181" w:rsidRPr="00DC4C02" w:rsidRDefault="008D4181" w:rsidP="00FB510F">
      <w:pPr>
        <w:suppressAutoHyphens/>
      </w:pPr>
    </w:p>
    <w:p w14:paraId="30F6A1C8" w14:textId="77777777" w:rsidR="006877E9" w:rsidRPr="00F70410" w:rsidRDefault="006877E9" w:rsidP="00FB510F">
      <w:pPr>
        <w:numPr>
          <w:ilvl w:val="1"/>
          <w:numId w:val="7"/>
        </w:numPr>
        <w:suppressAutoHyphens/>
      </w:pPr>
      <w:r>
        <w:t>Secret Facility Clearance</w:t>
      </w:r>
      <w:r w:rsidR="00F3206D">
        <w:t>:</w:t>
      </w:r>
      <w:r>
        <w:t xml:space="preserve"> </w:t>
      </w:r>
      <w:r w:rsidR="00F70410" w:rsidRPr="00F70410">
        <w:t>Not applicable.</w:t>
      </w:r>
    </w:p>
    <w:p w14:paraId="00A94D2D" w14:textId="77777777" w:rsidR="006877E9" w:rsidRDefault="006877E9" w:rsidP="008D4181">
      <w:pPr>
        <w:suppressAutoHyphens/>
      </w:pPr>
    </w:p>
    <w:p w14:paraId="7A0270D0" w14:textId="77777777" w:rsidR="008D4181" w:rsidRPr="006444C6" w:rsidRDefault="008D4181" w:rsidP="00FB510F">
      <w:pPr>
        <w:numPr>
          <w:ilvl w:val="1"/>
          <w:numId w:val="7"/>
        </w:numPr>
        <w:suppressAutoHyphens/>
      </w:pPr>
      <w:r w:rsidRPr="00007A8D">
        <w:t>M</w:t>
      </w:r>
      <w:r w:rsidR="00007A8D" w:rsidRPr="00007A8D">
        <w:t>aterials</w:t>
      </w:r>
      <w:r w:rsidR="00F70410">
        <w:t>:</w:t>
      </w:r>
      <w:r w:rsidRPr="00DC4C02">
        <w:t xml:space="preserve">  The Contractor shall</w:t>
      </w:r>
      <w:r w:rsidR="006877E9">
        <w:t xml:space="preserve"> </w:t>
      </w:r>
      <w:r w:rsidR="006444C6" w:rsidRPr="00F70410">
        <w:t>f</w:t>
      </w:r>
      <w:r w:rsidRPr="00F70410">
        <w:t xml:space="preserve">urnish materials, supplies, and equipment necessary to meet the requirements </w:t>
      </w:r>
      <w:r w:rsidR="006444C6" w:rsidRPr="00F70410">
        <w:t>under</w:t>
      </w:r>
      <w:r w:rsidRPr="00F70410">
        <w:t xml:space="preserve"> this</w:t>
      </w:r>
      <w:r w:rsidR="006444C6" w:rsidRPr="00F70410">
        <w:t xml:space="preserve"> PWS</w:t>
      </w:r>
      <w:r w:rsidR="00F70410">
        <w:t>.</w:t>
      </w:r>
    </w:p>
    <w:p w14:paraId="4AAEE7FB" w14:textId="77777777" w:rsidR="008D4181" w:rsidRPr="00DC4C02" w:rsidRDefault="008D4181" w:rsidP="008D4181">
      <w:pPr>
        <w:suppressAutoHyphens/>
      </w:pPr>
    </w:p>
    <w:p w14:paraId="33065656" w14:textId="77777777" w:rsidR="008D4181" w:rsidRPr="00DC4C02" w:rsidRDefault="008D4181" w:rsidP="00FB510F">
      <w:pPr>
        <w:numPr>
          <w:ilvl w:val="1"/>
          <w:numId w:val="7"/>
        </w:numPr>
        <w:suppressAutoHyphens/>
      </w:pPr>
      <w:r w:rsidRPr="00007A8D">
        <w:t>E</w:t>
      </w:r>
      <w:r w:rsidR="00007A8D" w:rsidRPr="00007A8D">
        <w:t>quipment</w:t>
      </w:r>
      <w:r w:rsidR="00BA1021">
        <w:t xml:space="preserve">: </w:t>
      </w:r>
      <w:r w:rsidR="00BA1021" w:rsidRPr="00DC4C02">
        <w:t>The Contractor shall furnish all supplies, equipment, facilities and services required to perform work under this contract that are not listed u</w:t>
      </w:r>
      <w:r w:rsidR="00BA1021">
        <w:t>nder Part 3 of this PWS.</w:t>
      </w:r>
    </w:p>
    <w:p w14:paraId="152AE608" w14:textId="77777777" w:rsidR="00FB510F" w:rsidRDefault="00FB510F" w:rsidP="00605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jc w:val="center"/>
        <w:sectPr w:rsidR="00FB510F">
          <w:pgSz w:w="12240" w:h="15840"/>
          <w:pgMar w:top="1440" w:right="1800" w:bottom="1440" w:left="1800" w:header="720" w:footer="720" w:gutter="0"/>
          <w:cols w:space="720"/>
          <w:docGrid w:linePitch="360"/>
        </w:sectPr>
      </w:pPr>
    </w:p>
    <w:p w14:paraId="29C76AA5" w14:textId="77777777" w:rsidR="00605A63" w:rsidRPr="00120EF7" w:rsidRDefault="00605A63" w:rsidP="00605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jc w:val="center"/>
      </w:pPr>
      <w:r w:rsidRPr="00120EF7">
        <w:lastRenderedPageBreak/>
        <w:t>PART 5</w:t>
      </w:r>
    </w:p>
    <w:p w14:paraId="6252F616" w14:textId="77777777" w:rsidR="00605A63" w:rsidRPr="00120EF7" w:rsidRDefault="00605A63" w:rsidP="00605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jc w:val="center"/>
      </w:pPr>
      <w:r w:rsidRPr="00120EF7">
        <w:t>SPECIFIC TASKS</w:t>
      </w:r>
    </w:p>
    <w:p w14:paraId="23B78209" w14:textId="77777777" w:rsidR="00605A63" w:rsidRDefault="00605A63" w:rsidP="00605A63">
      <w:pPr>
        <w:rPr>
          <w:bCs/>
          <w:i/>
          <w:color w:val="0000FF"/>
        </w:rPr>
      </w:pPr>
    </w:p>
    <w:p w14:paraId="52045727" w14:textId="77777777" w:rsidR="008D4181" w:rsidRPr="00DC4C02" w:rsidRDefault="008D4181" w:rsidP="008D4181">
      <w:pPr>
        <w:suppressAutoHyphens/>
      </w:pPr>
    </w:p>
    <w:p w14:paraId="0B9062BD" w14:textId="77777777" w:rsidR="008D4181" w:rsidRDefault="0005190B" w:rsidP="00463FB0">
      <w:pPr>
        <w:numPr>
          <w:ilvl w:val="0"/>
          <w:numId w:val="7"/>
        </w:numPr>
        <w:rPr>
          <w:b/>
          <w:bCs/>
        </w:rPr>
      </w:pPr>
      <w:r>
        <w:rPr>
          <w:b/>
          <w:bCs/>
        </w:rPr>
        <w:t>Specific Tasks</w:t>
      </w:r>
      <w:r w:rsidR="008D4181" w:rsidRPr="00DC4C02">
        <w:rPr>
          <w:b/>
          <w:bCs/>
        </w:rPr>
        <w:t>:</w:t>
      </w:r>
      <w:r w:rsidR="004C151E" w:rsidRPr="00DC4C02">
        <w:rPr>
          <w:b/>
          <w:bCs/>
        </w:rPr>
        <w:t xml:space="preserve"> </w:t>
      </w:r>
    </w:p>
    <w:p w14:paraId="3D28B1E5" w14:textId="77777777" w:rsidR="00605A63" w:rsidRPr="00DC4C02" w:rsidRDefault="00605A63" w:rsidP="008D4181"/>
    <w:p w14:paraId="5D3D71BC" w14:textId="1F901500" w:rsidR="008D4181" w:rsidRPr="00DC4C02" w:rsidRDefault="0005190B" w:rsidP="00463FB0">
      <w:pPr>
        <w:numPr>
          <w:ilvl w:val="1"/>
          <w:numId w:val="7"/>
        </w:numPr>
      </w:pPr>
      <w:r>
        <w:t xml:space="preserve">Basic Services. The contractor shall provide services for </w:t>
      </w:r>
      <w:r w:rsidR="00F70410">
        <w:t>removal</w:t>
      </w:r>
      <w:r w:rsidR="00CA660E">
        <w:t xml:space="preserve"> and replacement of </w:t>
      </w:r>
      <w:r w:rsidR="00FD2665">
        <w:t>16</w:t>
      </w:r>
      <w:r w:rsidR="00CA660E">
        <w:t xml:space="preserve"> ductless</w:t>
      </w:r>
      <w:r w:rsidR="00FD2665">
        <w:t xml:space="preserve"> </w:t>
      </w:r>
      <w:r w:rsidR="00CA660E">
        <w:t>heat pump systems</w:t>
      </w:r>
      <w:r w:rsidR="00FD2665">
        <w:t>.</w:t>
      </w:r>
    </w:p>
    <w:p w14:paraId="19412772" w14:textId="77777777" w:rsidR="008D4181" w:rsidRPr="00DC4C02" w:rsidRDefault="008D4181" w:rsidP="008D4181"/>
    <w:p w14:paraId="7392F456" w14:textId="23B060D7" w:rsidR="00417143" w:rsidRDefault="00417143" w:rsidP="008D4181">
      <w:pPr>
        <w:numPr>
          <w:ilvl w:val="1"/>
          <w:numId w:val="7"/>
        </w:numPr>
      </w:pPr>
      <w:r>
        <w:t xml:space="preserve">Task </w:t>
      </w:r>
      <w:r w:rsidR="000B34E5">
        <w:t>1</w:t>
      </w:r>
      <w:r w:rsidR="00DA44C8">
        <w:t>: D</w:t>
      </w:r>
      <w:r w:rsidR="00CA660E">
        <w:t>isconnect power to 1</w:t>
      </w:r>
      <w:r w:rsidR="00FD2665">
        <w:t>6</w:t>
      </w:r>
      <w:r w:rsidR="00CA660E">
        <w:t xml:space="preserve"> existing ductless heat pump systems. </w:t>
      </w:r>
    </w:p>
    <w:p w14:paraId="67B482B9" w14:textId="77777777" w:rsidR="00CA660E" w:rsidRDefault="00CA660E" w:rsidP="00CA660E">
      <w:pPr>
        <w:pStyle w:val="ListParagraph"/>
      </w:pPr>
    </w:p>
    <w:p w14:paraId="1307DA3D" w14:textId="77777777" w:rsidR="00CA660E" w:rsidRDefault="00CA660E" w:rsidP="008D4181">
      <w:pPr>
        <w:numPr>
          <w:ilvl w:val="1"/>
          <w:numId w:val="7"/>
        </w:numPr>
      </w:pPr>
      <w:r>
        <w:t>Task 2: Recover all necessary refrigerant to EPA standards.</w:t>
      </w:r>
    </w:p>
    <w:p w14:paraId="2F4C0045" w14:textId="77777777" w:rsidR="00CA660E" w:rsidRDefault="00CA660E" w:rsidP="00CA660E">
      <w:pPr>
        <w:pStyle w:val="ListParagraph"/>
      </w:pPr>
    </w:p>
    <w:p w14:paraId="11B3340E" w14:textId="03B74D87" w:rsidR="00CA660E" w:rsidRDefault="00CA660E" w:rsidP="008D4181">
      <w:pPr>
        <w:numPr>
          <w:ilvl w:val="1"/>
          <w:numId w:val="7"/>
        </w:numPr>
      </w:pPr>
      <w:r>
        <w:t xml:space="preserve">Task 3: </w:t>
      </w:r>
      <w:r w:rsidR="00DA44C8" w:rsidRPr="00D75375">
        <w:t>Removal and disposal of 1</w:t>
      </w:r>
      <w:r w:rsidR="00FD2665" w:rsidRPr="00D75375">
        <w:t>6</w:t>
      </w:r>
      <w:r w:rsidR="00DA44C8" w:rsidRPr="00D75375">
        <w:t xml:space="preserve"> existing ductless A/C units</w:t>
      </w:r>
      <w:r w:rsidR="00623FB4" w:rsidRPr="00D75375">
        <w:t xml:space="preserve"> (indoor and outdoor</w:t>
      </w:r>
      <w:r w:rsidR="00CC19AC" w:rsidRPr="00D75375">
        <w:t xml:space="preserve"> components</w:t>
      </w:r>
      <w:r w:rsidR="00623FB4" w:rsidRPr="00D75375">
        <w:t>). Units to be replaced are as follows:</w:t>
      </w:r>
      <w:r w:rsidR="00623FB4">
        <w:t xml:space="preserve"> </w:t>
      </w:r>
    </w:p>
    <w:p w14:paraId="312A8648" w14:textId="77777777" w:rsidR="00FD2665" w:rsidRDefault="00FD2665" w:rsidP="00FD2665"/>
    <w:p w14:paraId="064D2736" w14:textId="7C185041" w:rsidR="008B2CFE" w:rsidRDefault="008B2CFE" w:rsidP="008B2CFE">
      <w:r>
        <w:tab/>
        <w:t xml:space="preserve">-1 FRIEDRICH wall mount </w:t>
      </w:r>
      <w:r w:rsidR="00F3200B">
        <w:t>with outdoor unit</w:t>
      </w:r>
    </w:p>
    <w:p w14:paraId="0DCB755B" w14:textId="27652B5B" w:rsidR="00FD2665" w:rsidRDefault="008B2CFE" w:rsidP="008B2CFE">
      <w:pPr>
        <w:ind w:left="720"/>
      </w:pPr>
      <w:r>
        <w:t xml:space="preserve">               </w:t>
      </w:r>
      <w:r w:rsidR="00FD2665" w:rsidRPr="00FD2665">
        <w:t>401TAQP00756</w:t>
      </w:r>
      <w:r w:rsidR="00FD5757">
        <w:t>/</w:t>
      </w:r>
      <w:r w:rsidR="003A12A1" w:rsidRPr="003A12A1">
        <w:t>MR12C1J</w:t>
      </w:r>
      <w:r>
        <w:t xml:space="preserve">   </w:t>
      </w:r>
    </w:p>
    <w:p w14:paraId="168659E3" w14:textId="5F1C097D" w:rsidR="00FD2665" w:rsidRDefault="00FD2665" w:rsidP="008B2CFE">
      <w:pPr>
        <w:ind w:left="720"/>
      </w:pPr>
      <w:r>
        <w:t>-1 INTERTECH</w:t>
      </w:r>
      <w:r w:rsidR="00F3200B">
        <w:t xml:space="preserve"> wall mount with outdoor unit</w:t>
      </w:r>
    </w:p>
    <w:p w14:paraId="58E5F9FD" w14:textId="72A59734" w:rsidR="008B2CFE" w:rsidRDefault="00FD2665" w:rsidP="008B2CFE">
      <w:pPr>
        <w:ind w:left="720"/>
      </w:pPr>
      <w:r>
        <w:tab/>
      </w:r>
      <w:r w:rsidR="000B5820" w:rsidRPr="000B5820">
        <w:t>12H49YIMI</w:t>
      </w:r>
      <w:r w:rsidR="00FD5757">
        <w:t>/</w:t>
      </w:r>
      <w:r w:rsidR="00167F07" w:rsidRPr="00167F07">
        <w:t>12H49YIMI</w:t>
      </w:r>
      <w:r w:rsidR="008B2CFE">
        <w:t xml:space="preserve">  </w:t>
      </w:r>
    </w:p>
    <w:p w14:paraId="1BF1F486" w14:textId="0F07E433" w:rsidR="00F3200B" w:rsidRDefault="00F3200B" w:rsidP="008B2CFE">
      <w:pPr>
        <w:ind w:left="720"/>
      </w:pPr>
      <w:r>
        <w:t>-1 DAIKIN cassette with outdoor unit</w:t>
      </w:r>
    </w:p>
    <w:p w14:paraId="40AE08DF" w14:textId="28EE1518" w:rsidR="00F3200B" w:rsidRDefault="00F3200B" w:rsidP="00F3200B">
      <w:pPr>
        <w:ind w:left="720" w:firstLine="720"/>
      </w:pPr>
      <w:r w:rsidRPr="00F3200B">
        <w:t>FCQ42TAVJU</w:t>
      </w:r>
      <w:r w:rsidR="00FD5757">
        <w:t>/</w:t>
      </w:r>
      <w:r>
        <w:t>RZQ42MVJU</w:t>
      </w:r>
    </w:p>
    <w:p w14:paraId="09B441AB" w14:textId="31CF3714" w:rsidR="008B2CFE" w:rsidRDefault="008B2CFE" w:rsidP="008B2CFE">
      <w:pPr>
        <w:ind w:left="720"/>
      </w:pPr>
      <w:r w:rsidRPr="00D75375">
        <w:t>-</w:t>
      </w:r>
      <w:r w:rsidR="00F3200B" w:rsidRPr="00D75375">
        <w:t>1</w:t>
      </w:r>
      <w:r w:rsidR="00D96B51" w:rsidRPr="00D75375">
        <w:t>1</w:t>
      </w:r>
      <w:r w:rsidRPr="00D75375">
        <w:t xml:space="preserve"> MITSUBISHI</w:t>
      </w:r>
      <w:r w:rsidR="00F3200B" w:rsidRPr="00D75375">
        <w:t xml:space="preserve"> wall mount</w:t>
      </w:r>
      <w:r w:rsidR="00FD5757" w:rsidRPr="00D75375">
        <w:t xml:space="preserve"> with outdoor units</w:t>
      </w:r>
    </w:p>
    <w:p w14:paraId="5E9182A4" w14:textId="485A872B" w:rsidR="00167F07" w:rsidRDefault="00FD5757" w:rsidP="008948A1">
      <w:pPr>
        <w:ind w:left="720" w:firstLine="720"/>
      </w:pPr>
      <w:r w:rsidRPr="00FD5757">
        <w:t>MSZA17NA</w:t>
      </w:r>
      <w:r>
        <w:t>/</w:t>
      </w:r>
      <w:r w:rsidRPr="00FD5757">
        <w:t>MUZ-A17NA</w:t>
      </w:r>
      <w:r w:rsidR="000A5FC3">
        <w:tab/>
      </w:r>
      <w:r w:rsidR="000A5FC3" w:rsidRPr="00FD5757">
        <w:t>MSZA17NA</w:t>
      </w:r>
      <w:r w:rsidR="000A5FC3">
        <w:t>/</w:t>
      </w:r>
      <w:r w:rsidR="000A5FC3" w:rsidRPr="00FD5757">
        <w:t>MUZ-A17N</w:t>
      </w:r>
      <w:r w:rsidR="000A5FC3">
        <w:t xml:space="preserve">A  </w:t>
      </w:r>
    </w:p>
    <w:p w14:paraId="3DCB781E" w14:textId="110EE1D7" w:rsidR="00FD5757" w:rsidRDefault="00FD5757" w:rsidP="008948A1">
      <w:pPr>
        <w:ind w:left="720"/>
      </w:pPr>
      <w:r>
        <w:tab/>
      </w:r>
      <w:r w:rsidRPr="00FD5757">
        <w:t>MSZA17NA</w:t>
      </w:r>
      <w:r>
        <w:t>/</w:t>
      </w:r>
      <w:r w:rsidRPr="00FD5757">
        <w:t>MUZ-A17NA</w:t>
      </w:r>
      <w:r w:rsidR="000A5FC3">
        <w:tab/>
      </w:r>
      <w:r w:rsidR="008948A1" w:rsidRPr="00FD5757">
        <w:t>MSZA17NA</w:t>
      </w:r>
      <w:r w:rsidR="008948A1">
        <w:t>/</w:t>
      </w:r>
      <w:r w:rsidR="008948A1" w:rsidRPr="00FD5757">
        <w:t>MUZ-A17N</w:t>
      </w:r>
      <w:r w:rsidR="008948A1">
        <w:t>A</w:t>
      </w:r>
    </w:p>
    <w:p w14:paraId="5C36149D" w14:textId="02FAAB95" w:rsidR="008B2CFE" w:rsidRDefault="00FD5757" w:rsidP="00FD5757">
      <w:pPr>
        <w:ind w:left="720" w:firstLine="720"/>
      </w:pPr>
      <w:r w:rsidRPr="00FD5757">
        <w:t>MSZA17NA</w:t>
      </w:r>
      <w:r>
        <w:t>/</w:t>
      </w:r>
      <w:r w:rsidRPr="00FD5757">
        <w:t>MUZ-A17</w:t>
      </w:r>
      <w:proofErr w:type="gramStart"/>
      <w:r w:rsidRPr="00FD5757">
        <w:t>N</w:t>
      </w:r>
      <w:r>
        <w:t>A</w:t>
      </w:r>
      <w:r w:rsidR="008B2CFE">
        <w:t xml:space="preserve">  </w:t>
      </w:r>
      <w:r w:rsidR="00D96B51">
        <w:tab/>
      </w:r>
      <w:proofErr w:type="gramEnd"/>
      <w:r w:rsidR="008948A1" w:rsidRPr="00FD5757">
        <w:t>MSZA17NA</w:t>
      </w:r>
      <w:r w:rsidR="008948A1">
        <w:t>/</w:t>
      </w:r>
      <w:r w:rsidR="008948A1" w:rsidRPr="00FD5757">
        <w:t>MUZ-A17N</w:t>
      </w:r>
      <w:r w:rsidR="008948A1">
        <w:t>A</w:t>
      </w:r>
    </w:p>
    <w:p w14:paraId="29496316" w14:textId="4A5DC123" w:rsidR="00FD5757" w:rsidRDefault="00FD5757" w:rsidP="00FD5757">
      <w:pPr>
        <w:ind w:left="720" w:firstLine="720"/>
      </w:pPr>
      <w:r w:rsidRPr="00FD5757">
        <w:t>MSZA17NA</w:t>
      </w:r>
      <w:r>
        <w:t>/</w:t>
      </w:r>
      <w:r w:rsidRPr="00FD5757">
        <w:t>MUZ-A17N</w:t>
      </w:r>
      <w:r>
        <w:t xml:space="preserve">A </w:t>
      </w:r>
      <w:r w:rsidR="008948A1">
        <w:t xml:space="preserve">           </w:t>
      </w:r>
      <w:r>
        <w:t xml:space="preserve"> </w:t>
      </w:r>
      <w:r w:rsidR="008948A1" w:rsidRPr="000A5FC3">
        <w:t>MSZGL18NA</w:t>
      </w:r>
      <w:r w:rsidR="008948A1">
        <w:t>/</w:t>
      </w:r>
      <w:r w:rsidR="008948A1" w:rsidRPr="000A5FC3">
        <w:t>MUZ-GL18NA</w:t>
      </w:r>
    </w:p>
    <w:p w14:paraId="17141987" w14:textId="03DEB78D" w:rsidR="008948A1" w:rsidRDefault="000A5FC3" w:rsidP="008948A1">
      <w:pPr>
        <w:ind w:left="720" w:firstLine="720"/>
      </w:pPr>
      <w:r w:rsidRPr="00FD5757">
        <w:t>MSZA17NA</w:t>
      </w:r>
      <w:r>
        <w:t>/</w:t>
      </w:r>
      <w:r w:rsidRPr="00FD5757">
        <w:t>MUZ-A17N</w:t>
      </w:r>
      <w:r>
        <w:t xml:space="preserve">A  </w:t>
      </w:r>
      <w:r w:rsidR="008948A1">
        <w:t xml:space="preserve">           </w:t>
      </w:r>
      <w:r w:rsidR="008948A1" w:rsidRPr="00D96B51">
        <w:t>PKA-A18HA4</w:t>
      </w:r>
      <w:r w:rsidR="008948A1">
        <w:t>/</w:t>
      </w:r>
      <w:r w:rsidR="008948A1" w:rsidRPr="00167F07">
        <w:t>PUZ-A18NHA4</w:t>
      </w:r>
    </w:p>
    <w:p w14:paraId="46142283" w14:textId="3BF95504" w:rsidR="00D75375" w:rsidRDefault="00D75375" w:rsidP="00D75375">
      <w:pPr>
        <w:ind w:left="720" w:firstLine="720"/>
      </w:pPr>
      <w:r w:rsidRPr="00FD5757">
        <w:t>MSZA17NA</w:t>
      </w:r>
      <w:r>
        <w:t>/</w:t>
      </w:r>
      <w:r w:rsidRPr="00FD5757">
        <w:t>MUZ-A17N</w:t>
      </w:r>
      <w:r>
        <w:t xml:space="preserve">A  </w:t>
      </w:r>
    </w:p>
    <w:p w14:paraId="16BF5FB3" w14:textId="2BC22673" w:rsidR="00F3200B" w:rsidRDefault="00F3200B" w:rsidP="008B2CFE">
      <w:pPr>
        <w:ind w:left="720"/>
      </w:pPr>
      <w:r>
        <w:t>-</w:t>
      </w:r>
      <w:r w:rsidR="00D75375">
        <w:t>2</w:t>
      </w:r>
      <w:r>
        <w:t xml:space="preserve"> MITSUBISHI</w:t>
      </w:r>
      <w:r w:rsidR="00FD5757">
        <w:t xml:space="preserve"> </w:t>
      </w:r>
      <w:r>
        <w:t>ceiling mounted unit</w:t>
      </w:r>
      <w:r w:rsidR="00FD5757">
        <w:t>s</w:t>
      </w:r>
      <w:r>
        <w:t xml:space="preserve"> with </w:t>
      </w:r>
      <w:r w:rsidR="00FD5757" w:rsidRPr="00D75375">
        <w:rPr>
          <w:u w:val="single"/>
        </w:rPr>
        <w:t>single</w:t>
      </w:r>
      <w:r w:rsidR="00FD5757">
        <w:t xml:space="preserve"> </w:t>
      </w:r>
      <w:r>
        <w:t>outdoor</w:t>
      </w:r>
      <w:r w:rsidR="00FD5757">
        <w:t xml:space="preserve"> unit</w:t>
      </w:r>
    </w:p>
    <w:p w14:paraId="76A43E0C" w14:textId="7BED2C18" w:rsidR="00FD5757" w:rsidRDefault="00FD5757" w:rsidP="008B2CFE">
      <w:pPr>
        <w:ind w:left="720"/>
      </w:pPr>
      <w:r>
        <w:tab/>
      </w:r>
      <w:r w:rsidRPr="00FD5757">
        <w:t>PAR-UO1MEDU</w:t>
      </w:r>
      <w:r>
        <w:tab/>
      </w:r>
      <w:r>
        <w:tab/>
        <w:t xml:space="preserve">       </w:t>
      </w:r>
      <w:r w:rsidR="000A5FC3">
        <w:t xml:space="preserve">      </w:t>
      </w:r>
      <w:r w:rsidRPr="00FD5757">
        <w:t>PUMY-P6ONKMU</w:t>
      </w:r>
    </w:p>
    <w:p w14:paraId="3749560E" w14:textId="09FA047B" w:rsidR="00FD2665" w:rsidRDefault="00FD5757" w:rsidP="00D96B51">
      <w:pPr>
        <w:ind w:left="720"/>
      </w:pPr>
      <w:r>
        <w:tab/>
      </w:r>
      <w:r w:rsidRPr="00FD5757">
        <w:t>PAR-UO1MEDU</w:t>
      </w:r>
    </w:p>
    <w:p w14:paraId="47857701" w14:textId="77777777" w:rsidR="00CC19AC" w:rsidRDefault="00CC19AC" w:rsidP="00D96B51">
      <w:pPr>
        <w:pStyle w:val="ListParagraph"/>
        <w:ind w:left="0"/>
      </w:pPr>
    </w:p>
    <w:p w14:paraId="6633471D" w14:textId="1C0EDF0E" w:rsidR="00CC19AC" w:rsidRPr="00035A4A" w:rsidRDefault="008B2CFE" w:rsidP="008D4181">
      <w:pPr>
        <w:numPr>
          <w:ilvl w:val="1"/>
          <w:numId w:val="7"/>
        </w:numPr>
      </w:pPr>
      <w:r w:rsidRPr="00035A4A">
        <w:t>Provide and install 1</w:t>
      </w:r>
      <w:r w:rsidR="00035A4A" w:rsidRPr="00035A4A">
        <w:t>6</w:t>
      </w:r>
      <w:r w:rsidRPr="00035A4A">
        <w:t xml:space="preserve"> new ductless</w:t>
      </w:r>
      <w:r w:rsidR="003B1A26">
        <w:t xml:space="preserve">, cooling-only AC split </w:t>
      </w:r>
      <w:r w:rsidRPr="00035A4A">
        <w:t>units (</w:t>
      </w:r>
      <w:r w:rsidR="00026B07">
        <w:t>comprising outdoor condensing units</w:t>
      </w:r>
      <w:r w:rsidRPr="00035A4A">
        <w:t xml:space="preserve"> as well as indoor fan coil units) </w:t>
      </w:r>
      <w:r w:rsidR="00BA1021" w:rsidRPr="00035A4A">
        <w:t>in</w:t>
      </w:r>
      <w:r w:rsidR="007C158A" w:rsidRPr="00035A4A">
        <w:t xml:space="preserve"> place of existing units to be removed in rooms </w:t>
      </w:r>
      <w:r w:rsidR="00645089">
        <w:t>H120, G108, G109, G103A, G103B, G105A, G105B, G203A, G205A, G205B, G202, 139, GCR.</w:t>
      </w:r>
      <w:r w:rsidR="007C158A" w:rsidRPr="00035A4A">
        <w:t xml:space="preserve"> </w:t>
      </w:r>
      <w:r w:rsidR="00FF46FA" w:rsidRPr="00035A4A">
        <w:t xml:space="preserve">Systems must be capable of maintaining a temperature of 68-71 degrees Fahrenheit, the safe operating temperature of 1SFG’s computer systems. </w:t>
      </w:r>
    </w:p>
    <w:p w14:paraId="583C1700" w14:textId="77777777" w:rsidR="007C158A" w:rsidRDefault="007C158A" w:rsidP="007C158A">
      <w:pPr>
        <w:ind w:left="792"/>
      </w:pPr>
    </w:p>
    <w:p w14:paraId="3F6E9FA4" w14:textId="311C32DF" w:rsidR="00C02946" w:rsidRDefault="00C02946" w:rsidP="00C02946">
      <w:pPr>
        <w:numPr>
          <w:ilvl w:val="1"/>
          <w:numId w:val="7"/>
        </w:numPr>
      </w:pPr>
      <w:r>
        <w:t>Purge, Test, or Replace</w:t>
      </w:r>
      <w:r w:rsidR="007C158A">
        <w:t xml:space="preserve"> existing refrigerant lines </w:t>
      </w:r>
      <w:proofErr w:type="gramStart"/>
      <w:r w:rsidR="007C158A">
        <w:t>in order to</w:t>
      </w:r>
      <w:proofErr w:type="gramEnd"/>
      <w:r w:rsidR="007C158A">
        <w:t xml:space="preserve"> eliminate any possible contaminants. </w:t>
      </w:r>
    </w:p>
    <w:p w14:paraId="23AFD3DC" w14:textId="77777777" w:rsidR="007C158A" w:rsidRDefault="007C158A" w:rsidP="007C158A">
      <w:pPr>
        <w:pStyle w:val="ListParagraph"/>
      </w:pPr>
    </w:p>
    <w:p w14:paraId="2B5F53D3" w14:textId="19574DAB" w:rsidR="007C158A" w:rsidRDefault="007C158A" w:rsidP="008D4181">
      <w:pPr>
        <w:numPr>
          <w:ilvl w:val="1"/>
          <w:numId w:val="7"/>
        </w:numPr>
      </w:pPr>
      <w:r>
        <w:t>Provide power/communication cable ran to all 1</w:t>
      </w:r>
      <w:r w:rsidR="00035A4A">
        <w:t>6</w:t>
      </w:r>
      <w:r>
        <w:t xml:space="preserve"> indoor to outdoor units. </w:t>
      </w:r>
    </w:p>
    <w:p w14:paraId="031F8246" w14:textId="77777777" w:rsidR="007C158A" w:rsidRDefault="007C158A" w:rsidP="007C158A">
      <w:pPr>
        <w:pStyle w:val="ListParagraph"/>
      </w:pPr>
    </w:p>
    <w:p w14:paraId="46488501" w14:textId="77777777" w:rsidR="00481BB9" w:rsidRDefault="007C158A" w:rsidP="008D4181">
      <w:pPr>
        <w:numPr>
          <w:ilvl w:val="1"/>
          <w:numId w:val="7"/>
        </w:numPr>
      </w:pPr>
      <w:r>
        <w:t>Tie into existing</w:t>
      </w:r>
      <w:r w:rsidR="00026B07">
        <w:t xml:space="preserve"> or </w:t>
      </w:r>
      <w:r w:rsidR="00481BB9">
        <w:t>purge, test or replace</w:t>
      </w:r>
      <w:r w:rsidR="00026B07">
        <w:t xml:space="preserve"> existing refrigerant and</w:t>
      </w:r>
      <w:r>
        <w:t xml:space="preserve"> condensation drain lines, install condensation pumps and tubing where necessary.</w:t>
      </w:r>
    </w:p>
    <w:p w14:paraId="50737A96" w14:textId="77777777" w:rsidR="00481BB9" w:rsidRDefault="00481BB9" w:rsidP="00481BB9">
      <w:pPr>
        <w:ind w:left="792"/>
      </w:pPr>
    </w:p>
    <w:p w14:paraId="6AD568E1" w14:textId="01982ED0" w:rsidR="007C158A" w:rsidRDefault="00C02946" w:rsidP="008D4181">
      <w:pPr>
        <w:numPr>
          <w:ilvl w:val="1"/>
          <w:numId w:val="7"/>
        </w:numPr>
      </w:pPr>
      <w:r>
        <w:t xml:space="preserve"> Replace or add external condensation pumps. </w:t>
      </w:r>
    </w:p>
    <w:p w14:paraId="4F7B94F4" w14:textId="77777777" w:rsidR="00BA1021" w:rsidRDefault="00BA1021" w:rsidP="00645089"/>
    <w:p w14:paraId="530E3393" w14:textId="77777777" w:rsidR="00BA1021" w:rsidRDefault="00BA1021" w:rsidP="008D4181">
      <w:pPr>
        <w:numPr>
          <w:ilvl w:val="1"/>
          <w:numId w:val="7"/>
        </w:numPr>
      </w:pPr>
      <w:r>
        <w:t xml:space="preserve">Fill all installed A/C systems with refrigerant. </w:t>
      </w:r>
    </w:p>
    <w:p w14:paraId="62DD6D8F" w14:textId="77777777" w:rsidR="00CC473C" w:rsidRDefault="00CC473C" w:rsidP="00CC473C">
      <w:pPr>
        <w:pStyle w:val="ListParagraph"/>
      </w:pPr>
    </w:p>
    <w:p w14:paraId="63C0FB03" w14:textId="77777777" w:rsidR="00CC473C" w:rsidRDefault="00CC473C" w:rsidP="008D4181">
      <w:pPr>
        <w:numPr>
          <w:ilvl w:val="1"/>
          <w:numId w:val="7"/>
        </w:numPr>
      </w:pPr>
      <w:r>
        <w:t>Reconnect power to all installed ductless A/C systems.</w:t>
      </w:r>
    </w:p>
    <w:p w14:paraId="7D6A89CA" w14:textId="77777777" w:rsidR="00CC473C" w:rsidRDefault="00CC473C" w:rsidP="00CC473C">
      <w:pPr>
        <w:pStyle w:val="ListParagraph"/>
      </w:pPr>
    </w:p>
    <w:p w14:paraId="7B34F334" w14:textId="77777777" w:rsidR="00CC473C" w:rsidRDefault="00CC473C" w:rsidP="008D4181">
      <w:pPr>
        <w:numPr>
          <w:ilvl w:val="1"/>
          <w:numId w:val="7"/>
        </w:numPr>
      </w:pPr>
      <w:r>
        <w:t xml:space="preserve">Cycle and test all installed A/C systems </w:t>
      </w:r>
      <w:r w:rsidR="00FF46FA">
        <w:t xml:space="preserve">to ensure proper orientation and make necessary adjustments as needed. </w:t>
      </w:r>
    </w:p>
    <w:p w14:paraId="39631697" w14:textId="77777777" w:rsidR="00623FB4" w:rsidRDefault="00623FB4" w:rsidP="00623FB4">
      <w:pPr>
        <w:pStyle w:val="ListParagraph"/>
      </w:pPr>
    </w:p>
    <w:p w14:paraId="29666CB5" w14:textId="77777777" w:rsidR="00CC19AC" w:rsidRDefault="00CC19AC" w:rsidP="00CC19AC">
      <w:r>
        <w:tab/>
      </w:r>
      <w:r>
        <w:tab/>
      </w:r>
    </w:p>
    <w:p w14:paraId="59652B07" w14:textId="77777777" w:rsidR="00623FB4" w:rsidRDefault="00623FB4" w:rsidP="00623FB4">
      <w:pPr>
        <w:ind w:left="720"/>
      </w:pPr>
      <w:r>
        <w:lastRenderedPageBreak/>
        <w:tab/>
      </w:r>
    </w:p>
    <w:p w14:paraId="19308C21" w14:textId="77777777" w:rsidR="00623FB4" w:rsidRDefault="00623FB4" w:rsidP="00623FB4">
      <w:pPr>
        <w:ind w:left="1224"/>
      </w:pPr>
    </w:p>
    <w:p w14:paraId="767C86A2" w14:textId="77777777" w:rsidR="00623FB4" w:rsidRDefault="00623FB4" w:rsidP="00623FB4">
      <w:pPr>
        <w:ind w:left="1224"/>
      </w:pPr>
      <w:r>
        <w:tab/>
      </w:r>
    </w:p>
    <w:p w14:paraId="2245DAFB" w14:textId="77777777" w:rsidR="00623FB4" w:rsidRDefault="00623FB4" w:rsidP="00623FB4">
      <w:pPr>
        <w:pStyle w:val="ListParagraph"/>
      </w:pPr>
    </w:p>
    <w:p w14:paraId="6CEE98D6" w14:textId="77777777" w:rsidR="00B334CF" w:rsidRPr="00CE55E1" w:rsidRDefault="002C4E08" w:rsidP="00463FB0">
      <w:pPr>
        <w:pStyle w:val="Default"/>
        <w:numPr>
          <w:ilvl w:val="1"/>
          <w:numId w:val="7"/>
        </w:numPr>
        <w:ind w:left="720" w:hanging="360"/>
        <w:rPr>
          <w:color w:val="272727"/>
          <w:sz w:val="20"/>
          <w:szCs w:val="20"/>
        </w:rPr>
      </w:pPr>
      <w:r w:rsidRPr="00CE55E1">
        <w:rPr>
          <w:sz w:val="20"/>
          <w:szCs w:val="20"/>
          <w:u w:val="single"/>
        </w:rPr>
        <w:t>CONTRACTOR MANAGEMENT REPORTING (CMR)</w:t>
      </w:r>
      <w:r w:rsidR="00B334CF" w:rsidRPr="00CE55E1">
        <w:rPr>
          <w:sz w:val="20"/>
          <w:szCs w:val="20"/>
          <w:u w:val="single"/>
        </w:rPr>
        <w:t>:</w:t>
      </w:r>
      <w:r w:rsidR="00B334CF" w:rsidRPr="00CE55E1">
        <w:rPr>
          <w:sz w:val="20"/>
          <w:szCs w:val="20"/>
        </w:rPr>
        <w:t xml:space="preserve"> </w:t>
      </w:r>
      <w:r w:rsidR="00B334CF" w:rsidRPr="00CE55E1">
        <w:rPr>
          <w:color w:val="272727"/>
          <w:sz w:val="20"/>
          <w:szCs w:val="20"/>
        </w:rPr>
        <w:t xml:space="preserve">The contractor shall report ALL contractor labor hours (including subcontractor labor hours) required for performance of services provided under this contract </w:t>
      </w:r>
      <w:r w:rsidR="00B334CF" w:rsidRPr="00CE55E1">
        <w:rPr>
          <w:bCs/>
          <w:color w:val="272727"/>
          <w:sz w:val="20"/>
          <w:szCs w:val="20"/>
        </w:rPr>
        <w:t>for the</w:t>
      </w:r>
      <w:r w:rsidR="00B334CF" w:rsidRPr="00CE55E1">
        <w:rPr>
          <w:b/>
          <w:bCs/>
          <w:color w:val="272727"/>
          <w:sz w:val="20"/>
          <w:szCs w:val="20"/>
        </w:rPr>
        <w:t xml:space="preserve"> </w:t>
      </w:r>
      <w:r w:rsidR="00806744" w:rsidRPr="00CE55E1">
        <w:rPr>
          <w:bCs/>
          <w:color w:val="272727"/>
          <w:sz w:val="20"/>
          <w:szCs w:val="20"/>
        </w:rPr>
        <w:t>Department of Army</w:t>
      </w:r>
      <w:r w:rsidR="00B334CF" w:rsidRPr="00CE55E1">
        <w:rPr>
          <w:b/>
          <w:bCs/>
          <w:color w:val="272727"/>
          <w:sz w:val="20"/>
          <w:szCs w:val="20"/>
        </w:rPr>
        <w:t xml:space="preserve"> </w:t>
      </w:r>
      <w:r w:rsidR="00B334CF" w:rsidRPr="00CE55E1">
        <w:rPr>
          <w:color w:val="272727"/>
          <w:sz w:val="20"/>
          <w:szCs w:val="20"/>
        </w:rPr>
        <w:t xml:space="preserve">via a secure data collection site. The contractor is required to completely fill in all required data fields using the following web address: </w:t>
      </w:r>
      <w:r w:rsidR="00B334CF" w:rsidRPr="00CE55E1">
        <w:rPr>
          <w:color w:val="0000FF"/>
          <w:sz w:val="20"/>
          <w:szCs w:val="20"/>
        </w:rPr>
        <w:t>http://www.ecmra.mil/</w:t>
      </w:r>
      <w:r w:rsidR="00B334CF" w:rsidRPr="00CE55E1">
        <w:rPr>
          <w:color w:val="272727"/>
          <w:sz w:val="20"/>
          <w:szCs w:val="20"/>
        </w:rPr>
        <w:t xml:space="preserve">, and then click on “Department of the Army CMRA” or the icon of the DoD organization that is receiving or benefitting from the contracted services. </w:t>
      </w:r>
    </w:p>
    <w:p w14:paraId="186A38CA" w14:textId="3349A3E3" w:rsidR="00B334CF" w:rsidRPr="00CE55E1" w:rsidRDefault="00B334CF" w:rsidP="00463FB0">
      <w:pPr>
        <w:pStyle w:val="Default"/>
        <w:spacing w:before="120"/>
        <w:ind w:left="720"/>
        <w:rPr>
          <w:color w:val="272727"/>
          <w:sz w:val="20"/>
          <w:szCs w:val="20"/>
        </w:rPr>
      </w:pPr>
      <w:r w:rsidRPr="00CE55E1">
        <w:rPr>
          <w:color w:val="272727"/>
          <w:sz w:val="20"/>
          <w:szCs w:val="20"/>
        </w:rPr>
        <w:t xml:space="preserve">Reporting inputs will be for the labor executed during the period of performance during each Government fiscal year (FY), which runs October 1 through September 30. While inputs may be reported any time during the FY, all data shall be reported no later than October 31 of each calendar year. Contractors may direct questions to the help desk by clicking on “Send an email” which is located under the Help Resources ribbon on the right side of the login page of the applicable Service/Component’s CMR website. </w:t>
      </w:r>
    </w:p>
    <w:p w14:paraId="3E11585A" w14:textId="77777777" w:rsidR="00E6385A" w:rsidRPr="00120EF7" w:rsidRDefault="00132145" w:rsidP="00E638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jc w:val="center"/>
      </w:pPr>
      <w:r>
        <w:br w:type="page"/>
      </w:r>
      <w:r w:rsidR="00E6385A" w:rsidRPr="00120EF7">
        <w:lastRenderedPageBreak/>
        <w:t>PART 6</w:t>
      </w:r>
    </w:p>
    <w:p w14:paraId="3A774CA9" w14:textId="77777777" w:rsidR="00E6385A" w:rsidRPr="00120EF7" w:rsidRDefault="00E6385A" w:rsidP="00E638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jc w:val="center"/>
      </w:pPr>
      <w:r w:rsidRPr="00120EF7">
        <w:t>APPLICABLE PUBLICATIONS</w:t>
      </w:r>
    </w:p>
    <w:p w14:paraId="0DC4D2AE" w14:textId="77777777" w:rsidR="00D86D39" w:rsidRDefault="00D86D39" w:rsidP="008D4181">
      <w:pPr>
        <w:rPr>
          <w:i/>
          <w:color w:val="0000FF"/>
        </w:rPr>
      </w:pPr>
    </w:p>
    <w:p w14:paraId="52D3042C" w14:textId="77777777" w:rsidR="008D4181" w:rsidRPr="005A0BD0" w:rsidRDefault="008D4181" w:rsidP="00463FB0">
      <w:pPr>
        <w:numPr>
          <w:ilvl w:val="0"/>
          <w:numId w:val="7"/>
        </w:numPr>
        <w:rPr>
          <w:b/>
          <w:bCs/>
        </w:rPr>
      </w:pPr>
      <w:r w:rsidRPr="00D86D39">
        <w:rPr>
          <w:b/>
          <w:bCs/>
          <w:caps/>
          <w:u w:val="single"/>
        </w:rPr>
        <w:t>A</w:t>
      </w:r>
      <w:r w:rsidR="005A0BD0" w:rsidRPr="00D86D39">
        <w:rPr>
          <w:b/>
          <w:bCs/>
          <w:caps/>
          <w:u w:val="single"/>
        </w:rPr>
        <w:t xml:space="preserve">pplicable Publications </w:t>
      </w:r>
      <w:r w:rsidRPr="00D86D39">
        <w:rPr>
          <w:b/>
          <w:caps/>
          <w:u w:val="single"/>
        </w:rPr>
        <w:t>(Current Editions)</w:t>
      </w:r>
      <w:r w:rsidR="00A06169">
        <w:t xml:space="preserve"> </w:t>
      </w:r>
    </w:p>
    <w:p w14:paraId="0453F736" w14:textId="77777777" w:rsidR="008D4181" w:rsidRPr="00DC4C02" w:rsidRDefault="008D4181" w:rsidP="008D4181">
      <w:pPr>
        <w:rPr>
          <w:b/>
          <w:bCs/>
        </w:rPr>
      </w:pPr>
    </w:p>
    <w:p w14:paraId="243F8353" w14:textId="77777777" w:rsidR="008D4181" w:rsidRPr="00463FB0" w:rsidRDefault="005A0BD0" w:rsidP="00463FB0">
      <w:pPr>
        <w:numPr>
          <w:ilvl w:val="1"/>
          <w:numId w:val="7"/>
        </w:numPr>
        <w:jc w:val="both"/>
        <w:rPr>
          <w:b/>
          <w:bCs/>
        </w:rPr>
      </w:pPr>
      <w:r>
        <w:t xml:space="preserve">The Contractor must abide by </w:t>
      </w:r>
      <w:r w:rsidR="00531229">
        <w:t xml:space="preserve">all applicable </w:t>
      </w:r>
      <w:r>
        <w:t>regulation</w:t>
      </w:r>
      <w:r w:rsidR="00FA3B8B">
        <w:t>s, publications, manuals, and local policies and procedures</w:t>
      </w:r>
      <w:r w:rsidR="00531229">
        <w:t xml:space="preserve">.  </w:t>
      </w:r>
    </w:p>
    <w:p w14:paraId="339DBD2D" w14:textId="77777777" w:rsidR="00463FB0" w:rsidRDefault="00463FB0" w:rsidP="00D86D39">
      <w:pPr>
        <w:jc w:val="center"/>
        <w:sectPr w:rsidR="00463FB0">
          <w:pgSz w:w="12240" w:h="15840"/>
          <w:pgMar w:top="1440" w:right="1800" w:bottom="1440" w:left="1800" w:header="720" w:footer="720" w:gutter="0"/>
          <w:cols w:space="720"/>
          <w:docGrid w:linePitch="360"/>
        </w:sectPr>
      </w:pPr>
    </w:p>
    <w:p w14:paraId="456F3FC3" w14:textId="77777777" w:rsidR="00D86D39" w:rsidRDefault="00D86D39" w:rsidP="00D86D39">
      <w:pPr>
        <w:jc w:val="center"/>
      </w:pPr>
      <w:r>
        <w:lastRenderedPageBreak/>
        <w:t>PART 7</w:t>
      </w:r>
    </w:p>
    <w:p w14:paraId="57EE0291" w14:textId="77777777" w:rsidR="00D86D39" w:rsidRDefault="00D86D39" w:rsidP="00D86D39">
      <w:pPr>
        <w:jc w:val="center"/>
      </w:pPr>
      <w:r>
        <w:t>TECHNICAL EXHIBIT LISTING</w:t>
      </w:r>
    </w:p>
    <w:p w14:paraId="60E54FA3" w14:textId="77777777" w:rsidR="00D86D39" w:rsidRDefault="00D86D39" w:rsidP="00D86D39">
      <w:pPr>
        <w:jc w:val="center"/>
      </w:pPr>
    </w:p>
    <w:p w14:paraId="582D0DAF" w14:textId="77777777" w:rsidR="00D86D39" w:rsidRPr="00DC4C02" w:rsidRDefault="00D86D39" w:rsidP="00D86D39">
      <w:pPr>
        <w:rPr>
          <w:bCs/>
          <w:i/>
          <w:color w:val="0000FF"/>
        </w:rPr>
      </w:pPr>
    </w:p>
    <w:p w14:paraId="5372DAE0" w14:textId="77777777" w:rsidR="008D4181" w:rsidRPr="00DC4C02" w:rsidRDefault="008D4181" w:rsidP="008D4181"/>
    <w:p w14:paraId="78439737" w14:textId="77777777" w:rsidR="008D4181" w:rsidRDefault="006E1798" w:rsidP="00463FB0">
      <w:pPr>
        <w:numPr>
          <w:ilvl w:val="0"/>
          <w:numId w:val="7"/>
        </w:numPr>
        <w:rPr>
          <w:b/>
          <w:bCs/>
        </w:rPr>
      </w:pPr>
      <w:r>
        <w:rPr>
          <w:b/>
          <w:bCs/>
          <w:u w:val="single"/>
        </w:rPr>
        <w:t>Technical Exhibit List</w:t>
      </w:r>
      <w:r w:rsidR="008D4181" w:rsidRPr="00DC4C02">
        <w:rPr>
          <w:b/>
          <w:bCs/>
        </w:rPr>
        <w:t xml:space="preserve">:  </w:t>
      </w:r>
    </w:p>
    <w:p w14:paraId="540D22FF" w14:textId="77777777" w:rsidR="00D86D39" w:rsidRPr="00DC4C02" w:rsidRDefault="00D86D39" w:rsidP="00D86D39"/>
    <w:p w14:paraId="170480F5" w14:textId="77777777" w:rsidR="00A61178" w:rsidRPr="003F4712" w:rsidRDefault="00A61178" w:rsidP="00A61178">
      <w:pPr>
        <w:numPr>
          <w:ilvl w:val="1"/>
          <w:numId w:val="7"/>
        </w:numPr>
        <w:tabs>
          <w:tab w:val="left" w:pos="576"/>
          <w:tab w:val="left" w:pos="1152"/>
          <w:tab w:val="left" w:pos="1728"/>
        </w:tabs>
        <w:suppressAutoHyphens/>
        <w:rPr>
          <w:color w:val="000080"/>
        </w:rPr>
      </w:pPr>
      <w:r w:rsidRPr="00A61178">
        <w:t>Technical Exhibit 1</w:t>
      </w:r>
      <w:r w:rsidR="008D4181" w:rsidRPr="003F4712">
        <w:rPr>
          <w:i/>
          <w:color w:val="0000FF"/>
        </w:rPr>
        <w:t xml:space="preserve"> –</w:t>
      </w:r>
      <w:r w:rsidR="008D4181" w:rsidRPr="00DC4C02">
        <w:t xml:space="preserve"> </w:t>
      </w:r>
      <w:r w:rsidR="006E1798">
        <w:t>Performance Requirements Summary</w:t>
      </w:r>
      <w:r w:rsidR="00A06169">
        <w:t xml:space="preserve"> </w:t>
      </w:r>
    </w:p>
    <w:p w14:paraId="22D3F532" w14:textId="77777777" w:rsidR="003F4712" w:rsidRPr="003F4712" w:rsidRDefault="003F4712" w:rsidP="003F4712">
      <w:pPr>
        <w:tabs>
          <w:tab w:val="left" w:pos="576"/>
          <w:tab w:val="left" w:pos="1152"/>
          <w:tab w:val="left" w:pos="1728"/>
        </w:tabs>
        <w:suppressAutoHyphens/>
        <w:ind w:left="792"/>
        <w:rPr>
          <w:color w:val="000080"/>
        </w:rPr>
      </w:pPr>
    </w:p>
    <w:p w14:paraId="146E9CD1" w14:textId="5DE02F52" w:rsidR="003F4712" w:rsidRDefault="00517E5B" w:rsidP="00645089">
      <w:pPr>
        <w:numPr>
          <w:ilvl w:val="1"/>
          <w:numId w:val="7"/>
        </w:numPr>
        <w:tabs>
          <w:tab w:val="left" w:pos="576"/>
          <w:tab w:val="left" w:pos="1152"/>
          <w:tab w:val="left" w:pos="1728"/>
        </w:tabs>
        <w:suppressAutoHyphens/>
      </w:pPr>
      <w:r w:rsidRPr="00A61178">
        <w:t>Technical Exhibit 2 – Deliverables Schedule</w:t>
      </w:r>
      <w:r w:rsidR="00A06169">
        <w:t xml:space="preserve"> </w:t>
      </w:r>
    </w:p>
    <w:p w14:paraId="7282B4FF" w14:textId="77777777" w:rsidR="003F4712" w:rsidRDefault="003F4712" w:rsidP="003F4712">
      <w:pPr>
        <w:tabs>
          <w:tab w:val="left" w:pos="576"/>
          <w:tab w:val="left" w:pos="1152"/>
          <w:tab w:val="left" w:pos="1728"/>
        </w:tabs>
        <w:suppressAutoHyphens/>
        <w:ind w:left="792"/>
      </w:pPr>
    </w:p>
    <w:p w14:paraId="1B6687E2" w14:textId="77777777" w:rsidR="00FF46FA" w:rsidRPr="00EE0D6E" w:rsidRDefault="00FF46FA" w:rsidP="00463FB0">
      <w:pPr>
        <w:numPr>
          <w:ilvl w:val="1"/>
          <w:numId w:val="7"/>
        </w:numPr>
        <w:tabs>
          <w:tab w:val="left" w:pos="576"/>
          <w:tab w:val="left" w:pos="1152"/>
          <w:tab w:val="left" w:pos="1728"/>
        </w:tabs>
        <w:suppressAutoHyphens/>
      </w:pPr>
      <w:r>
        <w:t>Technical Exhibit 4 – Building floorplan and existing unit layout</w:t>
      </w:r>
    </w:p>
    <w:p w14:paraId="4777BCA5" w14:textId="77777777" w:rsidR="00EE0D6E" w:rsidRDefault="00EE0D6E" w:rsidP="00EE0D6E">
      <w:pPr>
        <w:tabs>
          <w:tab w:val="left" w:pos="576"/>
          <w:tab w:val="left" w:pos="1152"/>
          <w:tab w:val="left" w:pos="1728"/>
        </w:tabs>
        <w:suppressAutoHyphens/>
        <w:rPr>
          <w:i/>
          <w:color w:val="0000FF"/>
        </w:rPr>
      </w:pPr>
    </w:p>
    <w:p w14:paraId="578CF416" w14:textId="77777777" w:rsidR="00EE0D6E" w:rsidRDefault="00EE0D6E" w:rsidP="00EE0D6E">
      <w:pPr>
        <w:tabs>
          <w:tab w:val="left" w:pos="576"/>
          <w:tab w:val="left" w:pos="1152"/>
          <w:tab w:val="left" w:pos="1728"/>
        </w:tabs>
        <w:suppressAutoHyphens/>
        <w:rPr>
          <w:i/>
          <w:color w:val="0000FF"/>
        </w:rPr>
      </w:pPr>
    </w:p>
    <w:p w14:paraId="557CCA48" w14:textId="77777777" w:rsidR="00EE0D6E" w:rsidRPr="00EE0D6E" w:rsidRDefault="00EE0D6E" w:rsidP="00EE0D6E">
      <w:pPr>
        <w:tabs>
          <w:tab w:val="left" w:pos="576"/>
          <w:tab w:val="left" w:pos="1152"/>
          <w:tab w:val="left" w:pos="1728"/>
        </w:tabs>
        <w:suppressAutoHyphens/>
      </w:pPr>
      <w:r>
        <w:br w:type="page"/>
      </w:r>
    </w:p>
    <w:p w14:paraId="2F690147" w14:textId="77777777" w:rsidR="00685304" w:rsidRPr="00120EF7" w:rsidRDefault="00685304" w:rsidP="00685304">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rPr>
          <w:bCs/>
          <w:sz w:val="20"/>
        </w:rPr>
      </w:pPr>
      <w:r w:rsidRPr="00120EF7">
        <w:rPr>
          <w:bCs/>
          <w:sz w:val="20"/>
        </w:rPr>
        <w:lastRenderedPageBreak/>
        <w:t>TECHNICAL EXHIBIT 1</w:t>
      </w:r>
    </w:p>
    <w:p w14:paraId="6A62C174" w14:textId="77777777" w:rsidR="00685304" w:rsidRPr="00120EF7" w:rsidRDefault="00685304" w:rsidP="006853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jc w:val="both"/>
      </w:pPr>
    </w:p>
    <w:p w14:paraId="69A475FA" w14:textId="77777777" w:rsidR="00685304" w:rsidRPr="00120EF7" w:rsidRDefault="00685304" w:rsidP="006853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jc w:val="center"/>
      </w:pPr>
      <w:r w:rsidRPr="00120EF7">
        <w:rPr>
          <w:b/>
          <w:bCs/>
        </w:rPr>
        <w:t xml:space="preserve">Performance Requirements Summary </w:t>
      </w:r>
    </w:p>
    <w:p w14:paraId="654ED4CE" w14:textId="77777777" w:rsidR="00685304" w:rsidRPr="00120EF7" w:rsidRDefault="00685304" w:rsidP="00685304">
      <w:pPr>
        <w:pStyle w:val="BodyText3"/>
        <w:rPr>
          <w:sz w:val="20"/>
          <w:szCs w:val="20"/>
        </w:rPr>
      </w:pPr>
      <w:r w:rsidRPr="00120EF7">
        <w:rPr>
          <w:sz w:val="20"/>
          <w:szCs w:val="20"/>
        </w:rPr>
        <w:t>The contractor service requirements are summarized into performance objectives that relate direct</w:t>
      </w:r>
      <w:r w:rsidR="00801374">
        <w:rPr>
          <w:sz w:val="20"/>
          <w:szCs w:val="20"/>
        </w:rPr>
        <w:t>ly to mission essential items. T</w:t>
      </w:r>
      <w:r w:rsidRPr="00120EF7">
        <w:rPr>
          <w:sz w:val="20"/>
          <w:szCs w:val="20"/>
        </w:rPr>
        <w:t>he performance threshold briefly describes the minimum acceptable levels of service required for each requirement. These thresholds are critical to mission success.</w:t>
      </w:r>
    </w:p>
    <w:p w14:paraId="1C46CCA3" w14:textId="77777777" w:rsidR="00685304" w:rsidRPr="00120EF7" w:rsidRDefault="00685304" w:rsidP="00685304">
      <w:pPr>
        <w:pStyle w:val="BodyText3"/>
        <w:rPr>
          <w:sz w:val="20"/>
          <w:szCs w:val="20"/>
        </w:rPr>
      </w:pPr>
    </w:p>
    <w:tbl>
      <w:tblPr>
        <w:tblW w:w="11116" w:type="dxa"/>
        <w:tblInd w:w="-11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51"/>
        <w:gridCol w:w="3705"/>
        <w:gridCol w:w="2471"/>
        <w:gridCol w:w="1489"/>
      </w:tblGrid>
      <w:tr w:rsidR="00685304" w:rsidRPr="00120EF7" w14:paraId="7F81EB37" w14:textId="77777777" w:rsidTr="009D7CF0">
        <w:trPr>
          <w:cantSplit/>
          <w:trHeight w:val="1389"/>
        </w:trPr>
        <w:tc>
          <w:tcPr>
            <w:tcW w:w="3451" w:type="dxa"/>
            <w:shd w:val="pct20" w:color="auto" w:fill="auto"/>
          </w:tcPr>
          <w:p w14:paraId="63254EF9" w14:textId="77777777" w:rsidR="00685304" w:rsidRPr="00120EF7" w:rsidRDefault="00685304" w:rsidP="00685304">
            <w:pPr>
              <w:jc w:val="center"/>
              <w:rPr>
                <w:b/>
              </w:rPr>
            </w:pPr>
            <w:bookmarkStart w:id="0" w:name="OLE_LINK1"/>
            <w:bookmarkStart w:id="1" w:name="OLE_LINK2"/>
            <w:r w:rsidRPr="00120EF7">
              <w:rPr>
                <w:b/>
              </w:rPr>
              <w:t>Performance Objective</w:t>
            </w:r>
          </w:p>
          <w:p w14:paraId="2953846B" w14:textId="77777777" w:rsidR="00685304" w:rsidRPr="00120EF7" w:rsidRDefault="00685304" w:rsidP="00310876">
            <w:pPr>
              <w:jc w:val="center"/>
              <w:rPr>
                <w:bCs/>
              </w:rPr>
            </w:pPr>
            <w:r w:rsidRPr="00120EF7">
              <w:rPr>
                <w:bCs/>
              </w:rPr>
              <w:t xml:space="preserve">(The </w:t>
            </w:r>
            <w:r w:rsidR="00310876">
              <w:rPr>
                <w:bCs/>
              </w:rPr>
              <w:t>s</w:t>
            </w:r>
            <w:r w:rsidRPr="00120EF7">
              <w:rPr>
                <w:bCs/>
              </w:rPr>
              <w:t xml:space="preserve">ervice required—usually a </w:t>
            </w:r>
            <w:r w:rsidR="00310876">
              <w:rPr>
                <w:bCs/>
              </w:rPr>
              <w:t>“</w:t>
            </w:r>
            <w:r w:rsidRPr="00120EF7">
              <w:rPr>
                <w:bCs/>
              </w:rPr>
              <w:t>shall</w:t>
            </w:r>
            <w:r w:rsidR="00310876">
              <w:rPr>
                <w:bCs/>
              </w:rPr>
              <w:t>”</w:t>
            </w:r>
            <w:r w:rsidRPr="00120EF7">
              <w:rPr>
                <w:bCs/>
              </w:rPr>
              <w:t xml:space="preserve"> statement)</w:t>
            </w:r>
          </w:p>
        </w:tc>
        <w:tc>
          <w:tcPr>
            <w:tcW w:w="3705" w:type="dxa"/>
            <w:shd w:val="pct20" w:color="auto" w:fill="auto"/>
          </w:tcPr>
          <w:p w14:paraId="040BCE2C" w14:textId="77777777" w:rsidR="00685304" w:rsidRPr="00120EF7" w:rsidRDefault="00685304" w:rsidP="00685304">
            <w:pPr>
              <w:pStyle w:val="Heading4"/>
              <w:rPr>
                <w:sz w:val="20"/>
                <w:szCs w:val="20"/>
              </w:rPr>
            </w:pPr>
            <w:r w:rsidRPr="00120EF7">
              <w:rPr>
                <w:sz w:val="20"/>
                <w:szCs w:val="20"/>
              </w:rPr>
              <w:t>Standard</w:t>
            </w:r>
          </w:p>
        </w:tc>
        <w:tc>
          <w:tcPr>
            <w:tcW w:w="2471" w:type="dxa"/>
            <w:shd w:val="pct20" w:color="auto" w:fill="auto"/>
          </w:tcPr>
          <w:p w14:paraId="53F12488" w14:textId="77777777" w:rsidR="00685304" w:rsidRPr="009D7CF0" w:rsidRDefault="00685304" w:rsidP="009D7CF0">
            <w:pPr>
              <w:pStyle w:val="textb"/>
              <w:rPr>
                <w:b w:val="0"/>
                <w:smallCaps w:val="0"/>
                <w:sz w:val="20"/>
                <w:szCs w:val="20"/>
              </w:rPr>
            </w:pPr>
            <w:r w:rsidRPr="00120EF7">
              <w:rPr>
                <w:smallCaps w:val="0"/>
                <w:sz w:val="20"/>
                <w:szCs w:val="20"/>
              </w:rPr>
              <w:t>Performance Threshold</w:t>
            </w:r>
            <w:r w:rsidRPr="00120EF7">
              <w:rPr>
                <w:b w:val="0"/>
                <w:smallCaps w:val="0"/>
                <w:sz w:val="20"/>
                <w:szCs w:val="20"/>
              </w:rPr>
              <w:t xml:space="preserve"> (This is the maximum error rate. It could possibly be “Zero deviation from standard</w:t>
            </w:r>
            <w:r w:rsidR="004600D3">
              <w:rPr>
                <w:b w:val="0"/>
                <w:smallCaps w:val="0"/>
                <w:sz w:val="20"/>
                <w:szCs w:val="20"/>
              </w:rPr>
              <w:t>,</w:t>
            </w:r>
            <w:r w:rsidRPr="00120EF7">
              <w:rPr>
                <w:b w:val="0"/>
                <w:smallCaps w:val="0"/>
                <w:sz w:val="20"/>
                <w:szCs w:val="20"/>
              </w:rPr>
              <w:t>”</w:t>
            </w:r>
            <w:r w:rsidR="004600D3">
              <w:rPr>
                <w:b w:val="0"/>
                <w:smallCaps w:val="0"/>
                <w:sz w:val="20"/>
                <w:szCs w:val="20"/>
              </w:rPr>
              <w:t xml:space="preserve"> though this is not typical.</w:t>
            </w:r>
            <w:r w:rsidRPr="00120EF7">
              <w:rPr>
                <w:b w:val="0"/>
                <w:smallCaps w:val="0"/>
                <w:sz w:val="20"/>
                <w:szCs w:val="20"/>
              </w:rPr>
              <w:t>)</w:t>
            </w:r>
          </w:p>
        </w:tc>
        <w:tc>
          <w:tcPr>
            <w:tcW w:w="1489" w:type="dxa"/>
            <w:shd w:val="pct20" w:color="auto" w:fill="auto"/>
          </w:tcPr>
          <w:p w14:paraId="6513583C" w14:textId="77777777" w:rsidR="00685304" w:rsidRDefault="00685304" w:rsidP="00685304">
            <w:pPr>
              <w:jc w:val="center"/>
              <w:rPr>
                <w:b/>
              </w:rPr>
            </w:pPr>
            <w:r w:rsidRPr="00120EF7">
              <w:rPr>
                <w:b/>
              </w:rPr>
              <w:t>Method of Surveillance</w:t>
            </w:r>
          </w:p>
          <w:p w14:paraId="322CE60A" w14:textId="77777777" w:rsidR="00685304" w:rsidRPr="00120EF7" w:rsidRDefault="00685304" w:rsidP="00685304">
            <w:pPr>
              <w:jc w:val="center"/>
              <w:rPr>
                <w:b/>
              </w:rPr>
            </w:pPr>
          </w:p>
        </w:tc>
      </w:tr>
      <w:tr w:rsidR="00685304" w:rsidRPr="00120EF7" w14:paraId="400C4E91" w14:textId="77777777">
        <w:trPr>
          <w:cantSplit/>
        </w:trPr>
        <w:tc>
          <w:tcPr>
            <w:tcW w:w="3451" w:type="dxa"/>
          </w:tcPr>
          <w:p w14:paraId="3629982A" w14:textId="77777777" w:rsidR="00685304" w:rsidRPr="00120EF7" w:rsidRDefault="00685304" w:rsidP="00685304">
            <w:r w:rsidRPr="00120EF7">
              <w:rPr>
                <w:b/>
              </w:rPr>
              <w:t xml:space="preserve">PRS # 1.  </w:t>
            </w:r>
          </w:p>
          <w:p w14:paraId="74BF4E68" w14:textId="3B3AFD14" w:rsidR="00685304" w:rsidRPr="00F17754" w:rsidRDefault="00561F67" w:rsidP="003F4712">
            <w:r>
              <w:t xml:space="preserve">The contractor shall </w:t>
            </w:r>
            <w:r w:rsidR="003F4712">
              <w:t>d</w:t>
            </w:r>
            <w:r w:rsidR="003F4712" w:rsidRPr="003F4712">
              <w:t>isconnect power to 1</w:t>
            </w:r>
            <w:r w:rsidR="00035A4A">
              <w:t>6</w:t>
            </w:r>
            <w:r w:rsidR="003F4712" w:rsidRPr="003F4712">
              <w:t xml:space="preserve"> existing ductless heat pump systems</w:t>
            </w:r>
            <w:r w:rsidR="003F4712">
              <w:t xml:space="preserve"> in rooms </w:t>
            </w:r>
            <w:r w:rsidR="00684AF1">
              <w:t>H120, G108, G109, G103A, G103B, G105A, G105B, G203A, G205A, G205B, G202, 139, GCR</w:t>
            </w:r>
          </w:p>
        </w:tc>
        <w:tc>
          <w:tcPr>
            <w:tcW w:w="3705" w:type="dxa"/>
          </w:tcPr>
          <w:p w14:paraId="6A2FF319" w14:textId="77777777" w:rsidR="00685304" w:rsidRPr="00120EF7" w:rsidRDefault="008B072C" w:rsidP="000125C8">
            <w:r>
              <w:t xml:space="preserve">The contractor </w:t>
            </w:r>
            <w:r w:rsidR="000125C8">
              <w:t xml:space="preserve">shall disconnect all power and lock out/tag out all units prior to work. </w:t>
            </w:r>
          </w:p>
        </w:tc>
        <w:tc>
          <w:tcPr>
            <w:tcW w:w="2471" w:type="dxa"/>
          </w:tcPr>
          <w:p w14:paraId="4C8E0815" w14:textId="77777777" w:rsidR="00685304" w:rsidRPr="008B072C" w:rsidRDefault="000125C8" w:rsidP="00685304">
            <w:pPr>
              <w:pStyle w:val="Header"/>
              <w:tabs>
                <w:tab w:val="clear" w:pos="4320"/>
                <w:tab w:val="clear" w:pos="8640"/>
              </w:tabs>
              <w:rPr>
                <w:sz w:val="20"/>
              </w:rPr>
            </w:pPr>
            <w:r>
              <w:rPr>
                <w:sz w:val="20"/>
              </w:rPr>
              <w:t xml:space="preserve">Zero deviation from standard. </w:t>
            </w:r>
          </w:p>
        </w:tc>
        <w:tc>
          <w:tcPr>
            <w:tcW w:w="1489" w:type="dxa"/>
          </w:tcPr>
          <w:p w14:paraId="7FD8ED15" w14:textId="77777777" w:rsidR="00685304" w:rsidRPr="000125C8" w:rsidRDefault="000125C8" w:rsidP="00442C87">
            <w:r w:rsidRPr="000125C8">
              <w:t xml:space="preserve">100% </w:t>
            </w:r>
            <w:r w:rsidR="00442C87">
              <w:t>inspection.</w:t>
            </w:r>
          </w:p>
        </w:tc>
      </w:tr>
      <w:tr w:rsidR="00685304" w:rsidRPr="00120EF7" w14:paraId="77C5A9E2" w14:textId="77777777">
        <w:trPr>
          <w:cantSplit/>
        </w:trPr>
        <w:tc>
          <w:tcPr>
            <w:tcW w:w="3451" w:type="dxa"/>
          </w:tcPr>
          <w:p w14:paraId="332EE7F8" w14:textId="77777777" w:rsidR="008B072C" w:rsidRDefault="00685304" w:rsidP="00685304">
            <w:r w:rsidRPr="00120EF7">
              <w:rPr>
                <w:b/>
              </w:rPr>
              <w:t xml:space="preserve">PRS # 2  </w:t>
            </w:r>
          </w:p>
          <w:p w14:paraId="2985E006" w14:textId="77777777" w:rsidR="00685304" w:rsidRPr="00120EF7" w:rsidRDefault="000125C8" w:rsidP="000125C8">
            <w:r>
              <w:t>Contractor shall r</w:t>
            </w:r>
            <w:r w:rsidRPr="000125C8">
              <w:t>ecover all necessary refrigerant to EPA standards.</w:t>
            </w:r>
          </w:p>
        </w:tc>
        <w:tc>
          <w:tcPr>
            <w:tcW w:w="3705" w:type="dxa"/>
          </w:tcPr>
          <w:p w14:paraId="0FF0123C" w14:textId="77777777" w:rsidR="008B072C" w:rsidRDefault="008B072C" w:rsidP="00685304">
            <w:pPr>
              <w:pStyle w:val="Header"/>
              <w:tabs>
                <w:tab w:val="clear" w:pos="4320"/>
                <w:tab w:val="clear" w:pos="8640"/>
              </w:tabs>
              <w:rPr>
                <w:i/>
                <w:color w:val="0000FF"/>
                <w:sz w:val="20"/>
              </w:rPr>
            </w:pPr>
          </w:p>
          <w:p w14:paraId="07F8494A" w14:textId="77777777" w:rsidR="00685304" w:rsidRPr="008B072C" w:rsidRDefault="000125C8" w:rsidP="00685304">
            <w:pPr>
              <w:pStyle w:val="Header"/>
              <w:tabs>
                <w:tab w:val="clear" w:pos="4320"/>
                <w:tab w:val="clear" w:pos="8640"/>
              </w:tabs>
              <w:rPr>
                <w:sz w:val="20"/>
              </w:rPr>
            </w:pPr>
            <w:r>
              <w:rPr>
                <w:sz w:val="20"/>
              </w:rPr>
              <w:t xml:space="preserve">All refrigerant recovered from old units. </w:t>
            </w:r>
          </w:p>
        </w:tc>
        <w:tc>
          <w:tcPr>
            <w:tcW w:w="2471" w:type="dxa"/>
          </w:tcPr>
          <w:p w14:paraId="5B2045EB" w14:textId="77777777" w:rsidR="008B072C" w:rsidRPr="000125C8" w:rsidRDefault="00442C87" w:rsidP="00685304">
            <w:pPr>
              <w:pStyle w:val="Header"/>
              <w:tabs>
                <w:tab w:val="clear" w:pos="4320"/>
                <w:tab w:val="clear" w:pos="8640"/>
              </w:tabs>
              <w:rPr>
                <w:sz w:val="20"/>
              </w:rPr>
            </w:pPr>
            <w:r>
              <w:rPr>
                <w:sz w:val="20"/>
              </w:rPr>
              <w:t>5% acceptable</w:t>
            </w:r>
            <w:r w:rsidR="000125C8">
              <w:rPr>
                <w:sz w:val="20"/>
              </w:rPr>
              <w:t xml:space="preserve"> error. </w:t>
            </w:r>
          </w:p>
        </w:tc>
        <w:tc>
          <w:tcPr>
            <w:tcW w:w="1489" w:type="dxa"/>
          </w:tcPr>
          <w:p w14:paraId="00271E65" w14:textId="77777777" w:rsidR="00685304" w:rsidRPr="00120EF7" w:rsidRDefault="00442C87" w:rsidP="00685304">
            <w:pPr>
              <w:jc w:val="both"/>
            </w:pPr>
            <w:r>
              <w:t>Random</w:t>
            </w:r>
            <w:r w:rsidR="000125C8">
              <w:t xml:space="preserve"> sampling.</w:t>
            </w:r>
          </w:p>
        </w:tc>
      </w:tr>
      <w:tr w:rsidR="00685304" w:rsidRPr="00120EF7" w14:paraId="7668664D" w14:textId="77777777">
        <w:trPr>
          <w:cantSplit/>
        </w:trPr>
        <w:tc>
          <w:tcPr>
            <w:tcW w:w="3451" w:type="dxa"/>
          </w:tcPr>
          <w:p w14:paraId="75132ED9" w14:textId="77777777" w:rsidR="00685304" w:rsidRPr="00120EF7" w:rsidRDefault="00685304" w:rsidP="00685304">
            <w:pPr>
              <w:rPr>
                <w:bCs/>
              </w:rPr>
            </w:pPr>
            <w:r w:rsidRPr="00120EF7">
              <w:rPr>
                <w:b/>
              </w:rPr>
              <w:t xml:space="preserve">PRS # 3 </w:t>
            </w:r>
          </w:p>
          <w:p w14:paraId="7BF92AB2" w14:textId="1B89D2D4" w:rsidR="00685304" w:rsidRPr="00120EF7" w:rsidRDefault="000125C8" w:rsidP="00442C87">
            <w:r>
              <w:t>Contractor shall</w:t>
            </w:r>
            <w:r w:rsidR="00442C87">
              <w:t xml:space="preserve"> remove and dispose</w:t>
            </w:r>
            <w:r w:rsidR="00442C87" w:rsidRPr="00442C87">
              <w:t xml:space="preserve"> of 1</w:t>
            </w:r>
            <w:r w:rsidR="00684AF1">
              <w:t>6</w:t>
            </w:r>
            <w:r w:rsidR="00442C87" w:rsidRPr="00442C87">
              <w:t xml:space="preserve"> existing ductless A/C units (indoor and outdoor components).</w:t>
            </w:r>
          </w:p>
        </w:tc>
        <w:tc>
          <w:tcPr>
            <w:tcW w:w="3705" w:type="dxa"/>
          </w:tcPr>
          <w:p w14:paraId="20E7F636" w14:textId="77777777" w:rsidR="008B072C" w:rsidRDefault="008B072C" w:rsidP="00685304"/>
          <w:p w14:paraId="7DDD3FB8" w14:textId="77777777" w:rsidR="00685304" w:rsidRPr="00442C87" w:rsidRDefault="00442C87" w:rsidP="00685304">
            <w:r>
              <w:t xml:space="preserve">All identified units removed and disposed of with minimal damage to building 9190. </w:t>
            </w:r>
          </w:p>
        </w:tc>
        <w:tc>
          <w:tcPr>
            <w:tcW w:w="2471" w:type="dxa"/>
          </w:tcPr>
          <w:p w14:paraId="2BE26856" w14:textId="77777777" w:rsidR="00685304" w:rsidRPr="00120EF7" w:rsidRDefault="00442C87" w:rsidP="00685304">
            <w:pPr>
              <w:pStyle w:val="Header"/>
              <w:tabs>
                <w:tab w:val="clear" w:pos="4320"/>
                <w:tab w:val="clear" w:pos="8640"/>
              </w:tabs>
              <w:rPr>
                <w:sz w:val="20"/>
              </w:rPr>
            </w:pPr>
            <w:r>
              <w:rPr>
                <w:sz w:val="20"/>
              </w:rPr>
              <w:t xml:space="preserve">No damage greater than minor scuffs and scrapes incurred while removing identified units. </w:t>
            </w:r>
          </w:p>
        </w:tc>
        <w:tc>
          <w:tcPr>
            <w:tcW w:w="1489" w:type="dxa"/>
          </w:tcPr>
          <w:p w14:paraId="27C973B3" w14:textId="77777777" w:rsidR="00685304" w:rsidRPr="00442C87" w:rsidRDefault="00442C87" w:rsidP="00685304">
            <w:pPr>
              <w:jc w:val="both"/>
            </w:pPr>
            <w:r>
              <w:t>Random sampling.</w:t>
            </w:r>
          </w:p>
        </w:tc>
      </w:tr>
      <w:tr w:rsidR="00685304" w:rsidRPr="00120EF7" w14:paraId="7F943070" w14:textId="77777777">
        <w:trPr>
          <w:cantSplit/>
        </w:trPr>
        <w:tc>
          <w:tcPr>
            <w:tcW w:w="3451" w:type="dxa"/>
          </w:tcPr>
          <w:p w14:paraId="1E2994BB" w14:textId="77777777" w:rsidR="00685304" w:rsidRDefault="00685304" w:rsidP="00685304">
            <w:pPr>
              <w:rPr>
                <w:b/>
              </w:rPr>
            </w:pPr>
            <w:r w:rsidRPr="00120EF7">
              <w:rPr>
                <w:b/>
              </w:rPr>
              <w:t xml:space="preserve">PRS # 4 </w:t>
            </w:r>
          </w:p>
          <w:p w14:paraId="3C3B8E0B" w14:textId="315AA7B3" w:rsidR="00685304" w:rsidRPr="005C5E7E" w:rsidRDefault="000125C8" w:rsidP="00442C87">
            <w:pPr>
              <w:rPr>
                <w:bCs/>
              </w:rPr>
            </w:pPr>
            <w:r>
              <w:t xml:space="preserve">Contractor </w:t>
            </w:r>
            <w:proofErr w:type="gramStart"/>
            <w:r w:rsidR="000E6978">
              <w:t>shall</w:t>
            </w:r>
            <w:proofErr w:type="gramEnd"/>
            <w:r w:rsidR="000E6978">
              <w:t xml:space="preserve"> provide</w:t>
            </w:r>
            <w:r w:rsidR="00442C87" w:rsidRPr="00442C87">
              <w:t xml:space="preserve"> and install 1</w:t>
            </w:r>
            <w:r w:rsidR="00684AF1">
              <w:t>6</w:t>
            </w:r>
            <w:r w:rsidR="00442C87" w:rsidRPr="00442C87">
              <w:t xml:space="preserve"> new </w:t>
            </w:r>
            <w:r w:rsidR="00026B07">
              <w:t>ductless cooling-only AC split systems</w:t>
            </w:r>
            <w:r w:rsidR="00442C87" w:rsidRPr="00442C87">
              <w:t xml:space="preserve"> (outdoor condensers as well as indoor fan coil units) in place of existing units to be removed </w:t>
            </w:r>
            <w:r w:rsidR="00442C87">
              <w:t xml:space="preserve">specified in PRS #1. </w:t>
            </w:r>
          </w:p>
        </w:tc>
        <w:tc>
          <w:tcPr>
            <w:tcW w:w="3705" w:type="dxa"/>
          </w:tcPr>
          <w:p w14:paraId="53C51A1B" w14:textId="77777777" w:rsidR="008B072C" w:rsidRDefault="008B072C" w:rsidP="00685304">
            <w:pPr>
              <w:pStyle w:val="Header"/>
              <w:tabs>
                <w:tab w:val="clear" w:pos="4320"/>
                <w:tab w:val="clear" w:pos="8640"/>
              </w:tabs>
              <w:rPr>
                <w:i/>
                <w:color w:val="0000FF"/>
                <w:sz w:val="20"/>
              </w:rPr>
            </w:pPr>
          </w:p>
          <w:p w14:paraId="4B875D0B" w14:textId="77777777" w:rsidR="00685304" w:rsidRPr="00120EF7" w:rsidRDefault="000E6978" w:rsidP="00C34EDF">
            <w:pPr>
              <w:pStyle w:val="Header"/>
              <w:tabs>
                <w:tab w:val="clear" w:pos="4320"/>
                <w:tab w:val="clear" w:pos="8640"/>
              </w:tabs>
              <w:rPr>
                <w:sz w:val="20"/>
              </w:rPr>
            </w:pPr>
            <w:r>
              <w:rPr>
                <w:sz w:val="20"/>
              </w:rPr>
              <w:t xml:space="preserve">Installed units shall be capable of cooling rooms to </w:t>
            </w:r>
            <w:r w:rsidR="00C34EDF">
              <w:rPr>
                <w:sz w:val="20"/>
              </w:rPr>
              <w:t>70</w:t>
            </w:r>
            <w:r>
              <w:rPr>
                <w:sz w:val="20"/>
              </w:rPr>
              <w:t xml:space="preserve"> degrees Fahrenheit with the computer systems running at full capacity. </w:t>
            </w:r>
          </w:p>
        </w:tc>
        <w:tc>
          <w:tcPr>
            <w:tcW w:w="2471" w:type="dxa"/>
          </w:tcPr>
          <w:p w14:paraId="230943AB" w14:textId="77777777" w:rsidR="00685304" w:rsidRPr="00C34EDF" w:rsidRDefault="00C34EDF" w:rsidP="00685304">
            <w:pPr>
              <w:pStyle w:val="Header"/>
              <w:tabs>
                <w:tab w:val="clear" w:pos="4320"/>
                <w:tab w:val="clear" w:pos="8640"/>
              </w:tabs>
              <w:rPr>
                <w:sz w:val="20"/>
              </w:rPr>
            </w:pPr>
            <w:r>
              <w:rPr>
                <w:sz w:val="20"/>
              </w:rPr>
              <w:t xml:space="preserve">+/- 2 degrees F. </w:t>
            </w:r>
          </w:p>
        </w:tc>
        <w:tc>
          <w:tcPr>
            <w:tcW w:w="1489" w:type="dxa"/>
          </w:tcPr>
          <w:p w14:paraId="3575B457" w14:textId="77777777" w:rsidR="00685304" w:rsidRPr="00C34EDF" w:rsidRDefault="00C34EDF" w:rsidP="00685304">
            <w:pPr>
              <w:jc w:val="both"/>
            </w:pPr>
            <w:r w:rsidRPr="00C34EDF">
              <w:t>Periodic surveillance (monthly).</w:t>
            </w:r>
          </w:p>
        </w:tc>
      </w:tr>
      <w:tr w:rsidR="000125C8" w:rsidRPr="00120EF7" w14:paraId="7DE7B264" w14:textId="77777777">
        <w:trPr>
          <w:cantSplit/>
        </w:trPr>
        <w:tc>
          <w:tcPr>
            <w:tcW w:w="3451" w:type="dxa"/>
          </w:tcPr>
          <w:p w14:paraId="731339C9" w14:textId="77777777" w:rsidR="000125C8" w:rsidRPr="00120EF7" w:rsidRDefault="000125C8" w:rsidP="000125C8">
            <w:pPr>
              <w:rPr>
                <w:bCs/>
              </w:rPr>
            </w:pPr>
            <w:r>
              <w:rPr>
                <w:b/>
              </w:rPr>
              <w:t>PRS # 5</w:t>
            </w:r>
            <w:r w:rsidRPr="00120EF7">
              <w:rPr>
                <w:b/>
              </w:rPr>
              <w:t xml:space="preserve"> </w:t>
            </w:r>
          </w:p>
          <w:p w14:paraId="439CD306" w14:textId="77777777" w:rsidR="000125C8" w:rsidRPr="00120EF7" w:rsidRDefault="000125C8" w:rsidP="00C34EDF">
            <w:r>
              <w:t>Contractor shall</w:t>
            </w:r>
            <w:r w:rsidR="00C34EDF">
              <w:t xml:space="preserve"> f</w:t>
            </w:r>
            <w:r w:rsidR="00C34EDF" w:rsidRPr="00C34EDF">
              <w:t>lush existing refrigerant lines in order to eliminate any possible contaminants.</w:t>
            </w:r>
          </w:p>
        </w:tc>
        <w:tc>
          <w:tcPr>
            <w:tcW w:w="3705" w:type="dxa"/>
          </w:tcPr>
          <w:p w14:paraId="72586285" w14:textId="77777777" w:rsidR="000125C8" w:rsidRPr="00842CEC" w:rsidRDefault="00842CEC" w:rsidP="000125C8">
            <w:pPr>
              <w:pStyle w:val="Header"/>
              <w:tabs>
                <w:tab w:val="clear" w:pos="4320"/>
                <w:tab w:val="clear" w:pos="8640"/>
              </w:tabs>
              <w:rPr>
                <w:sz w:val="20"/>
              </w:rPr>
            </w:pPr>
            <w:r>
              <w:rPr>
                <w:sz w:val="20"/>
              </w:rPr>
              <w:t xml:space="preserve">No contaminants remain in any of the newly installed or existing refrigerant lines. </w:t>
            </w:r>
          </w:p>
        </w:tc>
        <w:tc>
          <w:tcPr>
            <w:tcW w:w="2471" w:type="dxa"/>
          </w:tcPr>
          <w:p w14:paraId="43C8843F" w14:textId="77777777" w:rsidR="00842CEC" w:rsidRDefault="00842CEC" w:rsidP="000125C8">
            <w:pPr>
              <w:pStyle w:val="Header"/>
              <w:tabs>
                <w:tab w:val="clear" w:pos="4320"/>
                <w:tab w:val="clear" w:pos="8640"/>
              </w:tabs>
              <w:rPr>
                <w:sz w:val="20"/>
              </w:rPr>
            </w:pPr>
            <w:r>
              <w:rPr>
                <w:sz w:val="20"/>
              </w:rPr>
              <w:t>Oil: &lt; 75ppm</w:t>
            </w:r>
          </w:p>
          <w:p w14:paraId="7E864F82" w14:textId="77777777" w:rsidR="001B3523" w:rsidRDefault="00842CEC" w:rsidP="000125C8">
            <w:pPr>
              <w:pStyle w:val="Header"/>
              <w:tabs>
                <w:tab w:val="clear" w:pos="4320"/>
                <w:tab w:val="clear" w:pos="8640"/>
              </w:tabs>
              <w:rPr>
                <w:sz w:val="20"/>
              </w:rPr>
            </w:pPr>
            <w:r>
              <w:rPr>
                <w:sz w:val="20"/>
              </w:rPr>
              <w:t>Water:&lt;</w:t>
            </w:r>
            <w:r w:rsidR="001B3523">
              <w:rPr>
                <w:sz w:val="20"/>
              </w:rPr>
              <w:t xml:space="preserve"> 10 ppm</w:t>
            </w:r>
          </w:p>
          <w:p w14:paraId="01A51A47" w14:textId="77777777" w:rsidR="000125C8" w:rsidRPr="00842CEC" w:rsidRDefault="00842CEC" w:rsidP="000125C8">
            <w:pPr>
              <w:pStyle w:val="Header"/>
              <w:tabs>
                <w:tab w:val="clear" w:pos="4320"/>
                <w:tab w:val="clear" w:pos="8640"/>
              </w:tabs>
              <w:rPr>
                <w:sz w:val="20"/>
              </w:rPr>
            </w:pPr>
            <w:r>
              <w:rPr>
                <w:sz w:val="20"/>
              </w:rPr>
              <w:t xml:space="preserve"> </w:t>
            </w:r>
          </w:p>
        </w:tc>
        <w:tc>
          <w:tcPr>
            <w:tcW w:w="1489" w:type="dxa"/>
          </w:tcPr>
          <w:p w14:paraId="35EDC692" w14:textId="77777777" w:rsidR="000125C8" w:rsidRPr="00837BBE" w:rsidRDefault="00837BBE" w:rsidP="000125C8">
            <w:pPr>
              <w:jc w:val="both"/>
            </w:pPr>
            <w:r>
              <w:t>Random sampling</w:t>
            </w:r>
            <w:r w:rsidR="000E600E">
              <w:t>.</w:t>
            </w:r>
          </w:p>
        </w:tc>
      </w:tr>
      <w:tr w:rsidR="000125C8" w:rsidRPr="00120EF7" w14:paraId="1B395543" w14:textId="77777777">
        <w:trPr>
          <w:cantSplit/>
        </w:trPr>
        <w:tc>
          <w:tcPr>
            <w:tcW w:w="3451" w:type="dxa"/>
          </w:tcPr>
          <w:p w14:paraId="3CB3AC73" w14:textId="77777777" w:rsidR="000125C8" w:rsidRDefault="000125C8" w:rsidP="000125C8">
            <w:pPr>
              <w:rPr>
                <w:b/>
              </w:rPr>
            </w:pPr>
            <w:r>
              <w:rPr>
                <w:b/>
              </w:rPr>
              <w:t>PRS # 6</w:t>
            </w:r>
          </w:p>
          <w:p w14:paraId="53EB9703" w14:textId="4F85E4A2" w:rsidR="000125C8" w:rsidRPr="005C5E7E" w:rsidRDefault="000125C8" w:rsidP="00837BBE">
            <w:pPr>
              <w:rPr>
                <w:bCs/>
              </w:rPr>
            </w:pPr>
            <w:r>
              <w:t>Contractor shall</w:t>
            </w:r>
            <w:r w:rsidR="00837BBE">
              <w:t xml:space="preserve"> p</w:t>
            </w:r>
            <w:r w:rsidR="00837BBE" w:rsidRPr="00837BBE">
              <w:t xml:space="preserve">rovide power/communication </w:t>
            </w:r>
            <w:proofErr w:type="gramStart"/>
            <w:r w:rsidR="00837BBE" w:rsidRPr="00837BBE">
              <w:t>cable ran</w:t>
            </w:r>
            <w:proofErr w:type="gramEnd"/>
            <w:r w:rsidR="00837BBE" w:rsidRPr="00837BBE">
              <w:t xml:space="preserve"> to all 1</w:t>
            </w:r>
            <w:r w:rsidR="00684AF1">
              <w:t>6</w:t>
            </w:r>
            <w:r w:rsidR="00837BBE" w:rsidRPr="00837BBE">
              <w:t xml:space="preserve"> </w:t>
            </w:r>
            <w:proofErr w:type="gramStart"/>
            <w:r w:rsidR="00837BBE" w:rsidRPr="00837BBE">
              <w:t>indoor</w:t>
            </w:r>
            <w:proofErr w:type="gramEnd"/>
            <w:r w:rsidR="00837BBE" w:rsidRPr="00837BBE">
              <w:t xml:space="preserve"> to outdoor units.</w:t>
            </w:r>
          </w:p>
        </w:tc>
        <w:tc>
          <w:tcPr>
            <w:tcW w:w="3705" w:type="dxa"/>
          </w:tcPr>
          <w:p w14:paraId="100D22C3" w14:textId="77777777" w:rsidR="000125C8" w:rsidRPr="000E600E" w:rsidRDefault="000E600E" w:rsidP="000125C8">
            <w:pPr>
              <w:pStyle w:val="Header"/>
              <w:tabs>
                <w:tab w:val="clear" w:pos="4320"/>
                <w:tab w:val="clear" w:pos="8640"/>
              </w:tabs>
              <w:rPr>
                <w:sz w:val="20"/>
              </w:rPr>
            </w:pPr>
            <w:r>
              <w:rPr>
                <w:sz w:val="20"/>
              </w:rPr>
              <w:t xml:space="preserve">All installed units have adequate power and communication cable. </w:t>
            </w:r>
          </w:p>
        </w:tc>
        <w:tc>
          <w:tcPr>
            <w:tcW w:w="2471" w:type="dxa"/>
          </w:tcPr>
          <w:p w14:paraId="62FB500E" w14:textId="77777777" w:rsidR="000125C8" w:rsidRPr="000E600E" w:rsidRDefault="000E600E" w:rsidP="000125C8">
            <w:pPr>
              <w:pStyle w:val="Header"/>
              <w:tabs>
                <w:tab w:val="clear" w:pos="4320"/>
                <w:tab w:val="clear" w:pos="8640"/>
              </w:tabs>
              <w:rPr>
                <w:sz w:val="20"/>
              </w:rPr>
            </w:pPr>
            <w:r>
              <w:rPr>
                <w:sz w:val="20"/>
              </w:rPr>
              <w:t>Zero deviation from standard.</w:t>
            </w:r>
          </w:p>
        </w:tc>
        <w:tc>
          <w:tcPr>
            <w:tcW w:w="1489" w:type="dxa"/>
          </w:tcPr>
          <w:p w14:paraId="5E3B1249" w14:textId="77777777" w:rsidR="000125C8" w:rsidRPr="000E600E" w:rsidRDefault="000E600E" w:rsidP="000125C8">
            <w:pPr>
              <w:jc w:val="both"/>
            </w:pPr>
            <w:r w:rsidRPr="000E600E">
              <w:t>100% inspection</w:t>
            </w:r>
            <w:r>
              <w:t>.</w:t>
            </w:r>
          </w:p>
        </w:tc>
      </w:tr>
      <w:tr w:rsidR="000125C8" w:rsidRPr="00120EF7" w14:paraId="2817BA3F" w14:textId="77777777">
        <w:trPr>
          <w:cantSplit/>
        </w:trPr>
        <w:tc>
          <w:tcPr>
            <w:tcW w:w="3451" w:type="dxa"/>
          </w:tcPr>
          <w:p w14:paraId="01889D8C" w14:textId="77777777" w:rsidR="000125C8" w:rsidRPr="00120EF7" w:rsidRDefault="000125C8" w:rsidP="000125C8">
            <w:pPr>
              <w:rPr>
                <w:bCs/>
              </w:rPr>
            </w:pPr>
            <w:r>
              <w:rPr>
                <w:b/>
              </w:rPr>
              <w:t>PRS # 7</w:t>
            </w:r>
            <w:r w:rsidRPr="00120EF7">
              <w:rPr>
                <w:b/>
              </w:rPr>
              <w:t xml:space="preserve"> </w:t>
            </w:r>
          </w:p>
          <w:p w14:paraId="7110ABCB" w14:textId="77777777" w:rsidR="000125C8" w:rsidRPr="00120EF7" w:rsidRDefault="000125C8" w:rsidP="00837BBE">
            <w:r>
              <w:t>Contractor shall</w:t>
            </w:r>
            <w:r w:rsidR="00837BBE">
              <w:t xml:space="preserve"> t</w:t>
            </w:r>
            <w:r w:rsidR="00837BBE" w:rsidRPr="00837BBE">
              <w:t>ie into existing condensation drain lines, install condensation pumps and tubing where necessary.</w:t>
            </w:r>
          </w:p>
        </w:tc>
        <w:tc>
          <w:tcPr>
            <w:tcW w:w="3705" w:type="dxa"/>
          </w:tcPr>
          <w:p w14:paraId="279B83D5" w14:textId="77777777" w:rsidR="000125C8" w:rsidRPr="000E600E" w:rsidRDefault="000E600E" w:rsidP="000125C8">
            <w:pPr>
              <w:pStyle w:val="Header"/>
              <w:tabs>
                <w:tab w:val="clear" w:pos="4320"/>
                <w:tab w:val="clear" w:pos="8640"/>
              </w:tabs>
              <w:rPr>
                <w:sz w:val="20"/>
              </w:rPr>
            </w:pPr>
            <w:r>
              <w:rPr>
                <w:sz w:val="20"/>
              </w:rPr>
              <w:t xml:space="preserve">All installed units have adequate condensation tubes and pumps to facilitate proper function. Existing lines will be used if still functional. </w:t>
            </w:r>
          </w:p>
        </w:tc>
        <w:tc>
          <w:tcPr>
            <w:tcW w:w="2471" w:type="dxa"/>
          </w:tcPr>
          <w:p w14:paraId="141D55C7" w14:textId="77777777" w:rsidR="000125C8" w:rsidRPr="000E600E" w:rsidRDefault="000E600E" w:rsidP="000125C8">
            <w:pPr>
              <w:pStyle w:val="Header"/>
              <w:tabs>
                <w:tab w:val="clear" w:pos="4320"/>
                <w:tab w:val="clear" w:pos="8640"/>
              </w:tabs>
              <w:rPr>
                <w:sz w:val="20"/>
              </w:rPr>
            </w:pPr>
            <w:r>
              <w:rPr>
                <w:sz w:val="20"/>
              </w:rPr>
              <w:t>Zero deviation from standard.</w:t>
            </w:r>
          </w:p>
        </w:tc>
        <w:tc>
          <w:tcPr>
            <w:tcW w:w="1489" w:type="dxa"/>
          </w:tcPr>
          <w:p w14:paraId="44706D23" w14:textId="77777777" w:rsidR="000125C8" w:rsidRPr="000E600E" w:rsidRDefault="000E600E" w:rsidP="000125C8">
            <w:pPr>
              <w:jc w:val="both"/>
            </w:pPr>
            <w:r>
              <w:t>100% inspection.</w:t>
            </w:r>
          </w:p>
        </w:tc>
      </w:tr>
      <w:tr w:rsidR="000125C8" w:rsidRPr="00120EF7" w14:paraId="6D1D396E" w14:textId="77777777">
        <w:trPr>
          <w:cantSplit/>
        </w:trPr>
        <w:tc>
          <w:tcPr>
            <w:tcW w:w="3451" w:type="dxa"/>
          </w:tcPr>
          <w:p w14:paraId="7BC6EB35" w14:textId="77777777" w:rsidR="000125C8" w:rsidRPr="00120EF7" w:rsidRDefault="000125C8" w:rsidP="000125C8">
            <w:pPr>
              <w:rPr>
                <w:bCs/>
              </w:rPr>
            </w:pPr>
            <w:r>
              <w:rPr>
                <w:b/>
              </w:rPr>
              <w:t>PRS # 9</w:t>
            </w:r>
            <w:r w:rsidRPr="00120EF7">
              <w:rPr>
                <w:b/>
              </w:rPr>
              <w:t xml:space="preserve"> </w:t>
            </w:r>
          </w:p>
          <w:p w14:paraId="193A3F27" w14:textId="77777777" w:rsidR="000125C8" w:rsidRPr="000E600E" w:rsidRDefault="000125C8" w:rsidP="000E600E">
            <w:r>
              <w:t>Contractor shall</w:t>
            </w:r>
            <w:r w:rsidR="000E600E">
              <w:t xml:space="preserve"> f</w:t>
            </w:r>
            <w:r w:rsidR="000E600E" w:rsidRPr="000E600E">
              <w:t>ill all installed A/C systems with refrigerant.</w:t>
            </w:r>
          </w:p>
        </w:tc>
        <w:tc>
          <w:tcPr>
            <w:tcW w:w="3705" w:type="dxa"/>
          </w:tcPr>
          <w:p w14:paraId="6A957F20" w14:textId="77777777" w:rsidR="000125C8" w:rsidRPr="000E600E" w:rsidRDefault="000E600E" w:rsidP="000125C8">
            <w:pPr>
              <w:pStyle w:val="Header"/>
              <w:tabs>
                <w:tab w:val="clear" w:pos="4320"/>
                <w:tab w:val="clear" w:pos="8640"/>
              </w:tabs>
              <w:rPr>
                <w:sz w:val="20"/>
              </w:rPr>
            </w:pPr>
            <w:r>
              <w:rPr>
                <w:sz w:val="20"/>
              </w:rPr>
              <w:t xml:space="preserve">All installed A/C systems (11 contractor provided and 3 customer provided) are filled with maximum possible amount of refrigerant prior to completion of work. </w:t>
            </w:r>
          </w:p>
        </w:tc>
        <w:tc>
          <w:tcPr>
            <w:tcW w:w="2471" w:type="dxa"/>
          </w:tcPr>
          <w:p w14:paraId="043AE52A" w14:textId="77777777" w:rsidR="000125C8" w:rsidRPr="000E600E" w:rsidRDefault="000E600E" w:rsidP="000125C8">
            <w:pPr>
              <w:pStyle w:val="Header"/>
              <w:tabs>
                <w:tab w:val="clear" w:pos="4320"/>
                <w:tab w:val="clear" w:pos="8640"/>
              </w:tabs>
              <w:rPr>
                <w:sz w:val="20"/>
              </w:rPr>
            </w:pPr>
            <w:r>
              <w:rPr>
                <w:sz w:val="20"/>
              </w:rPr>
              <w:t>10% acceptable error.</w:t>
            </w:r>
          </w:p>
        </w:tc>
        <w:tc>
          <w:tcPr>
            <w:tcW w:w="1489" w:type="dxa"/>
          </w:tcPr>
          <w:p w14:paraId="62763D5E" w14:textId="77777777" w:rsidR="000125C8" w:rsidRPr="000E600E" w:rsidRDefault="000E600E" w:rsidP="000125C8">
            <w:pPr>
              <w:jc w:val="both"/>
            </w:pPr>
            <w:r w:rsidRPr="000E600E">
              <w:t xml:space="preserve">Random sampling. </w:t>
            </w:r>
          </w:p>
        </w:tc>
      </w:tr>
      <w:tr w:rsidR="000125C8" w:rsidRPr="00120EF7" w14:paraId="4422E334" w14:textId="77777777">
        <w:trPr>
          <w:cantSplit/>
        </w:trPr>
        <w:tc>
          <w:tcPr>
            <w:tcW w:w="3451" w:type="dxa"/>
          </w:tcPr>
          <w:p w14:paraId="15311B96" w14:textId="77777777" w:rsidR="000125C8" w:rsidRDefault="000125C8" w:rsidP="000125C8">
            <w:pPr>
              <w:rPr>
                <w:b/>
              </w:rPr>
            </w:pPr>
            <w:r>
              <w:rPr>
                <w:b/>
              </w:rPr>
              <w:lastRenderedPageBreak/>
              <w:t>PRS # 10</w:t>
            </w:r>
            <w:r w:rsidRPr="00120EF7">
              <w:rPr>
                <w:b/>
              </w:rPr>
              <w:t xml:space="preserve"> </w:t>
            </w:r>
          </w:p>
          <w:p w14:paraId="17FC0F41" w14:textId="77777777" w:rsidR="000125C8" w:rsidRPr="005C5E7E" w:rsidRDefault="000125C8" w:rsidP="00134448">
            <w:pPr>
              <w:rPr>
                <w:bCs/>
              </w:rPr>
            </w:pPr>
            <w:r>
              <w:t>Contractor shall</w:t>
            </w:r>
            <w:r w:rsidR="00134448">
              <w:t xml:space="preserve"> r</w:t>
            </w:r>
            <w:r w:rsidR="00134448" w:rsidRPr="00134448">
              <w:t>econnect power to all installed ductless A/C systems.</w:t>
            </w:r>
          </w:p>
        </w:tc>
        <w:tc>
          <w:tcPr>
            <w:tcW w:w="3705" w:type="dxa"/>
          </w:tcPr>
          <w:p w14:paraId="3BE1E836" w14:textId="77777777" w:rsidR="000125C8" w:rsidRPr="00134448" w:rsidRDefault="00134448" w:rsidP="000125C8">
            <w:pPr>
              <w:pStyle w:val="Header"/>
              <w:tabs>
                <w:tab w:val="clear" w:pos="4320"/>
                <w:tab w:val="clear" w:pos="8640"/>
              </w:tabs>
              <w:rPr>
                <w:sz w:val="20"/>
              </w:rPr>
            </w:pPr>
            <w:r>
              <w:rPr>
                <w:sz w:val="20"/>
              </w:rPr>
              <w:t xml:space="preserve">Remove lock out/tag out and ensure all A/C systems have adequate power to function at maximum capacity. </w:t>
            </w:r>
          </w:p>
        </w:tc>
        <w:tc>
          <w:tcPr>
            <w:tcW w:w="2471" w:type="dxa"/>
          </w:tcPr>
          <w:p w14:paraId="649630EA" w14:textId="77777777" w:rsidR="000125C8" w:rsidRPr="00134448" w:rsidRDefault="00134448" w:rsidP="000125C8">
            <w:pPr>
              <w:pStyle w:val="Header"/>
              <w:tabs>
                <w:tab w:val="clear" w:pos="4320"/>
                <w:tab w:val="clear" w:pos="8640"/>
              </w:tabs>
              <w:rPr>
                <w:sz w:val="20"/>
              </w:rPr>
            </w:pPr>
            <w:r>
              <w:rPr>
                <w:sz w:val="20"/>
              </w:rPr>
              <w:t xml:space="preserve">Zero deviation from standard. </w:t>
            </w:r>
          </w:p>
        </w:tc>
        <w:tc>
          <w:tcPr>
            <w:tcW w:w="1489" w:type="dxa"/>
          </w:tcPr>
          <w:p w14:paraId="70DF5DEB" w14:textId="77777777" w:rsidR="000125C8" w:rsidRPr="00134448" w:rsidRDefault="00134448" w:rsidP="000125C8">
            <w:pPr>
              <w:jc w:val="both"/>
            </w:pPr>
            <w:r>
              <w:t>100% inspection</w:t>
            </w:r>
          </w:p>
        </w:tc>
      </w:tr>
      <w:tr w:rsidR="000125C8" w:rsidRPr="00120EF7" w14:paraId="04B48CF7" w14:textId="77777777">
        <w:trPr>
          <w:cantSplit/>
        </w:trPr>
        <w:tc>
          <w:tcPr>
            <w:tcW w:w="3451" w:type="dxa"/>
          </w:tcPr>
          <w:p w14:paraId="09730BD9" w14:textId="77777777" w:rsidR="00134448" w:rsidRPr="00134448" w:rsidRDefault="00134448" w:rsidP="00134448">
            <w:pPr>
              <w:rPr>
                <w:b/>
              </w:rPr>
            </w:pPr>
            <w:r w:rsidRPr="00134448">
              <w:rPr>
                <w:b/>
              </w:rPr>
              <w:t>PRS # 1</w:t>
            </w:r>
            <w:r>
              <w:rPr>
                <w:b/>
              </w:rPr>
              <w:t>1</w:t>
            </w:r>
          </w:p>
          <w:p w14:paraId="1D9A4206" w14:textId="77777777" w:rsidR="000125C8" w:rsidRPr="00134448" w:rsidRDefault="00134448" w:rsidP="00134448">
            <w:r w:rsidRPr="00134448">
              <w:t>Contractor shall</w:t>
            </w:r>
            <w:r>
              <w:t xml:space="preserve"> c</w:t>
            </w:r>
            <w:r w:rsidRPr="00134448">
              <w:t>ycle and test all installed A/C systems to ensure proper orientation and make necessary adjustments as needed.</w:t>
            </w:r>
          </w:p>
        </w:tc>
        <w:tc>
          <w:tcPr>
            <w:tcW w:w="3705" w:type="dxa"/>
          </w:tcPr>
          <w:p w14:paraId="41E3B0E1" w14:textId="77777777" w:rsidR="000125C8" w:rsidRPr="00134448" w:rsidRDefault="00134448" w:rsidP="000125C8">
            <w:pPr>
              <w:pStyle w:val="Header"/>
              <w:tabs>
                <w:tab w:val="clear" w:pos="4320"/>
                <w:tab w:val="clear" w:pos="8640"/>
              </w:tabs>
              <w:rPr>
                <w:sz w:val="20"/>
              </w:rPr>
            </w:pPr>
            <w:r>
              <w:rPr>
                <w:sz w:val="20"/>
              </w:rPr>
              <w:t xml:space="preserve">All installed A/C systems are cycled and tested to demonstrate correct installation and proper function. </w:t>
            </w:r>
          </w:p>
        </w:tc>
        <w:tc>
          <w:tcPr>
            <w:tcW w:w="2471" w:type="dxa"/>
          </w:tcPr>
          <w:p w14:paraId="57057344" w14:textId="77777777" w:rsidR="000125C8" w:rsidRPr="00134448" w:rsidRDefault="00134448" w:rsidP="000125C8">
            <w:pPr>
              <w:pStyle w:val="Header"/>
              <w:tabs>
                <w:tab w:val="clear" w:pos="4320"/>
                <w:tab w:val="clear" w:pos="8640"/>
              </w:tabs>
              <w:rPr>
                <w:sz w:val="20"/>
              </w:rPr>
            </w:pPr>
            <w:r>
              <w:rPr>
                <w:sz w:val="20"/>
              </w:rPr>
              <w:t xml:space="preserve">Zero deviation from standard. </w:t>
            </w:r>
          </w:p>
        </w:tc>
        <w:tc>
          <w:tcPr>
            <w:tcW w:w="1489" w:type="dxa"/>
          </w:tcPr>
          <w:p w14:paraId="0723D524" w14:textId="77777777" w:rsidR="000125C8" w:rsidRPr="00134448" w:rsidRDefault="00134448" w:rsidP="000125C8">
            <w:pPr>
              <w:jc w:val="both"/>
            </w:pPr>
            <w:r>
              <w:t xml:space="preserve">100% inspection. </w:t>
            </w:r>
          </w:p>
        </w:tc>
      </w:tr>
      <w:bookmarkEnd w:id="0"/>
      <w:bookmarkEnd w:id="1"/>
    </w:tbl>
    <w:p w14:paraId="1D908CC4" w14:textId="77777777" w:rsidR="00685304" w:rsidRPr="00120EF7" w:rsidRDefault="00685304" w:rsidP="006853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jc w:val="both"/>
      </w:pPr>
    </w:p>
    <w:p w14:paraId="009A6612" w14:textId="591CCD67" w:rsidR="008D4181" w:rsidRPr="00DC4C02" w:rsidRDefault="008D4181" w:rsidP="00026B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pPr>
    </w:p>
    <w:sectPr w:rsidR="008D4181" w:rsidRPr="00DC4C0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2B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6E710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B6768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19366A"/>
    <w:multiLevelType w:val="multilevel"/>
    <w:tmpl w:val="8A3A53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A712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BE7F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B0B2D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6432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D31DFD"/>
    <w:multiLevelType w:val="hybridMultilevel"/>
    <w:tmpl w:val="AF82A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5C768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ED09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914286"/>
    <w:multiLevelType w:val="multilevel"/>
    <w:tmpl w:val="C6066FA6"/>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443736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6FE51A4"/>
    <w:multiLevelType w:val="multilevel"/>
    <w:tmpl w:val="0A6ACC86"/>
    <w:lvl w:ilvl="0">
      <w:start w:val="7"/>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537870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3A747D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61B66F2"/>
    <w:multiLevelType w:val="multilevel"/>
    <w:tmpl w:val="DAD846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77664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E6A1BB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96A1A85"/>
    <w:multiLevelType w:val="multilevel"/>
    <w:tmpl w:val="8BC699B4"/>
    <w:lvl w:ilvl="0">
      <w:start w:val="1"/>
      <w:numFmt w:val="decimal"/>
      <w:lvlText w:val="%1"/>
      <w:lvlJc w:val="left"/>
      <w:pPr>
        <w:tabs>
          <w:tab w:val="num" w:pos="420"/>
        </w:tabs>
        <w:ind w:left="420" w:hanging="420"/>
      </w:pPr>
      <w:rPr>
        <w:rFonts w:hint="default"/>
        <w:i w:val="0"/>
      </w:rPr>
    </w:lvl>
    <w:lvl w:ilvl="1">
      <w:start w:val="4"/>
      <w:numFmt w:val="decimal"/>
      <w:lvlText w:val="%1.%2"/>
      <w:lvlJc w:val="left"/>
      <w:pPr>
        <w:tabs>
          <w:tab w:val="num" w:pos="420"/>
        </w:tabs>
        <w:ind w:left="420" w:hanging="420"/>
      </w:pPr>
      <w:rPr>
        <w:rFonts w:hint="default"/>
        <w:i w:val="0"/>
      </w:rPr>
    </w:lvl>
    <w:lvl w:ilvl="2">
      <w:start w:val="1"/>
      <w:numFmt w:val="decimalZero"/>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20" w15:restartNumberingAfterBreak="0">
    <w:nsid w:val="79950A8E"/>
    <w:multiLevelType w:val="multilevel"/>
    <w:tmpl w:val="D4F426B0"/>
    <w:lvl w:ilvl="0">
      <w:start w:val="1"/>
      <w:numFmt w:val="upperRoman"/>
      <w:pStyle w:val="TechExhibit"/>
      <w:lvlText w:val="Technical Exhibit %1."/>
      <w:lvlJc w:val="left"/>
      <w:pPr>
        <w:tabs>
          <w:tab w:val="num" w:pos="3600"/>
        </w:tabs>
        <w:ind w:left="1440" w:hanging="1440"/>
      </w:pPr>
      <w:rPr>
        <w:rFonts w:hint="default"/>
      </w:rPr>
    </w:lvl>
    <w:lvl w:ilvl="1">
      <w:start w:val="1"/>
      <w:numFmt w:val="upperLetter"/>
      <w:lvlText w:val="%1.%2."/>
      <w:lvlJc w:val="left"/>
      <w:pPr>
        <w:tabs>
          <w:tab w:val="num" w:pos="1080"/>
        </w:tabs>
        <w:ind w:left="720" w:hanging="360"/>
      </w:pPr>
      <w:rPr>
        <w:rFonts w:hint="default"/>
      </w:rPr>
    </w:lvl>
    <w:lvl w:ilvl="2">
      <w:start w:val="1"/>
      <w:numFmt w:val="decimal"/>
      <w:lvlText w:val="%1.%2.%3."/>
      <w:lvlJc w:val="left"/>
      <w:pPr>
        <w:tabs>
          <w:tab w:val="num" w:pos="1800"/>
        </w:tabs>
        <w:ind w:left="1440" w:hanging="72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1" w15:restartNumberingAfterBreak="0">
    <w:nsid w:val="7AEA3D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E621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8502055">
    <w:abstractNumId w:val="19"/>
  </w:num>
  <w:num w:numId="2" w16cid:durableId="660890979">
    <w:abstractNumId w:val="13"/>
  </w:num>
  <w:num w:numId="3" w16cid:durableId="1545945737">
    <w:abstractNumId w:val="11"/>
  </w:num>
  <w:num w:numId="4" w16cid:durableId="911503146">
    <w:abstractNumId w:val="20"/>
  </w:num>
  <w:num w:numId="5" w16cid:durableId="1567496947">
    <w:abstractNumId w:val="14"/>
  </w:num>
  <w:num w:numId="6" w16cid:durableId="454760897">
    <w:abstractNumId w:val="8"/>
  </w:num>
  <w:num w:numId="7" w16cid:durableId="1104306226">
    <w:abstractNumId w:val="16"/>
  </w:num>
  <w:num w:numId="8" w16cid:durableId="523177713">
    <w:abstractNumId w:val="3"/>
  </w:num>
  <w:num w:numId="9" w16cid:durableId="2034260593">
    <w:abstractNumId w:val="9"/>
  </w:num>
  <w:num w:numId="10" w16cid:durableId="1986540939">
    <w:abstractNumId w:val="1"/>
  </w:num>
  <w:num w:numId="11" w16cid:durableId="1403334059">
    <w:abstractNumId w:val="15"/>
  </w:num>
  <w:num w:numId="12" w16cid:durableId="1181361382">
    <w:abstractNumId w:val="10"/>
  </w:num>
  <w:num w:numId="13" w16cid:durableId="1311328432">
    <w:abstractNumId w:val="17"/>
  </w:num>
  <w:num w:numId="14" w16cid:durableId="1488748102">
    <w:abstractNumId w:val="12"/>
  </w:num>
  <w:num w:numId="15" w16cid:durableId="121194400">
    <w:abstractNumId w:val="21"/>
  </w:num>
  <w:num w:numId="16" w16cid:durableId="401219371">
    <w:abstractNumId w:val="7"/>
  </w:num>
  <w:num w:numId="17" w16cid:durableId="1610774798">
    <w:abstractNumId w:val="5"/>
  </w:num>
  <w:num w:numId="18" w16cid:durableId="1435591705">
    <w:abstractNumId w:val="6"/>
  </w:num>
  <w:num w:numId="19" w16cid:durableId="1884906116">
    <w:abstractNumId w:val="0"/>
  </w:num>
  <w:num w:numId="20" w16cid:durableId="889806687">
    <w:abstractNumId w:val="2"/>
  </w:num>
  <w:num w:numId="21" w16cid:durableId="2030371043">
    <w:abstractNumId w:val="4"/>
  </w:num>
  <w:num w:numId="22" w16cid:durableId="735932913">
    <w:abstractNumId w:val="22"/>
  </w:num>
  <w:num w:numId="23" w16cid:durableId="4321817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181"/>
    <w:rsid w:val="00007A8D"/>
    <w:rsid w:val="000125C8"/>
    <w:rsid w:val="0001370D"/>
    <w:rsid w:val="00026B07"/>
    <w:rsid w:val="00035A4A"/>
    <w:rsid w:val="000468B7"/>
    <w:rsid w:val="0005190B"/>
    <w:rsid w:val="00054928"/>
    <w:rsid w:val="00077980"/>
    <w:rsid w:val="00081CDE"/>
    <w:rsid w:val="00084102"/>
    <w:rsid w:val="000A3DA7"/>
    <w:rsid w:val="000A5FC3"/>
    <w:rsid w:val="000B34A1"/>
    <w:rsid w:val="000B34E5"/>
    <w:rsid w:val="000B5820"/>
    <w:rsid w:val="000B7382"/>
    <w:rsid w:val="000E5161"/>
    <w:rsid w:val="000E600E"/>
    <w:rsid w:val="000E6978"/>
    <w:rsid w:val="000F0E55"/>
    <w:rsid w:val="001137FD"/>
    <w:rsid w:val="00122656"/>
    <w:rsid w:val="00132145"/>
    <w:rsid w:val="00134448"/>
    <w:rsid w:val="00167733"/>
    <w:rsid w:val="00167F07"/>
    <w:rsid w:val="00181007"/>
    <w:rsid w:val="00183565"/>
    <w:rsid w:val="00193444"/>
    <w:rsid w:val="001B049B"/>
    <w:rsid w:val="001B3523"/>
    <w:rsid w:val="001C2E7A"/>
    <w:rsid w:val="001C37B5"/>
    <w:rsid w:val="001E5D32"/>
    <w:rsid w:val="001E73BF"/>
    <w:rsid w:val="001F1212"/>
    <w:rsid w:val="00203646"/>
    <w:rsid w:val="002073EE"/>
    <w:rsid w:val="00217723"/>
    <w:rsid w:val="00221D4E"/>
    <w:rsid w:val="00222EEC"/>
    <w:rsid w:val="00252B6C"/>
    <w:rsid w:val="0026335E"/>
    <w:rsid w:val="00267F06"/>
    <w:rsid w:val="00283E33"/>
    <w:rsid w:val="00285727"/>
    <w:rsid w:val="00286D2B"/>
    <w:rsid w:val="00292831"/>
    <w:rsid w:val="00294350"/>
    <w:rsid w:val="002C4E08"/>
    <w:rsid w:val="002E738B"/>
    <w:rsid w:val="002F034B"/>
    <w:rsid w:val="002F75CE"/>
    <w:rsid w:val="00301533"/>
    <w:rsid w:val="00310876"/>
    <w:rsid w:val="00312BD5"/>
    <w:rsid w:val="00316BBA"/>
    <w:rsid w:val="0032039A"/>
    <w:rsid w:val="00324D04"/>
    <w:rsid w:val="00362EB5"/>
    <w:rsid w:val="003708B4"/>
    <w:rsid w:val="00374C33"/>
    <w:rsid w:val="0038224C"/>
    <w:rsid w:val="003911DD"/>
    <w:rsid w:val="00394F35"/>
    <w:rsid w:val="003A0C5C"/>
    <w:rsid w:val="003A12A1"/>
    <w:rsid w:val="003A3EDC"/>
    <w:rsid w:val="003B1A26"/>
    <w:rsid w:val="003C6BE7"/>
    <w:rsid w:val="003C7C8E"/>
    <w:rsid w:val="003D3C37"/>
    <w:rsid w:val="003E0E15"/>
    <w:rsid w:val="003E5AE7"/>
    <w:rsid w:val="003E78B2"/>
    <w:rsid w:val="003F0BA8"/>
    <w:rsid w:val="003F4712"/>
    <w:rsid w:val="003F537E"/>
    <w:rsid w:val="003F74B1"/>
    <w:rsid w:val="00406E08"/>
    <w:rsid w:val="00414085"/>
    <w:rsid w:val="00417143"/>
    <w:rsid w:val="00423C79"/>
    <w:rsid w:val="00427960"/>
    <w:rsid w:val="00427D1A"/>
    <w:rsid w:val="004304E3"/>
    <w:rsid w:val="00437E1B"/>
    <w:rsid w:val="00442C87"/>
    <w:rsid w:val="004600D3"/>
    <w:rsid w:val="004624B3"/>
    <w:rsid w:val="00463FB0"/>
    <w:rsid w:val="0047352B"/>
    <w:rsid w:val="00481BB9"/>
    <w:rsid w:val="004913AD"/>
    <w:rsid w:val="00494033"/>
    <w:rsid w:val="004974CE"/>
    <w:rsid w:val="004A3C30"/>
    <w:rsid w:val="004C151E"/>
    <w:rsid w:val="004D4672"/>
    <w:rsid w:val="004D4FE2"/>
    <w:rsid w:val="004E070C"/>
    <w:rsid w:val="004F3FAA"/>
    <w:rsid w:val="00503CFD"/>
    <w:rsid w:val="005051EB"/>
    <w:rsid w:val="005135AA"/>
    <w:rsid w:val="00517548"/>
    <w:rsid w:val="00517E5B"/>
    <w:rsid w:val="005214DB"/>
    <w:rsid w:val="00531229"/>
    <w:rsid w:val="00555CF7"/>
    <w:rsid w:val="00560256"/>
    <w:rsid w:val="00561F67"/>
    <w:rsid w:val="0057152A"/>
    <w:rsid w:val="00585EE4"/>
    <w:rsid w:val="005A0BD0"/>
    <w:rsid w:val="005C5E7E"/>
    <w:rsid w:val="005E2AD3"/>
    <w:rsid w:val="005F2786"/>
    <w:rsid w:val="00601670"/>
    <w:rsid w:val="00605A63"/>
    <w:rsid w:val="00623727"/>
    <w:rsid w:val="00623FB4"/>
    <w:rsid w:val="0063023D"/>
    <w:rsid w:val="00637C54"/>
    <w:rsid w:val="006444C6"/>
    <w:rsid w:val="00645089"/>
    <w:rsid w:val="006459FE"/>
    <w:rsid w:val="00655CD5"/>
    <w:rsid w:val="00657240"/>
    <w:rsid w:val="00671459"/>
    <w:rsid w:val="00681672"/>
    <w:rsid w:val="006821D5"/>
    <w:rsid w:val="00684AF1"/>
    <w:rsid w:val="00685304"/>
    <w:rsid w:val="006877E9"/>
    <w:rsid w:val="006931DA"/>
    <w:rsid w:val="006B64EB"/>
    <w:rsid w:val="006D2EF4"/>
    <w:rsid w:val="006D3139"/>
    <w:rsid w:val="006D31B2"/>
    <w:rsid w:val="006E08B5"/>
    <w:rsid w:val="006E1798"/>
    <w:rsid w:val="0071261D"/>
    <w:rsid w:val="007227C5"/>
    <w:rsid w:val="00732767"/>
    <w:rsid w:val="00736192"/>
    <w:rsid w:val="0076572D"/>
    <w:rsid w:val="0076698A"/>
    <w:rsid w:val="00772A78"/>
    <w:rsid w:val="00772ACD"/>
    <w:rsid w:val="007731D5"/>
    <w:rsid w:val="00784712"/>
    <w:rsid w:val="00786A9B"/>
    <w:rsid w:val="007C158A"/>
    <w:rsid w:val="007D0C50"/>
    <w:rsid w:val="007E4658"/>
    <w:rsid w:val="007F4E4E"/>
    <w:rsid w:val="00801374"/>
    <w:rsid w:val="00803B9E"/>
    <w:rsid w:val="00804A4D"/>
    <w:rsid w:val="00806744"/>
    <w:rsid w:val="00822489"/>
    <w:rsid w:val="0082439A"/>
    <w:rsid w:val="00837BBE"/>
    <w:rsid w:val="00842CEC"/>
    <w:rsid w:val="00845C3B"/>
    <w:rsid w:val="00871B32"/>
    <w:rsid w:val="008730AC"/>
    <w:rsid w:val="008846DD"/>
    <w:rsid w:val="008948A1"/>
    <w:rsid w:val="00894A2E"/>
    <w:rsid w:val="008B072C"/>
    <w:rsid w:val="008B2CFE"/>
    <w:rsid w:val="008B4613"/>
    <w:rsid w:val="008C6186"/>
    <w:rsid w:val="008D0C24"/>
    <w:rsid w:val="008D4181"/>
    <w:rsid w:val="00915FBD"/>
    <w:rsid w:val="009173B7"/>
    <w:rsid w:val="00924E25"/>
    <w:rsid w:val="009271E5"/>
    <w:rsid w:val="009320F8"/>
    <w:rsid w:val="00937571"/>
    <w:rsid w:val="00967E9C"/>
    <w:rsid w:val="00982AF7"/>
    <w:rsid w:val="009A52F9"/>
    <w:rsid w:val="009A53C7"/>
    <w:rsid w:val="009B23C5"/>
    <w:rsid w:val="009C661D"/>
    <w:rsid w:val="009C73BF"/>
    <w:rsid w:val="009D7CF0"/>
    <w:rsid w:val="00A06169"/>
    <w:rsid w:val="00A07D08"/>
    <w:rsid w:val="00A14D2A"/>
    <w:rsid w:val="00A15103"/>
    <w:rsid w:val="00A41445"/>
    <w:rsid w:val="00A47368"/>
    <w:rsid w:val="00A61178"/>
    <w:rsid w:val="00A70ABE"/>
    <w:rsid w:val="00A75FDF"/>
    <w:rsid w:val="00A77598"/>
    <w:rsid w:val="00A94D36"/>
    <w:rsid w:val="00AA2038"/>
    <w:rsid w:val="00AA76E7"/>
    <w:rsid w:val="00AB0A9E"/>
    <w:rsid w:val="00AD447D"/>
    <w:rsid w:val="00B23E16"/>
    <w:rsid w:val="00B330C4"/>
    <w:rsid w:val="00B334CF"/>
    <w:rsid w:val="00B50CF3"/>
    <w:rsid w:val="00B56021"/>
    <w:rsid w:val="00B70691"/>
    <w:rsid w:val="00B874F2"/>
    <w:rsid w:val="00BA0A10"/>
    <w:rsid w:val="00BA1021"/>
    <w:rsid w:val="00BA4F18"/>
    <w:rsid w:val="00BB036E"/>
    <w:rsid w:val="00BB746A"/>
    <w:rsid w:val="00BE20D9"/>
    <w:rsid w:val="00C02946"/>
    <w:rsid w:val="00C0650A"/>
    <w:rsid w:val="00C12823"/>
    <w:rsid w:val="00C14CC5"/>
    <w:rsid w:val="00C16DBD"/>
    <w:rsid w:val="00C27E7A"/>
    <w:rsid w:val="00C349D0"/>
    <w:rsid w:val="00C34EDF"/>
    <w:rsid w:val="00C353F2"/>
    <w:rsid w:val="00C45D49"/>
    <w:rsid w:val="00C53CD6"/>
    <w:rsid w:val="00C7605F"/>
    <w:rsid w:val="00C9021A"/>
    <w:rsid w:val="00CA660E"/>
    <w:rsid w:val="00CC19AC"/>
    <w:rsid w:val="00CC3BCF"/>
    <w:rsid w:val="00CC473C"/>
    <w:rsid w:val="00CD0EFA"/>
    <w:rsid w:val="00CD7A11"/>
    <w:rsid w:val="00CE55E1"/>
    <w:rsid w:val="00D13A6A"/>
    <w:rsid w:val="00D14248"/>
    <w:rsid w:val="00D159BC"/>
    <w:rsid w:val="00D368AF"/>
    <w:rsid w:val="00D42027"/>
    <w:rsid w:val="00D43C85"/>
    <w:rsid w:val="00D442DE"/>
    <w:rsid w:val="00D53619"/>
    <w:rsid w:val="00D54D62"/>
    <w:rsid w:val="00D62FC7"/>
    <w:rsid w:val="00D64E0A"/>
    <w:rsid w:val="00D710DB"/>
    <w:rsid w:val="00D75375"/>
    <w:rsid w:val="00D82B40"/>
    <w:rsid w:val="00D86D39"/>
    <w:rsid w:val="00D96B51"/>
    <w:rsid w:val="00DA1CA0"/>
    <w:rsid w:val="00DA44C8"/>
    <w:rsid w:val="00DC4C02"/>
    <w:rsid w:val="00DC61B4"/>
    <w:rsid w:val="00DD36D1"/>
    <w:rsid w:val="00E33DE9"/>
    <w:rsid w:val="00E4464B"/>
    <w:rsid w:val="00E6385A"/>
    <w:rsid w:val="00E73942"/>
    <w:rsid w:val="00E76698"/>
    <w:rsid w:val="00E8208B"/>
    <w:rsid w:val="00E9145C"/>
    <w:rsid w:val="00EA354E"/>
    <w:rsid w:val="00EA7B53"/>
    <w:rsid w:val="00EB2FAD"/>
    <w:rsid w:val="00EB789E"/>
    <w:rsid w:val="00EC4FC0"/>
    <w:rsid w:val="00EE0D6E"/>
    <w:rsid w:val="00F14C4C"/>
    <w:rsid w:val="00F151F0"/>
    <w:rsid w:val="00F17754"/>
    <w:rsid w:val="00F21F87"/>
    <w:rsid w:val="00F3200B"/>
    <w:rsid w:val="00F3206D"/>
    <w:rsid w:val="00F3575E"/>
    <w:rsid w:val="00F4652A"/>
    <w:rsid w:val="00F54D6D"/>
    <w:rsid w:val="00F61D7A"/>
    <w:rsid w:val="00F70410"/>
    <w:rsid w:val="00F756FE"/>
    <w:rsid w:val="00F77839"/>
    <w:rsid w:val="00F86466"/>
    <w:rsid w:val="00F91870"/>
    <w:rsid w:val="00F970DD"/>
    <w:rsid w:val="00FA3B8B"/>
    <w:rsid w:val="00FA664A"/>
    <w:rsid w:val="00FB0397"/>
    <w:rsid w:val="00FB510F"/>
    <w:rsid w:val="00FC6C6D"/>
    <w:rsid w:val="00FD2665"/>
    <w:rsid w:val="00FD5757"/>
    <w:rsid w:val="00FE534B"/>
    <w:rsid w:val="00FF46FA"/>
    <w:rsid w:val="00FF7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7E230B77"/>
  <w15:chartTrackingRefBased/>
  <w15:docId w15:val="{AF0CAF1D-D909-4597-B771-B6039EE5F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4181"/>
  </w:style>
  <w:style w:type="paragraph" w:styleId="Heading1">
    <w:name w:val="heading 1"/>
    <w:basedOn w:val="Normal"/>
    <w:next w:val="Normal"/>
    <w:qFormat/>
    <w:rsid w:val="00685304"/>
    <w:pPr>
      <w:keepNext/>
      <w:jc w:val="center"/>
      <w:outlineLvl w:val="0"/>
    </w:pPr>
    <w:rPr>
      <w:b/>
      <w:sz w:val="22"/>
    </w:rPr>
  </w:style>
  <w:style w:type="paragraph" w:styleId="Heading2">
    <w:name w:val="heading 2"/>
    <w:basedOn w:val="Normal"/>
    <w:next w:val="Normal"/>
    <w:qFormat/>
    <w:rsid w:val="00685304"/>
    <w:pPr>
      <w:keepNext/>
      <w:spacing w:before="240"/>
      <w:jc w:val="both"/>
      <w:outlineLvl w:val="1"/>
    </w:pPr>
    <w:rPr>
      <w:b/>
      <w:sz w:val="24"/>
    </w:rPr>
  </w:style>
  <w:style w:type="paragraph" w:styleId="Heading4">
    <w:name w:val="heading 4"/>
    <w:basedOn w:val="Normal"/>
    <w:next w:val="Normal"/>
    <w:qFormat/>
    <w:rsid w:val="00685304"/>
    <w:pPr>
      <w:keepNext/>
      <w:jc w:val="center"/>
      <w:outlineLvl w:val="3"/>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D4181"/>
    <w:rPr>
      <w:rFonts w:ascii="Arial" w:hAnsi="Arial" w:cs="Arial"/>
      <w:sz w:val="24"/>
      <w:szCs w:val="24"/>
    </w:rPr>
  </w:style>
  <w:style w:type="paragraph" w:styleId="BodyText2">
    <w:name w:val="Body Text 2"/>
    <w:basedOn w:val="Normal"/>
    <w:rsid w:val="004F3FAA"/>
    <w:pPr>
      <w:spacing w:after="120" w:line="480" w:lineRule="auto"/>
    </w:pPr>
  </w:style>
  <w:style w:type="paragraph" w:styleId="Header">
    <w:name w:val="header"/>
    <w:basedOn w:val="Normal"/>
    <w:rsid w:val="004F3FAA"/>
    <w:pPr>
      <w:tabs>
        <w:tab w:val="center" w:pos="4320"/>
        <w:tab w:val="right" w:pos="8640"/>
      </w:tabs>
    </w:pPr>
    <w:rPr>
      <w:sz w:val="24"/>
    </w:rPr>
  </w:style>
  <w:style w:type="paragraph" w:styleId="BodyText3">
    <w:name w:val="Body Text 3"/>
    <w:basedOn w:val="Normal"/>
    <w:rsid w:val="00C12823"/>
    <w:pPr>
      <w:spacing w:after="120"/>
    </w:pPr>
    <w:rPr>
      <w:sz w:val="16"/>
      <w:szCs w:val="16"/>
    </w:rPr>
  </w:style>
  <w:style w:type="paragraph" w:customStyle="1" w:styleId="textb">
    <w:name w:val="text b"/>
    <w:basedOn w:val="Normal"/>
    <w:rsid w:val="00685304"/>
    <w:pPr>
      <w:spacing w:after="240"/>
    </w:pPr>
    <w:rPr>
      <w:b/>
      <w:smallCaps/>
      <w:sz w:val="24"/>
      <w:szCs w:val="24"/>
    </w:rPr>
  </w:style>
  <w:style w:type="paragraph" w:customStyle="1" w:styleId="TechExhibit">
    <w:name w:val="TechExhibit"/>
    <w:basedOn w:val="Heading1"/>
    <w:rsid w:val="00685304"/>
    <w:pPr>
      <w:numPr>
        <w:numId w:val="4"/>
      </w:numPr>
      <w:spacing w:after="240"/>
      <w:jc w:val="left"/>
    </w:pPr>
    <w:rPr>
      <w:rFonts w:cs="Arial"/>
      <w:b w:val="0"/>
      <w:bCs/>
      <w:caps/>
      <w:smallCaps/>
      <w:kern w:val="32"/>
      <w:sz w:val="25"/>
      <w:szCs w:val="32"/>
    </w:rPr>
  </w:style>
  <w:style w:type="paragraph" w:customStyle="1" w:styleId="Default">
    <w:name w:val="Default"/>
    <w:rsid w:val="00B334CF"/>
    <w:pPr>
      <w:autoSpaceDE w:val="0"/>
      <w:autoSpaceDN w:val="0"/>
      <w:adjustRightInd w:val="0"/>
    </w:pPr>
    <w:rPr>
      <w:color w:val="000000"/>
      <w:sz w:val="24"/>
      <w:szCs w:val="24"/>
    </w:rPr>
  </w:style>
  <w:style w:type="paragraph" w:styleId="ListParagraph">
    <w:name w:val="List Paragraph"/>
    <w:basedOn w:val="Normal"/>
    <w:uiPriority w:val="34"/>
    <w:qFormat/>
    <w:rsid w:val="00555CF7"/>
    <w:pPr>
      <w:ind w:left="720"/>
    </w:pPr>
  </w:style>
  <w:style w:type="paragraph" w:styleId="BalloonText">
    <w:name w:val="Balloon Text"/>
    <w:basedOn w:val="Normal"/>
    <w:link w:val="BalloonTextChar"/>
    <w:rsid w:val="001E5D32"/>
    <w:rPr>
      <w:rFonts w:ascii="Segoe UI" w:hAnsi="Segoe UI" w:cs="Segoe UI"/>
      <w:sz w:val="18"/>
      <w:szCs w:val="18"/>
    </w:rPr>
  </w:style>
  <w:style w:type="character" w:customStyle="1" w:styleId="BalloonTextChar">
    <w:name w:val="Balloon Text Char"/>
    <w:link w:val="BalloonText"/>
    <w:rsid w:val="001E5D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FY xmlns="e9e8fb90-1275-4bb8-becb-62fc2c4cdf37">5. FY26</FY>
    <lcf76f155ced4ddcb4097134ff3c332f xmlns="e9e8fb90-1275-4bb8-becb-62fc2c4cdf37">
      <Terms xmlns="http://schemas.microsoft.com/office/infopath/2007/PartnerControls"/>
    </lcf76f155ced4ddcb4097134ff3c332f>
    <_ip_UnifiedCompliancePolicyProperties xmlns="http://schemas.microsoft.com/sharepoint/v3" xsi:nil="true"/>
    <SortOrder xmlns="e9e8fb90-1275-4bb8-becb-62fc2c4cdf37" xsi:nil="true"/>
    <Folder1 xmlns="e9e8fb90-1275-4bb8-becb-62fc2c4cdf37">General</Folder1>
    <TaxCatchAll xmlns="3285b0b7-8866-44ff-b5d6-de14430b5301" xsi:nil="true"/>
    <Folder2 xmlns="e9e8fb90-1275-4bb8-becb-62fc2c4cdf37">1_CONTRACTS</Folder2>
    <Internalnotes xmlns="e9e8fb90-1275-4bb8-becb-62fc2c4cdf37" xsi:nil="true"/>
    <Folder4 xmlns="e9e8fb90-1275-4bb8-becb-62fc2c4cdf37">(P) Contracts</Folder4>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DE53D514ADA24D92EA4923CF89738F" ma:contentTypeVersion="26" ma:contentTypeDescription="Create a new document." ma:contentTypeScope="" ma:versionID="ce2d3caa016b2a1c5aec19425d1f7e10">
  <xsd:schema xmlns:xsd="http://www.w3.org/2001/XMLSchema" xmlns:xs="http://www.w3.org/2001/XMLSchema" xmlns:p="http://schemas.microsoft.com/office/2006/metadata/properties" xmlns:ns1="http://schemas.microsoft.com/sharepoint/v3" xmlns:ns2="e9e8fb90-1275-4bb8-becb-62fc2c4cdf37" xmlns:ns3="3285b0b7-8866-44ff-b5d6-de14430b5301" targetNamespace="http://schemas.microsoft.com/office/2006/metadata/properties" ma:root="true" ma:fieldsID="a05251c4327b709505cff2d956d796f9" ns1:_="" ns2:_="" ns3:_="">
    <xsd:import namespace="http://schemas.microsoft.com/sharepoint/v3"/>
    <xsd:import namespace="e9e8fb90-1275-4bb8-becb-62fc2c4cdf37"/>
    <xsd:import namespace="3285b0b7-8866-44ff-b5d6-de14430b5301"/>
    <xsd:element name="properties">
      <xsd:complexType>
        <xsd:sequence>
          <xsd:element name="documentManagement">
            <xsd:complexType>
              <xsd:all>
                <xsd:element ref="ns1:_ip_UnifiedCompliancePolicyProperties" minOccurs="0"/>
                <xsd:element ref="ns2:Internalnotes"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1:_ip_UnifiedCompliancePolicyUIAction" minOccurs="0"/>
                <xsd:element ref="ns3:SharedWithUsers" minOccurs="0"/>
                <xsd:element ref="ns3:SharedWithDetails" minOccurs="0"/>
                <xsd:element ref="ns2:MediaServiceSearchProperties" minOccurs="0"/>
                <xsd:element ref="ns2:MediaLengthInSeconds" minOccurs="0"/>
                <xsd:element ref="ns2:MediaServiceLocation" minOccurs="0"/>
                <xsd:element ref="ns2:SortOrder" minOccurs="0"/>
                <xsd:element ref="ns2:MediaServiceBillingMetadata" minOccurs="0"/>
                <xsd:element ref="ns2:Folder1" minOccurs="0"/>
                <xsd:element ref="ns2:Folder2" minOccurs="0"/>
                <xsd:element ref="ns2:FY" minOccurs="0"/>
                <xsd:element ref="ns2:Folder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e8fb90-1275-4bb8-becb-62fc2c4cdf37" elementFormDefault="qualified">
    <xsd:import namespace="http://schemas.microsoft.com/office/2006/documentManagement/types"/>
    <xsd:import namespace="http://schemas.microsoft.com/office/infopath/2007/PartnerControls"/>
    <xsd:element name="Internalnotes" ma:index="4" nillable="true" ma:displayName="Internal notes" ma:description="Used this box for Staff notes" ma:format="Dropdown" ma:internalName="Internalnotes">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1bcb310-9c3d-4239-a405-6899594bcd6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ternalName="MediaServiceLocation" ma:readOnly="true">
      <xsd:simpleType>
        <xsd:restriction base="dms:Text"/>
      </xsd:simpleType>
    </xsd:element>
    <xsd:element name="SortOrder" ma:index="26" nillable="true" ma:displayName="SortOrder" ma:indexed="true" ma:internalName="SortOrder">
      <xsd:simpleType>
        <xsd:restriction base="dms:Number"/>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Folder1" ma:index="28" nillable="true" ma:displayName="Folder1" ma:default="General" ma:format="Dropdown" ma:internalName="Folder1">
      <xsd:simpleType>
        <xsd:restriction base="dms:Choice">
          <xsd:enumeration value="General"/>
          <xsd:enumeration value="4_CSPO"/>
        </xsd:restriction>
      </xsd:simpleType>
    </xsd:element>
    <xsd:element name="Folder2" ma:index="29" nillable="true" ma:displayName="Folder2" ma:default="1_CONTRACTS" ma:format="Dropdown" ma:internalName="Folder2">
      <xsd:simpleType>
        <xsd:restriction base="dms:Choice">
          <xsd:enumeration value="1_CONTRACTS"/>
        </xsd:restriction>
      </xsd:simpleType>
    </xsd:element>
    <xsd:element name="FY" ma:index="30" nillable="true" ma:displayName="FY" ma:default="5. FY26" ma:format="Dropdown" ma:internalName="FY">
      <xsd:simpleType>
        <xsd:restriction base="dms:Choice">
          <xsd:enumeration value="5. FY26"/>
        </xsd:restriction>
      </xsd:simpleType>
    </xsd:element>
    <xsd:element name="Folder4" ma:index="31" nillable="true" ma:displayName="Folder4" ma:default="(P) Contracts" ma:format="Dropdown" ma:internalName="Folder4">
      <xsd:simpleType>
        <xsd:restriction base="dms:Choice">
          <xsd:enumeration value="(P) Contracts"/>
        </xsd:restriction>
      </xsd:simpleType>
    </xsd:element>
  </xsd:schema>
  <xsd:schema xmlns:xsd="http://www.w3.org/2001/XMLSchema" xmlns:xs="http://www.w3.org/2001/XMLSchema" xmlns:dms="http://schemas.microsoft.com/office/2006/documentManagement/types" xmlns:pc="http://schemas.microsoft.com/office/infopath/2007/PartnerControls" targetNamespace="3285b0b7-8866-44ff-b5d6-de14430b53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cd7220-322e-4014-85a8-b18653fb0485}" ma:internalName="TaxCatchAll" ma:showField="CatchAllData" ma:web="3285b0b7-8866-44ff-b5d6-de14430b530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axOccurs="1" ma:index="1" ma:displayName="Folder 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13A675-51D6-4101-8422-AE2D2284108C}">
  <ds:schemaRefs>
    <ds:schemaRef ds:uri="http://schemas.microsoft.com/office/2006/metadata/properties"/>
    <ds:schemaRef ds:uri="http://schemas.microsoft.com/office/infopath/2007/PartnerControls"/>
    <ds:schemaRef ds:uri="http://schemas.microsoft.com/sharepoint/v3"/>
    <ds:schemaRef ds:uri="e9e8fb90-1275-4bb8-becb-62fc2c4cdf37"/>
    <ds:schemaRef ds:uri="3285b0b7-8866-44ff-b5d6-de14430b5301"/>
  </ds:schemaRefs>
</ds:datastoreItem>
</file>

<file path=customXml/itemProps2.xml><?xml version="1.0" encoding="utf-8"?>
<ds:datastoreItem xmlns:ds="http://schemas.openxmlformats.org/officeDocument/2006/customXml" ds:itemID="{E20C6F96-1DB0-4857-80E7-C4F56A9D309F}">
  <ds:schemaRefs>
    <ds:schemaRef ds:uri="http://schemas.microsoft.com/sharepoint/v3/contenttype/forms"/>
  </ds:schemaRefs>
</ds:datastoreItem>
</file>

<file path=customXml/itemProps3.xml><?xml version="1.0" encoding="utf-8"?>
<ds:datastoreItem xmlns:ds="http://schemas.openxmlformats.org/officeDocument/2006/customXml" ds:itemID="{A2D1109E-25CD-4317-87CA-C4A2089C5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e8fb90-1275-4bb8-becb-62fc2c4cdf37"/>
    <ds:schemaRef ds:uri="3285b0b7-8866-44ff-b5d6-de14430b53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C60378-E070-4901-96B9-DC62932A99E8}">
  <ds:schemaRefs>
    <ds:schemaRef ds:uri="http://schemas.openxmlformats.org/officeDocument/2006/bibliography"/>
  </ds:schemaRefs>
</ds:datastoreItem>
</file>

<file path=docMetadata/LabelInfo.xml><?xml version="1.0" encoding="utf-8"?>
<clbl:labelList xmlns:clbl="http://schemas.microsoft.com/office/2020/mipLabelMetadata">
  <clbl:label id="{56b665fc-95ee-4bc0-ba4f-93fdedf161ac}" enabled="0" method="" siteId="{56b665fc-95ee-4bc0-ba4f-93fdedf161ac}" removed="1"/>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4358</Words>
  <Characters>22445</Characters>
  <Application>Microsoft Office Word</Application>
  <DocSecurity>0</DocSecurity>
  <Lines>773</Lines>
  <Paragraphs>322</Paragraphs>
  <ScaleCrop>false</ScaleCrop>
  <HeadingPairs>
    <vt:vector size="2" baseType="variant">
      <vt:variant>
        <vt:lpstr>Title</vt:lpstr>
      </vt:variant>
      <vt:variant>
        <vt:i4>1</vt:i4>
      </vt:variant>
    </vt:vector>
  </HeadingPairs>
  <TitlesOfParts>
    <vt:vector size="1" baseType="lpstr">
      <vt:lpstr>PERFORMANCE WORK STATEMENT [TEMPLATE]</vt:lpstr>
    </vt:vector>
  </TitlesOfParts>
  <Company>U.S. Army</Company>
  <LinksUpToDate>false</LinksUpToDate>
  <CharactersWithSpaces>26481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WORK STATEMENT [TEMPLATE]</dc:title>
  <dc:subject/>
  <dc:creator>rodriguezy</dc:creator>
  <cp:keywords/>
  <cp:lastModifiedBy>Adams, Michael A CPT USARMY USSOCOM USASOC (USA)</cp:lastModifiedBy>
  <cp:revision>2</cp:revision>
  <cp:lastPrinted>2019-01-31T17:17:00Z</cp:lastPrinted>
  <dcterms:created xsi:type="dcterms:W3CDTF">2026-09-09T15:43:00Z</dcterms:created>
  <dcterms:modified xsi:type="dcterms:W3CDTF">2026-09-09T15:43:00Z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0x01010085DE53D514ADA24D92EA4923CF89738F</vt:lpwstr>
  </property>
  <property fmtid="{D5CDD505-2E9C-101B-9397-08002B2CF9AE}" pid="3" name="docLang">
    <vt:lpwstr>en</vt:lpwstr>
  </property>
  <property fmtid="{D5CDD505-2E9C-101B-9397-08002B2CF9AE}" pid="4" name="MediaServiceImageTags">
    <vt:lpwstr/>
  </property>
</Properties>
</file>