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262EA" w14:textId="1EF9697C" w:rsidR="00F01EA9" w:rsidRDefault="00E66857" w:rsidP="000B2583">
      <w:pPr>
        <w:tabs>
          <w:tab w:val="left" w:pos="1494"/>
        </w:tabs>
        <w:ind w:left="309"/>
        <w:rPr>
          <w:rFonts w:ascii="Times New Roman" w:hAnsi="Times New Roman" w:cs="Times New Roman"/>
          <w:bCs/>
          <w:spacing w:val="-2"/>
          <w:sz w:val="18"/>
        </w:rPr>
      </w:pPr>
      <w:r w:rsidRPr="00E66857">
        <w:rPr>
          <w:rFonts w:ascii="Times New Roman" w:hAnsi="Times New Roman" w:cs="Times New Roman"/>
          <w:bCs/>
        </w:rPr>
        <w:t>N4523A-26-SIMACQ-PSNS-1098</w:t>
      </w:r>
      <w:r>
        <w:rPr>
          <w:rFonts w:ascii="Times New Roman" w:hAnsi="Times New Roman" w:cs="Times New Roman"/>
          <w:bCs/>
        </w:rPr>
        <w:t xml:space="preserve"> </w:t>
      </w:r>
      <w:r w:rsidR="00344C5F">
        <w:rPr>
          <w:rFonts w:ascii="Times New Roman" w:hAnsi="Times New Roman" w:cs="Times New Roman"/>
          <w:bCs/>
          <w:spacing w:val="-2"/>
          <w:sz w:val="18"/>
        </w:rPr>
        <w:t xml:space="preserve">/ </w:t>
      </w:r>
      <w:r>
        <w:rPr>
          <w:rFonts w:ascii="Times New Roman" w:hAnsi="Times New Roman" w:cs="Times New Roman"/>
          <w:bCs/>
          <w:spacing w:val="-2"/>
          <w:sz w:val="18"/>
        </w:rPr>
        <w:t xml:space="preserve">JCD Automatic Transfer Switch (ATS) Rental </w:t>
      </w:r>
    </w:p>
    <w:p w14:paraId="19CECE54" w14:textId="3D0DEEE4" w:rsidR="00F01EA9"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 xml:space="preserve">The Puget Sound Naval Shipyard and Intermediate Maintenance Facility {PSNS &amp; IMF), Contracting Department (Code 400), is issuing this </w:t>
      </w:r>
      <w:r w:rsidR="00F01EA9" w:rsidRPr="00F01EA9">
        <w:rPr>
          <w:rFonts w:ascii="Times New Roman" w:hAnsi="Times New Roman" w:cs="Times New Roman"/>
          <w:bCs/>
          <w:spacing w:val="-2"/>
          <w:sz w:val="18"/>
        </w:rPr>
        <w:t>Sources Sought</w:t>
      </w:r>
      <w:r w:rsidRPr="00F01EA9">
        <w:rPr>
          <w:rFonts w:ascii="Times New Roman" w:hAnsi="Times New Roman" w:cs="Times New Roman"/>
          <w:bCs/>
          <w:spacing w:val="-2"/>
          <w:sz w:val="18"/>
        </w:rPr>
        <w:t xml:space="preserve"> as a means to identify industrial capabilities that might exist in order to support an upcoming requirement for</w:t>
      </w:r>
      <w:r w:rsidR="00F01EA9" w:rsidRPr="00F01EA9">
        <w:rPr>
          <w:rFonts w:ascii="Times New Roman" w:hAnsi="Times New Roman" w:cs="Times New Roman"/>
          <w:bCs/>
          <w:spacing w:val="-2"/>
          <w:sz w:val="18"/>
        </w:rPr>
        <w:t xml:space="preserve">: </w:t>
      </w:r>
    </w:p>
    <w:p w14:paraId="2A60958D" w14:textId="290FDFD5" w:rsidR="00F01EA9" w:rsidRPr="00E66857" w:rsidRDefault="00E66857" w:rsidP="00E66857">
      <w:pPr>
        <w:pStyle w:val="ListParagraph"/>
        <w:numPr>
          <w:ilvl w:val="0"/>
          <w:numId w:val="3"/>
        </w:numPr>
        <w:spacing w:after="0" w:line="240" w:lineRule="auto"/>
        <w:rPr>
          <w:rFonts w:ascii="Times New Roman" w:eastAsia="Times New Roman" w:hAnsi="Times New Roman" w:cs="Times New Roman"/>
          <w:bCs/>
          <w:spacing w:val="-4"/>
          <w:sz w:val="20"/>
          <w:szCs w:val="20"/>
        </w:rPr>
      </w:pPr>
      <w:r w:rsidRPr="00E66857">
        <w:rPr>
          <w:rFonts w:ascii="Times New Roman" w:hAnsi="Times New Roman" w:cs="Times New Roman"/>
          <w:sz w:val="20"/>
          <w:szCs w:val="20"/>
        </w:rPr>
        <w:t>Rental</w:t>
      </w:r>
      <w:r w:rsidRPr="00E66857">
        <w:rPr>
          <w:rFonts w:ascii="Times New Roman" w:hAnsi="Times New Roman" w:cs="Times New Roman"/>
          <w:spacing w:val="-8"/>
          <w:sz w:val="20"/>
          <w:szCs w:val="20"/>
        </w:rPr>
        <w:t xml:space="preserve"> </w:t>
      </w:r>
      <w:r w:rsidRPr="00E66857">
        <w:rPr>
          <w:rFonts w:ascii="Times New Roman" w:hAnsi="Times New Roman" w:cs="Times New Roman"/>
          <w:sz w:val="20"/>
          <w:szCs w:val="20"/>
        </w:rPr>
        <w:t>Automatic</w:t>
      </w:r>
      <w:r w:rsidRPr="00E66857">
        <w:rPr>
          <w:rFonts w:ascii="Times New Roman" w:hAnsi="Times New Roman" w:cs="Times New Roman"/>
          <w:spacing w:val="-8"/>
          <w:sz w:val="20"/>
          <w:szCs w:val="20"/>
        </w:rPr>
        <w:t xml:space="preserve"> </w:t>
      </w:r>
      <w:r w:rsidRPr="00E66857">
        <w:rPr>
          <w:rFonts w:ascii="Times New Roman" w:hAnsi="Times New Roman" w:cs="Times New Roman"/>
          <w:sz w:val="20"/>
          <w:szCs w:val="20"/>
        </w:rPr>
        <w:t>Transfer</w:t>
      </w:r>
      <w:r w:rsidRPr="00E66857">
        <w:rPr>
          <w:rFonts w:ascii="Times New Roman" w:hAnsi="Times New Roman" w:cs="Times New Roman"/>
          <w:spacing w:val="-8"/>
          <w:sz w:val="20"/>
          <w:szCs w:val="20"/>
        </w:rPr>
        <w:t xml:space="preserve"> </w:t>
      </w:r>
      <w:r w:rsidRPr="00E66857">
        <w:rPr>
          <w:rFonts w:ascii="Times New Roman" w:hAnsi="Times New Roman" w:cs="Times New Roman"/>
          <w:sz w:val="20"/>
          <w:szCs w:val="20"/>
        </w:rPr>
        <w:t>Switch</w:t>
      </w:r>
      <w:r w:rsidRPr="00E66857">
        <w:rPr>
          <w:rFonts w:ascii="Times New Roman" w:hAnsi="Times New Roman" w:cs="Times New Roman"/>
          <w:spacing w:val="-8"/>
          <w:sz w:val="20"/>
          <w:szCs w:val="20"/>
        </w:rPr>
        <w:t xml:space="preserve"> </w:t>
      </w:r>
      <w:r w:rsidRPr="00E66857">
        <w:rPr>
          <w:rFonts w:ascii="Times New Roman" w:hAnsi="Times New Roman" w:cs="Times New Roman"/>
          <w:sz w:val="20"/>
          <w:szCs w:val="20"/>
        </w:rPr>
        <w:t>(ATS)</w:t>
      </w:r>
    </w:p>
    <w:p w14:paraId="62AFF0DE" w14:textId="77777777" w:rsidR="00E66857" w:rsidRPr="00E66857" w:rsidRDefault="00E66857" w:rsidP="00E66857">
      <w:pPr>
        <w:pStyle w:val="ListParagraph"/>
        <w:spacing w:after="0" w:line="240" w:lineRule="auto"/>
        <w:ind w:left="669"/>
        <w:rPr>
          <w:rFonts w:ascii="Times New Roman" w:eastAsia="Times New Roman" w:hAnsi="Times New Roman" w:cs="Times New Roman"/>
          <w:bCs/>
          <w:spacing w:val="-4"/>
          <w:sz w:val="20"/>
          <w:szCs w:val="20"/>
        </w:rPr>
      </w:pPr>
    </w:p>
    <w:p w14:paraId="3F863958" w14:textId="77777777" w:rsidR="00E66857" w:rsidRPr="00E66857" w:rsidRDefault="00F01EA9" w:rsidP="00E66857">
      <w:pPr>
        <w:pStyle w:val="ListParagraph"/>
        <w:rPr>
          <w:rFonts w:ascii="Times New Roman" w:eastAsia="Times New Roman" w:hAnsi="Times New Roman" w:cs="Times New Roman"/>
          <w:bCs/>
          <w:spacing w:val="-4"/>
          <w:sz w:val="20"/>
          <w:szCs w:val="20"/>
        </w:rPr>
      </w:pPr>
      <w:r w:rsidRPr="00E66857">
        <w:rPr>
          <w:rFonts w:ascii="Times New Roman" w:eastAsia="Times New Roman" w:hAnsi="Times New Roman" w:cs="Times New Roman"/>
          <w:bCs/>
          <w:spacing w:val="-4"/>
          <w:sz w:val="20"/>
          <w:szCs w:val="20"/>
        </w:rPr>
        <w:t>Period of Performance Shall Be</w:t>
      </w:r>
      <w:r w:rsidR="003844A7" w:rsidRPr="00E66857">
        <w:rPr>
          <w:rFonts w:ascii="Times New Roman" w:eastAsia="Times New Roman" w:hAnsi="Times New Roman" w:cs="Times New Roman"/>
          <w:bCs/>
          <w:spacing w:val="-4"/>
          <w:sz w:val="20"/>
          <w:szCs w:val="20"/>
        </w:rPr>
        <w:t>:</w:t>
      </w:r>
    </w:p>
    <w:p w14:paraId="381ECD73" w14:textId="77777777" w:rsidR="00E66857" w:rsidRPr="00E66857" w:rsidRDefault="00E66857" w:rsidP="00E66857">
      <w:pPr>
        <w:pStyle w:val="ListParagraph"/>
        <w:rPr>
          <w:rFonts w:ascii="Times New Roman" w:hAnsi="Times New Roman" w:cs="Times New Roman"/>
          <w:sz w:val="20"/>
          <w:szCs w:val="20"/>
        </w:rPr>
      </w:pPr>
      <w:r w:rsidRPr="00E66857">
        <w:rPr>
          <w:rFonts w:ascii="Times New Roman" w:eastAsia="Times New Roman" w:hAnsi="Times New Roman" w:cs="Times New Roman"/>
          <w:bCs/>
          <w:spacing w:val="-4"/>
          <w:sz w:val="20"/>
          <w:szCs w:val="20"/>
        </w:rPr>
        <w:t xml:space="preserve">Base Period: </w:t>
      </w:r>
      <w:r w:rsidRPr="00E66857">
        <w:rPr>
          <w:rFonts w:ascii="Times New Roman" w:hAnsi="Times New Roman" w:cs="Times New Roman"/>
          <w:sz w:val="20"/>
          <w:szCs w:val="20"/>
        </w:rPr>
        <w:t xml:space="preserve"> 09 NOV 2026 THRU 31 DEC 2026, </w:t>
      </w:r>
    </w:p>
    <w:p w14:paraId="3CF2386D" w14:textId="7614F8DB" w:rsidR="003844A7" w:rsidRPr="00E66857" w:rsidRDefault="00E66857" w:rsidP="00E66857">
      <w:pPr>
        <w:pStyle w:val="ListParagraph"/>
        <w:rPr>
          <w:rFonts w:ascii="Times New Roman" w:hAnsi="Times New Roman" w:cs="Times New Roman"/>
          <w:sz w:val="20"/>
          <w:szCs w:val="20"/>
        </w:rPr>
      </w:pPr>
      <w:r w:rsidRPr="00E66857">
        <w:rPr>
          <w:rFonts w:ascii="Times New Roman" w:hAnsi="Times New Roman" w:cs="Times New Roman"/>
          <w:sz w:val="20"/>
          <w:szCs w:val="20"/>
        </w:rPr>
        <w:t xml:space="preserve">Option 1: 1 Jan to </w:t>
      </w:r>
      <w:r w:rsidRPr="00E66857">
        <w:rPr>
          <w:rFonts w:ascii="Times New Roman" w:hAnsi="Times New Roman" w:cs="Times New Roman"/>
          <w:sz w:val="20"/>
          <w:szCs w:val="20"/>
        </w:rPr>
        <w:t>08 NOV 2027</w:t>
      </w:r>
    </w:p>
    <w:p w14:paraId="2C8FBF4F" w14:textId="2C01BAE6" w:rsidR="000B2583" w:rsidRPr="00F01EA9" w:rsidRDefault="000B2583" w:rsidP="00F01EA9">
      <w:pPr>
        <w:pStyle w:val="ListParagraph"/>
        <w:spacing w:after="0" w:line="240" w:lineRule="auto"/>
        <w:ind w:left="669"/>
        <w:rPr>
          <w:rFonts w:ascii="Times New Roman" w:eastAsia="Times New Roman" w:hAnsi="Times New Roman" w:cs="Times New Roman"/>
          <w:bCs/>
          <w:color w:val="000000" w:themeColor="text1"/>
          <w:spacing w:val="-4"/>
          <w:sz w:val="20"/>
          <w:szCs w:val="20"/>
        </w:rPr>
      </w:pPr>
      <w:r w:rsidRPr="00F01EA9">
        <w:rPr>
          <w:rFonts w:ascii="Times New Roman" w:hAnsi="Times New Roman" w:cs="Times New Roman"/>
          <w:bCs/>
          <w:spacing w:val="-2"/>
          <w:sz w:val="18"/>
        </w:rPr>
        <w:t xml:space="preserve"> </w:t>
      </w:r>
    </w:p>
    <w:p w14:paraId="21AB05AE" w14:textId="407A2FC0"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For additional information regarding technical specifications, please refer to the attached Performance Work Statement {PWS).</w:t>
      </w:r>
    </w:p>
    <w:p w14:paraId="39059EBB" w14:textId="77777777"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Based on the received responses, this requirement may be set-aside for small business (in full or in part), or procured through full and open competition (unrestricted), the government intent at this time is for a single award. All small business set-aside categories will be considered. Telephonic inquiries will not be accepted or acknowledged, the government will not be providing evaluations or comments to companies providing Quotes but the responses will be used to inform the government as to the best means of procuring this requirement.</w:t>
      </w:r>
    </w:p>
    <w:p w14:paraId="27A74074" w14:textId="7016148F"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This is </w:t>
      </w:r>
      <w:r w:rsidR="00F01EA9" w:rsidRPr="00F01EA9">
        <w:rPr>
          <w:rFonts w:ascii="Times New Roman" w:hAnsi="Times New Roman" w:cs="Times New Roman"/>
          <w:bCs/>
          <w:spacing w:val="-2"/>
          <w:sz w:val="18"/>
          <w:highlight w:val="yellow"/>
        </w:rPr>
        <w:t>Sources Sought</w:t>
      </w:r>
      <w:r w:rsidRPr="00F01EA9">
        <w:rPr>
          <w:rFonts w:ascii="Times New Roman" w:hAnsi="Times New Roman" w:cs="Times New Roman"/>
          <w:bCs/>
          <w:spacing w:val="-2"/>
          <w:sz w:val="18"/>
        </w:rPr>
        <w:t xml:space="preserve"> does</w:t>
      </w:r>
      <w:r w:rsidR="00F01EA9" w:rsidRPr="00F01EA9">
        <w:rPr>
          <w:rFonts w:ascii="Times New Roman" w:hAnsi="Times New Roman" w:cs="Times New Roman"/>
          <w:bCs/>
          <w:spacing w:val="-2"/>
          <w:sz w:val="18"/>
        </w:rPr>
        <w:t xml:space="preserve"> NOT</w:t>
      </w:r>
      <w:r w:rsidRPr="00F01EA9">
        <w:rPr>
          <w:rFonts w:ascii="Times New Roman" w:hAnsi="Times New Roman" w:cs="Times New Roman"/>
          <w:bCs/>
          <w:spacing w:val="-2"/>
          <w:sz w:val="18"/>
        </w:rPr>
        <w:t xml:space="preserve"> constitute a solicitation,</w:t>
      </w:r>
      <w:r w:rsidR="00F01EA9" w:rsidRPr="00F01EA9">
        <w:rPr>
          <w:rFonts w:ascii="Times New Roman" w:hAnsi="Times New Roman" w:cs="Times New Roman"/>
          <w:bCs/>
          <w:spacing w:val="-2"/>
          <w:sz w:val="18"/>
        </w:rPr>
        <w:t xml:space="preserve"> and</w:t>
      </w:r>
      <w:r w:rsidRPr="00F01EA9">
        <w:rPr>
          <w:rFonts w:ascii="Times New Roman" w:hAnsi="Times New Roman" w:cs="Times New Roman"/>
          <w:bCs/>
          <w:spacing w:val="-2"/>
          <w:sz w:val="18"/>
        </w:rPr>
        <w:t xml:space="preserve"> shall </w:t>
      </w:r>
      <w:r w:rsidR="00F01EA9" w:rsidRPr="00F01EA9">
        <w:rPr>
          <w:rFonts w:ascii="Times New Roman" w:hAnsi="Times New Roman" w:cs="Times New Roman"/>
          <w:bCs/>
          <w:spacing w:val="-2"/>
          <w:sz w:val="18"/>
        </w:rPr>
        <w:t>NOT</w:t>
      </w:r>
      <w:r w:rsidRPr="00F01EA9">
        <w:rPr>
          <w:rFonts w:ascii="Times New Roman" w:hAnsi="Times New Roman" w:cs="Times New Roman"/>
          <w:bCs/>
          <w:spacing w:val="-2"/>
          <w:sz w:val="18"/>
        </w:rPr>
        <w:t xml:space="preserve"> be construed as a commitment by the government. Responses in any form are </w:t>
      </w:r>
      <w:r w:rsidR="00F01EA9" w:rsidRPr="00F01EA9">
        <w:rPr>
          <w:rFonts w:ascii="Times New Roman" w:hAnsi="Times New Roman" w:cs="Times New Roman"/>
          <w:bCs/>
          <w:spacing w:val="-2"/>
          <w:sz w:val="18"/>
        </w:rPr>
        <w:t>responses to the sources sought</w:t>
      </w:r>
      <w:r w:rsidRPr="00F01EA9">
        <w:rPr>
          <w:rFonts w:ascii="Times New Roman" w:hAnsi="Times New Roman" w:cs="Times New Roman"/>
          <w:bCs/>
          <w:spacing w:val="-2"/>
          <w:sz w:val="18"/>
        </w:rPr>
        <w:t xml:space="preserve">, the government is under no obligation to award a contract as a result of ANY </w:t>
      </w:r>
      <w:r w:rsidR="003844A7" w:rsidRPr="00F01EA9">
        <w:rPr>
          <w:rFonts w:ascii="Times New Roman" w:hAnsi="Times New Roman" w:cs="Times New Roman"/>
          <w:bCs/>
          <w:spacing w:val="-2"/>
          <w:sz w:val="18"/>
        </w:rPr>
        <w:t>submis</w:t>
      </w:r>
      <w:r w:rsidR="003844A7">
        <w:rPr>
          <w:rFonts w:ascii="Times New Roman" w:hAnsi="Times New Roman" w:cs="Times New Roman"/>
          <w:bCs/>
          <w:spacing w:val="-2"/>
          <w:sz w:val="18"/>
        </w:rPr>
        <w:t>sion</w:t>
      </w:r>
      <w:r w:rsidRPr="00F01EA9">
        <w:rPr>
          <w:rFonts w:ascii="Times New Roman" w:hAnsi="Times New Roman" w:cs="Times New Roman"/>
          <w:bCs/>
          <w:spacing w:val="-2"/>
          <w:sz w:val="18"/>
        </w:rPr>
        <w:t xml:space="preserve">. Any information submitted by respondents to this technical description is strictly voluntary. Responses will not be returned to the responder. Not responding to this notice does not preclude participation in any future Request </w:t>
      </w:r>
      <w:proofErr w:type="gramStart"/>
      <w:r w:rsidRPr="00F01EA9">
        <w:rPr>
          <w:rFonts w:ascii="Times New Roman" w:hAnsi="Times New Roman" w:cs="Times New Roman"/>
          <w:bCs/>
          <w:spacing w:val="-2"/>
          <w:sz w:val="18"/>
        </w:rPr>
        <w:t>For</w:t>
      </w:r>
      <w:proofErr w:type="gramEnd"/>
      <w:r w:rsidRPr="00F01EA9">
        <w:rPr>
          <w:rFonts w:ascii="Times New Roman" w:hAnsi="Times New Roman" w:cs="Times New Roman"/>
          <w:bCs/>
          <w:spacing w:val="-2"/>
          <w:sz w:val="18"/>
        </w:rPr>
        <w:t xml:space="preserve"> Quote (RFQ) or Invitation For Bid (IFB) or Request For Proposals (RFP), if issued.</w:t>
      </w:r>
    </w:p>
    <w:p w14:paraId="566077C8" w14:textId="73300D7F"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u w:val="single"/>
        </w:rPr>
        <w:t>Project Background: </w:t>
      </w:r>
      <w:r w:rsidRPr="00F01EA9">
        <w:rPr>
          <w:rFonts w:ascii="Times New Roman" w:hAnsi="Times New Roman" w:cs="Times New Roman"/>
          <w:bCs/>
          <w:spacing w:val="-2"/>
          <w:sz w:val="18"/>
        </w:rPr>
        <w:br/>
        <w:t xml:space="preserve">Puget Sound Naval Shipyard and Intermediate Maintenance Facility (PSNS) is an industrial complex whose mission is to maintain, modernize and retire the Navy fleet with a vision of on-time maintenance, modernization, and retirement of the U.S. Navy's fleet. The shipyard in Bremerton is the Pacific Northwest's largest naval shore facility and one of Washington State's largest industrial installations. In order to accomplish this mission PSNS utilizes a wide array of material handling equipment including Commercially leased </w:t>
      </w:r>
      <w:r w:rsidR="00E66857">
        <w:rPr>
          <w:rFonts w:ascii="Times New Roman" w:hAnsi="Times New Roman" w:cs="Times New Roman"/>
          <w:bCs/>
          <w:spacing w:val="-2"/>
          <w:sz w:val="18"/>
        </w:rPr>
        <w:t>Scissor Lifts</w:t>
      </w:r>
      <w:r w:rsidRPr="00F01EA9">
        <w:rPr>
          <w:rFonts w:ascii="Times New Roman" w:hAnsi="Times New Roman" w:cs="Times New Roman"/>
          <w:bCs/>
          <w:spacing w:val="-2"/>
          <w:sz w:val="18"/>
        </w:rPr>
        <w:t>. Required Capabilities and technical specs are outlined in the attached PWS.  (Attachment 1). </w:t>
      </w:r>
    </w:p>
    <w:p w14:paraId="4DE02519" w14:textId="77777777"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If your organization has the potential capacity and capabilities to perform these contract requirements, please provide the following information: Organization Name, CAGE code, and Unique Entity ID number. </w:t>
      </w:r>
      <w:r w:rsidRPr="00F01EA9">
        <w:rPr>
          <w:rFonts w:ascii="Times New Roman" w:hAnsi="Times New Roman" w:cs="Times New Roman"/>
          <w:bCs/>
          <w:spacing w:val="-2"/>
          <w:sz w:val="18"/>
        </w:rPr>
        <w:br/>
        <w:t>*Any applicable brochures or company capability material may also be submitted. </w:t>
      </w:r>
    </w:p>
    <w:p w14:paraId="5EA2CDCD" w14:textId="77777777" w:rsidR="00E66857" w:rsidRPr="00E66857" w:rsidRDefault="000B2583" w:rsidP="00E66857">
      <w:pPr>
        <w:shd w:val="clear" w:color="auto" w:fill="FFFFFF"/>
        <w:spacing w:after="0" w:line="240" w:lineRule="auto"/>
        <w:ind w:right="-115" w:firstLine="720"/>
        <w:rPr>
          <w:rFonts w:ascii="Times New Roman" w:hAnsi="Times New Roman" w:cs="Times New Roman"/>
          <w:sz w:val="20"/>
          <w:szCs w:val="20"/>
        </w:rPr>
      </w:pPr>
      <w:r w:rsidRPr="00E66857">
        <w:rPr>
          <w:rFonts w:ascii="Times New Roman" w:hAnsi="Times New Roman" w:cs="Times New Roman"/>
          <w:bCs/>
          <w:spacing w:val="-2"/>
          <w:sz w:val="20"/>
          <w:szCs w:val="20"/>
        </w:rPr>
        <w:t>PSC Code</w:t>
      </w:r>
      <w:r w:rsidR="00F01EA9" w:rsidRPr="00E66857">
        <w:rPr>
          <w:rFonts w:ascii="Times New Roman" w:hAnsi="Times New Roman" w:cs="Times New Roman"/>
          <w:bCs/>
          <w:spacing w:val="-2"/>
          <w:sz w:val="20"/>
          <w:szCs w:val="20"/>
        </w:rPr>
        <w:t>:</w:t>
      </w:r>
      <w:r w:rsidRPr="00E66857">
        <w:rPr>
          <w:rFonts w:ascii="Times New Roman" w:hAnsi="Times New Roman" w:cs="Times New Roman"/>
          <w:bCs/>
          <w:spacing w:val="-2"/>
          <w:sz w:val="20"/>
          <w:szCs w:val="20"/>
        </w:rPr>
        <w:t xml:space="preserve"> </w:t>
      </w:r>
      <w:r w:rsidR="00E66857" w:rsidRPr="00E66857">
        <w:rPr>
          <w:rFonts w:ascii="Times New Roman" w:eastAsia="Times New Roman" w:hAnsi="Times New Roman" w:cs="Times New Roman"/>
          <w:bCs/>
          <w:sz w:val="20"/>
          <w:szCs w:val="20"/>
        </w:rPr>
        <w:t>W061</w:t>
      </w:r>
      <w:r w:rsidR="00F01EA9" w:rsidRPr="00E66857">
        <w:rPr>
          <w:rFonts w:ascii="Times New Roman" w:hAnsi="Times New Roman" w:cs="Times New Roman"/>
          <w:bCs/>
          <w:sz w:val="20"/>
          <w:szCs w:val="20"/>
        </w:rPr>
        <w:t xml:space="preserve"> -</w:t>
      </w:r>
      <w:r w:rsidRPr="00E66857">
        <w:rPr>
          <w:rFonts w:ascii="Times New Roman" w:hAnsi="Times New Roman" w:cs="Times New Roman"/>
          <w:bCs/>
          <w:spacing w:val="-2"/>
          <w:sz w:val="20"/>
          <w:szCs w:val="20"/>
        </w:rPr>
        <w:t xml:space="preserve"> </w:t>
      </w:r>
      <w:r w:rsidR="00E66857" w:rsidRPr="00E66857">
        <w:rPr>
          <w:rFonts w:ascii="Times New Roman" w:hAnsi="Times New Roman" w:cs="Times New Roman"/>
          <w:sz w:val="20"/>
          <w:szCs w:val="20"/>
        </w:rPr>
        <w:t>Rental of Electric Wire, and Power and Distribution Equipment</w:t>
      </w:r>
    </w:p>
    <w:p w14:paraId="6BC476F5" w14:textId="26BE095E" w:rsidR="00F01EA9" w:rsidRPr="00E66857" w:rsidRDefault="00F01EA9" w:rsidP="00F01EA9">
      <w:pPr>
        <w:spacing w:after="0" w:line="240" w:lineRule="auto"/>
        <w:ind w:right="-115" w:firstLine="720"/>
        <w:rPr>
          <w:rFonts w:ascii="Times New Roman" w:hAnsi="Times New Roman" w:cs="Times New Roman"/>
          <w:bCs/>
          <w:sz w:val="20"/>
          <w:szCs w:val="20"/>
        </w:rPr>
      </w:pPr>
    </w:p>
    <w:p w14:paraId="5B74CA22" w14:textId="4E136407" w:rsidR="00F01EA9" w:rsidRPr="00E66857" w:rsidRDefault="000B2583" w:rsidP="00F01EA9">
      <w:pPr>
        <w:spacing w:after="0" w:line="240" w:lineRule="auto"/>
        <w:ind w:left="720" w:right="-115"/>
        <w:rPr>
          <w:rFonts w:ascii="Times New Roman" w:hAnsi="Times New Roman" w:cs="Times New Roman"/>
          <w:bCs/>
          <w:sz w:val="20"/>
          <w:szCs w:val="20"/>
        </w:rPr>
      </w:pPr>
      <w:r w:rsidRPr="00E66857">
        <w:rPr>
          <w:rFonts w:ascii="Times New Roman" w:hAnsi="Times New Roman" w:cs="Times New Roman"/>
          <w:bCs/>
          <w:spacing w:val="-2"/>
          <w:sz w:val="20"/>
          <w:szCs w:val="20"/>
        </w:rPr>
        <w:t>NAICS code</w:t>
      </w:r>
      <w:r w:rsidR="00F01EA9" w:rsidRPr="00E66857">
        <w:rPr>
          <w:rFonts w:ascii="Times New Roman" w:hAnsi="Times New Roman" w:cs="Times New Roman"/>
          <w:bCs/>
          <w:spacing w:val="-2"/>
          <w:sz w:val="20"/>
          <w:szCs w:val="20"/>
        </w:rPr>
        <w:t>:</w:t>
      </w:r>
      <w:r w:rsidRPr="00E66857">
        <w:rPr>
          <w:rFonts w:ascii="Times New Roman" w:hAnsi="Times New Roman" w:cs="Times New Roman"/>
          <w:bCs/>
          <w:spacing w:val="-2"/>
          <w:sz w:val="20"/>
          <w:szCs w:val="20"/>
        </w:rPr>
        <w:t xml:space="preserve"> </w:t>
      </w:r>
      <w:r w:rsidR="00E66857" w:rsidRPr="00E66857">
        <w:rPr>
          <w:rFonts w:ascii="Times New Roman" w:eastAsia="Times New Roman" w:hAnsi="Times New Roman" w:cs="Times New Roman"/>
          <w:bCs/>
          <w:sz w:val="20"/>
          <w:szCs w:val="20"/>
        </w:rPr>
        <w:t>532490</w:t>
      </w:r>
      <w:r w:rsidR="00E66857" w:rsidRPr="00E66857">
        <w:rPr>
          <w:rFonts w:ascii="Times New Roman" w:eastAsia="Times New Roman" w:hAnsi="Times New Roman" w:cs="Times New Roman"/>
          <w:bCs/>
          <w:sz w:val="20"/>
          <w:szCs w:val="20"/>
        </w:rPr>
        <w:t xml:space="preserve"> - </w:t>
      </w:r>
      <w:r w:rsidR="00E66857" w:rsidRPr="00E66857">
        <w:rPr>
          <w:rFonts w:ascii="Times New Roman" w:hAnsi="Times New Roman" w:cs="Times New Roman"/>
          <w:sz w:val="20"/>
          <w:szCs w:val="20"/>
        </w:rPr>
        <w:t>Other Commercial and Industrial Machinery and Equipment Rental and Leasing</w:t>
      </w:r>
    </w:p>
    <w:p w14:paraId="221B3426" w14:textId="2A7B5936" w:rsidR="000B2583" w:rsidRPr="00F01EA9" w:rsidRDefault="000B2583" w:rsidP="00F01EA9">
      <w:pPr>
        <w:spacing w:after="0" w:line="240" w:lineRule="auto"/>
        <w:ind w:right="-115" w:firstLine="720"/>
        <w:rPr>
          <w:rFonts w:ascii="Times New Roman" w:hAnsi="Times New Roman" w:cs="Times New Roman"/>
          <w:bCs/>
          <w:sz w:val="20"/>
          <w:szCs w:val="20"/>
          <w:u w:val="single"/>
        </w:rPr>
      </w:pPr>
    </w:p>
    <w:p w14:paraId="58F66D9D" w14:textId="4CF3F4A3" w:rsidR="000B2583" w:rsidRPr="00F01EA9" w:rsidRDefault="000B2583" w:rsidP="00F01EA9">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u w:val="single"/>
        </w:rPr>
        <w:t>Submission Details</w:t>
      </w:r>
      <w:r w:rsidRPr="00F01EA9">
        <w:rPr>
          <w:rFonts w:ascii="Times New Roman" w:hAnsi="Times New Roman" w:cs="Times New Roman"/>
          <w:bCs/>
          <w:spacing w:val="-2"/>
          <w:sz w:val="18"/>
        </w:rPr>
        <w:t> </w:t>
      </w:r>
    </w:p>
    <w:p w14:paraId="00D80B1D" w14:textId="77777777" w:rsidR="000B2583"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 xml:space="preserve">Interested parties are requested to submit Quotes via email. The email subject line should be </w:t>
      </w:r>
    </w:p>
    <w:p w14:paraId="1EA0FB59" w14:textId="77777777" w:rsidR="00E66857" w:rsidRPr="00E66857" w:rsidRDefault="00E66857" w:rsidP="00E66857">
      <w:pPr>
        <w:tabs>
          <w:tab w:val="left" w:pos="1494"/>
        </w:tabs>
        <w:ind w:left="309"/>
        <w:rPr>
          <w:rFonts w:ascii="Times New Roman" w:hAnsi="Times New Roman" w:cs="Times New Roman"/>
          <w:bCs/>
          <w:spacing w:val="-2"/>
          <w:sz w:val="20"/>
          <w:szCs w:val="20"/>
        </w:rPr>
      </w:pPr>
      <w:r w:rsidRPr="00E66857">
        <w:rPr>
          <w:rFonts w:ascii="Times New Roman" w:hAnsi="Times New Roman" w:cs="Times New Roman"/>
          <w:bCs/>
          <w:sz w:val="20"/>
          <w:szCs w:val="20"/>
        </w:rPr>
        <w:t xml:space="preserve">N4523A-26-SIMACQ-PSNS-1098 </w:t>
      </w:r>
      <w:r w:rsidRPr="00E66857">
        <w:rPr>
          <w:rFonts w:ascii="Times New Roman" w:hAnsi="Times New Roman" w:cs="Times New Roman"/>
          <w:bCs/>
          <w:spacing w:val="-2"/>
          <w:sz w:val="20"/>
          <w:szCs w:val="20"/>
        </w:rPr>
        <w:t xml:space="preserve">/ JCD Automatic Transfer Switch (ATS) Rental </w:t>
      </w:r>
    </w:p>
    <w:p w14:paraId="5445409A" w14:textId="77777777"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 xml:space="preserve">All responses to this RFQ may be in either Microsoft Word, Portable Document Format (PDF), or in the body of the email. All E-mails should be addressed to </w:t>
      </w:r>
    </w:p>
    <w:p w14:paraId="7FCC3739" w14:textId="77777777" w:rsidR="000B2583" w:rsidRPr="00F01EA9" w:rsidRDefault="000B2583" w:rsidP="000B2583">
      <w:pPr>
        <w:tabs>
          <w:tab w:val="left" w:pos="1494"/>
        </w:tabs>
        <w:ind w:left="309"/>
        <w:rPr>
          <w:rFonts w:ascii="Times New Roman" w:hAnsi="Times New Roman" w:cs="Times New Roman"/>
          <w:bCs/>
          <w:i/>
          <w:iCs/>
          <w:spacing w:val="-2"/>
          <w:sz w:val="18"/>
        </w:rPr>
      </w:pPr>
      <w:r w:rsidRPr="00F01EA9">
        <w:rPr>
          <w:rFonts w:ascii="Times New Roman" w:hAnsi="Times New Roman" w:cs="Times New Roman"/>
          <w:bCs/>
          <w:i/>
          <w:iCs/>
          <w:spacing w:val="-2"/>
          <w:sz w:val="18"/>
        </w:rPr>
        <w:tab/>
        <w:t xml:space="preserve">Harold Smith - </w:t>
      </w:r>
      <w:r w:rsidRPr="00F01EA9">
        <w:rPr>
          <w:rFonts w:ascii="Times New Roman" w:hAnsi="Times New Roman" w:cs="Times New Roman"/>
          <w:bCs/>
          <w:i/>
          <w:iCs/>
          <w:spacing w:val="-2"/>
          <w:sz w:val="18"/>
          <w:u w:val="single"/>
        </w:rPr>
        <w:t>harold.v.smith24.civ@us.navy.mil</w:t>
      </w:r>
      <w:r w:rsidRPr="00F01EA9">
        <w:rPr>
          <w:rFonts w:ascii="Times New Roman" w:hAnsi="Times New Roman" w:cs="Times New Roman"/>
          <w:bCs/>
          <w:i/>
          <w:iCs/>
          <w:spacing w:val="-2"/>
          <w:sz w:val="18"/>
        </w:rPr>
        <w:t xml:space="preserve">   </w:t>
      </w:r>
      <w:r w:rsidRPr="00F01EA9">
        <w:rPr>
          <w:rFonts w:ascii="Times New Roman" w:hAnsi="Times New Roman" w:cs="Times New Roman"/>
          <w:bCs/>
          <w:spacing w:val="-2"/>
          <w:sz w:val="18"/>
        </w:rPr>
        <w:tab/>
        <w:t xml:space="preserve">and </w:t>
      </w:r>
    </w:p>
    <w:p w14:paraId="586F7965" w14:textId="77777777"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i/>
          <w:iCs/>
          <w:spacing w:val="-2"/>
          <w:sz w:val="18"/>
        </w:rPr>
        <w:tab/>
        <w:t xml:space="preserve">Amanpreet Johal - </w:t>
      </w:r>
      <w:r w:rsidRPr="00F01EA9">
        <w:rPr>
          <w:rFonts w:ascii="Times New Roman" w:hAnsi="Times New Roman" w:cs="Times New Roman"/>
          <w:bCs/>
          <w:i/>
          <w:iCs/>
          <w:spacing w:val="-2"/>
          <w:sz w:val="18"/>
          <w:u w:val="single"/>
        </w:rPr>
        <w:t>amanpreet.s.johal2.civ@us.navy.mil</w:t>
      </w:r>
      <w:r w:rsidRPr="00F01EA9">
        <w:rPr>
          <w:rFonts w:ascii="Times New Roman" w:hAnsi="Times New Roman" w:cs="Times New Roman"/>
          <w:bCs/>
          <w:i/>
          <w:iCs/>
          <w:spacing w:val="-2"/>
          <w:sz w:val="18"/>
        </w:rPr>
        <w:t>. </w:t>
      </w:r>
    </w:p>
    <w:p w14:paraId="479102EA" w14:textId="77777777" w:rsidR="000B2583" w:rsidRPr="00F01EA9" w:rsidRDefault="000B2583" w:rsidP="000B2583">
      <w:pPr>
        <w:tabs>
          <w:tab w:val="left" w:pos="1494"/>
        </w:tabs>
        <w:ind w:left="309"/>
        <w:rPr>
          <w:rFonts w:ascii="Times New Roman" w:hAnsi="Times New Roman" w:cs="Times New Roman"/>
          <w:bCs/>
          <w:spacing w:val="-2"/>
          <w:sz w:val="18"/>
        </w:rPr>
      </w:pPr>
      <w:r w:rsidRPr="00F01EA9">
        <w:rPr>
          <w:rFonts w:ascii="Times New Roman" w:hAnsi="Times New Roman" w:cs="Times New Roman"/>
          <w:bCs/>
          <w:spacing w:val="-2"/>
          <w:sz w:val="18"/>
        </w:rPr>
        <w:t>All data received in response to this RFQ that is marked or designated as 'corporate' or 'proprietary' will be fully protected from release outside the government. </w:t>
      </w:r>
    </w:p>
    <w:p w14:paraId="7E30B478" w14:textId="6CDBD097" w:rsidR="00F567D1" w:rsidRPr="00F01EA9" w:rsidRDefault="00F567D1" w:rsidP="000B2583">
      <w:pPr>
        <w:tabs>
          <w:tab w:val="left" w:pos="1494"/>
        </w:tabs>
        <w:ind w:left="309"/>
        <w:rPr>
          <w:rFonts w:ascii="Times New Roman" w:hAnsi="Times New Roman" w:cs="Times New Roman"/>
          <w:bCs/>
        </w:rPr>
      </w:pPr>
    </w:p>
    <w:sectPr w:rsidR="00F567D1" w:rsidRPr="00F01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097"/>
    <w:multiLevelType w:val="hybridMultilevel"/>
    <w:tmpl w:val="382EA16C"/>
    <w:lvl w:ilvl="0" w:tplc="C8AE650E">
      <w:start w:val="1"/>
      <w:numFmt w:val="decimal"/>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1" w15:restartNumberingAfterBreak="0">
    <w:nsid w:val="25851483"/>
    <w:multiLevelType w:val="hybridMultilevel"/>
    <w:tmpl w:val="970AE5AE"/>
    <w:lvl w:ilvl="0" w:tplc="E7D21792">
      <w:start w:val="1"/>
      <w:numFmt w:val="decimal"/>
      <w:lvlText w:val="%1."/>
      <w:lvlJc w:val="left"/>
      <w:pPr>
        <w:ind w:left="669" w:hanging="360"/>
      </w:pPr>
      <w:rPr>
        <w:rFonts w:asciiTheme="minorHAnsi" w:eastAsiaTheme="minorHAnsi" w:hAnsiTheme="minorHAnsi" w:cstheme="minorBidi" w:hint="default"/>
        <w:i/>
        <w:sz w:val="22"/>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2" w15:restartNumberingAfterBreak="0">
    <w:nsid w:val="3FA14D49"/>
    <w:multiLevelType w:val="multilevel"/>
    <w:tmpl w:val="68448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811052">
    <w:abstractNumId w:val="2"/>
  </w:num>
  <w:num w:numId="2" w16cid:durableId="1527792606">
    <w:abstractNumId w:val="0"/>
  </w:num>
  <w:num w:numId="3" w16cid:durableId="1497107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81"/>
    <w:rsid w:val="000B2583"/>
    <w:rsid w:val="001E12E6"/>
    <w:rsid w:val="00344C5F"/>
    <w:rsid w:val="003844A7"/>
    <w:rsid w:val="005E0781"/>
    <w:rsid w:val="008D646E"/>
    <w:rsid w:val="00B73F1E"/>
    <w:rsid w:val="00B91ABA"/>
    <w:rsid w:val="00E46DAF"/>
    <w:rsid w:val="00E66857"/>
    <w:rsid w:val="00EB7629"/>
    <w:rsid w:val="00F01EA9"/>
    <w:rsid w:val="00F5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F267"/>
  <w15:chartTrackingRefBased/>
  <w15:docId w15:val="{B3863FA8-8E43-4F8A-8C4C-CBFF3637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857"/>
  </w:style>
  <w:style w:type="paragraph" w:styleId="Heading1">
    <w:name w:val="heading 1"/>
    <w:basedOn w:val="Normal"/>
    <w:next w:val="Normal"/>
    <w:link w:val="Heading1Char"/>
    <w:uiPriority w:val="9"/>
    <w:qFormat/>
    <w:rsid w:val="005E07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E07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E078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E078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E078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E0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78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E07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E078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E078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E078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E0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781"/>
    <w:rPr>
      <w:rFonts w:eastAsiaTheme="majorEastAsia" w:cstheme="majorBidi"/>
      <w:color w:val="272727" w:themeColor="text1" w:themeTint="D8"/>
    </w:rPr>
  </w:style>
  <w:style w:type="paragraph" w:styleId="Title">
    <w:name w:val="Title"/>
    <w:basedOn w:val="Normal"/>
    <w:next w:val="Normal"/>
    <w:link w:val="TitleChar"/>
    <w:uiPriority w:val="10"/>
    <w:qFormat/>
    <w:rsid w:val="005E0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781"/>
    <w:pPr>
      <w:spacing w:before="160"/>
      <w:jc w:val="center"/>
    </w:pPr>
    <w:rPr>
      <w:i/>
      <w:iCs/>
      <w:color w:val="404040" w:themeColor="text1" w:themeTint="BF"/>
    </w:rPr>
  </w:style>
  <w:style w:type="character" w:customStyle="1" w:styleId="QuoteChar">
    <w:name w:val="Quote Char"/>
    <w:basedOn w:val="DefaultParagraphFont"/>
    <w:link w:val="Quote"/>
    <w:uiPriority w:val="29"/>
    <w:rsid w:val="005E0781"/>
    <w:rPr>
      <w:i/>
      <w:iCs/>
      <w:color w:val="404040" w:themeColor="text1" w:themeTint="BF"/>
    </w:rPr>
  </w:style>
  <w:style w:type="paragraph" w:styleId="ListParagraph">
    <w:name w:val="List Paragraph"/>
    <w:basedOn w:val="Normal"/>
    <w:uiPriority w:val="1"/>
    <w:qFormat/>
    <w:rsid w:val="005E0781"/>
    <w:pPr>
      <w:ind w:left="720"/>
      <w:contextualSpacing/>
    </w:pPr>
  </w:style>
  <w:style w:type="character" w:styleId="IntenseEmphasis">
    <w:name w:val="Intense Emphasis"/>
    <w:basedOn w:val="DefaultParagraphFont"/>
    <w:uiPriority w:val="21"/>
    <w:qFormat/>
    <w:rsid w:val="005E0781"/>
    <w:rPr>
      <w:i/>
      <w:iCs/>
      <w:color w:val="2E74B5" w:themeColor="accent1" w:themeShade="BF"/>
    </w:rPr>
  </w:style>
  <w:style w:type="paragraph" w:styleId="IntenseQuote">
    <w:name w:val="Intense Quote"/>
    <w:basedOn w:val="Normal"/>
    <w:next w:val="Normal"/>
    <w:link w:val="IntenseQuoteChar"/>
    <w:uiPriority w:val="30"/>
    <w:qFormat/>
    <w:rsid w:val="005E07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E0781"/>
    <w:rPr>
      <w:i/>
      <w:iCs/>
      <w:color w:val="2E74B5" w:themeColor="accent1" w:themeShade="BF"/>
    </w:rPr>
  </w:style>
  <w:style w:type="character" w:styleId="IntenseReference">
    <w:name w:val="Intense Reference"/>
    <w:basedOn w:val="DefaultParagraphFont"/>
    <w:uiPriority w:val="32"/>
    <w:qFormat/>
    <w:rsid w:val="005E0781"/>
    <w:rPr>
      <w:b/>
      <w:bCs/>
      <w:smallCaps/>
      <w:color w:val="2E74B5" w:themeColor="accent1" w:themeShade="BF"/>
      <w:spacing w:val="5"/>
    </w:rPr>
  </w:style>
  <w:style w:type="paragraph" w:styleId="BodyText">
    <w:name w:val="Body Text"/>
    <w:basedOn w:val="Normal"/>
    <w:link w:val="BodyTextChar"/>
    <w:uiPriority w:val="1"/>
    <w:unhideWhenUsed/>
    <w:qFormat/>
    <w:rsid w:val="005E0781"/>
    <w:pPr>
      <w:spacing w:after="120"/>
    </w:pPr>
  </w:style>
  <w:style w:type="character" w:customStyle="1" w:styleId="BodyTextChar">
    <w:name w:val="Body Text Char"/>
    <w:basedOn w:val="DefaultParagraphFont"/>
    <w:link w:val="BodyText"/>
    <w:uiPriority w:val="1"/>
    <w:rsid w:val="005E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6462">
      <w:bodyDiv w:val="1"/>
      <w:marLeft w:val="0"/>
      <w:marRight w:val="0"/>
      <w:marTop w:val="0"/>
      <w:marBottom w:val="0"/>
      <w:divBdr>
        <w:top w:val="none" w:sz="0" w:space="0" w:color="auto"/>
        <w:left w:val="none" w:sz="0" w:space="0" w:color="auto"/>
        <w:bottom w:val="none" w:sz="0" w:space="0" w:color="auto"/>
        <w:right w:val="none" w:sz="0" w:space="0" w:color="auto"/>
      </w:divBdr>
    </w:div>
    <w:div w:id="346830580">
      <w:bodyDiv w:val="1"/>
      <w:marLeft w:val="0"/>
      <w:marRight w:val="0"/>
      <w:marTop w:val="0"/>
      <w:marBottom w:val="0"/>
      <w:divBdr>
        <w:top w:val="none" w:sz="0" w:space="0" w:color="auto"/>
        <w:left w:val="none" w:sz="0" w:space="0" w:color="auto"/>
        <w:bottom w:val="none" w:sz="0" w:space="0" w:color="auto"/>
        <w:right w:val="none" w:sz="0" w:space="0" w:color="auto"/>
      </w:divBdr>
    </w:div>
    <w:div w:id="1250237227">
      <w:bodyDiv w:val="1"/>
      <w:marLeft w:val="0"/>
      <w:marRight w:val="0"/>
      <w:marTop w:val="0"/>
      <w:marBottom w:val="0"/>
      <w:divBdr>
        <w:top w:val="none" w:sz="0" w:space="0" w:color="auto"/>
        <w:left w:val="none" w:sz="0" w:space="0" w:color="auto"/>
        <w:bottom w:val="none" w:sz="0" w:space="0" w:color="auto"/>
        <w:right w:val="none" w:sz="0" w:space="0" w:color="auto"/>
      </w:divBdr>
    </w:div>
    <w:div w:id="172752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Harold V CIV PSNS&amp;IMF, 400</dc:creator>
  <cp:keywords/>
  <dc:description/>
  <cp:lastModifiedBy>Smith, Harold V CIV PSNS&amp;IMF, 400</cp:lastModifiedBy>
  <cp:revision>4</cp:revision>
  <dcterms:created xsi:type="dcterms:W3CDTF">2026-09-14T18:01:00Z</dcterms:created>
  <dcterms:modified xsi:type="dcterms:W3CDTF">2026-09-14T18:53:00Z</dcterms:modified>
</cp:coreProperties>
</file>